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47711D" w14:textId="35375EDE" w:rsidR="009E61E1" w:rsidRPr="0080049A" w:rsidRDefault="00AE4CC9" w:rsidP="008D3E27">
      <w:pPr>
        <w:rPr>
          <w:rFonts w:ascii="Tahoma" w:hAnsi="Tahoma" w:cs="Tahoma"/>
          <w:b/>
          <w:color w:val="003E82"/>
          <w:sz w:val="34"/>
          <w:szCs w:val="34"/>
        </w:rPr>
      </w:pPr>
      <w:r>
        <w:rPr>
          <w:rFonts w:ascii="Tahoma" w:hAnsi="Tahoma" w:cs="Tahoma"/>
          <w:b/>
          <w:color w:val="003E82"/>
          <w:sz w:val="34"/>
          <w:szCs w:val="34"/>
        </w:rPr>
        <w:t xml:space="preserve">Citizens Advice Scotland </w:t>
      </w:r>
      <w:r w:rsidR="0068326C">
        <w:rPr>
          <w:rFonts w:ascii="Tahoma" w:hAnsi="Tahoma" w:cs="Tahoma"/>
          <w:b/>
          <w:color w:val="003E82"/>
          <w:sz w:val="34"/>
          <w:szCs w:val="34"/>
        </w:rPr>
        <w:t xml:space="preserve">– </w:t>
      </w:r>
      <w:r w:rsidR="00D379F4">
        <w:rPr>
          <w:rFonts w:ascii="Tahoma" w:hAnsi="Tahoma" w:cs="Tahoma"/>
          <w:b/>
          <w:color w:val="003E82"/>
          <w:sz w:val="34"/>
          <w:szCs w:val="34"/>
        </w:rPr>
        <w:t>Affordability of telecommunications</w:t>
      </w:r>
    </w:p>
    <w:p w14:paraId="42CB22FA" w14:textId="77777777" w:rsidR="003556A0" w:rsidRPr="0080049A" w:rsidRDefault="003556A0" w:rsidP="008D3E27">
      <w:pPr>
        <w:ind w:right="418"/>
        <w:rPr>
          <w:rFonts w:ascii="Tahoma" w:hAnsi="Tahoma" w:cs="Tahoma"/>
          <w:sz w:val="22"/>
          <w:szCs w:val="22"/>
        </w:rPr>
      </w:pPr>
    </w:p>
    <w:p w14:paraId="0609A891" w14:textId="77777777" w:rsidR="004C5EC2" w:rsidRPr="0080049A" w:rsidRDefault="004C5EC2" w:rsidP="008D3E27">
      <w:pPr>
        <w:ind w:right="418"/>
        <w:rPr>
          <w:rFonts w:ascii="Tahoma" w:hAnsi="Tahoma" w:cs="Tahoma"/>
          <w:sz w:val="22"/>
          <w:szCs w:val="22"/>
        </w:rPr>
      </w:pPr>
      <w:r w:rsidRPr="0080049A">
        <w:rPr>
          <w:rFonts w:ascii="Tahoma" w:hAnsi="Tahoma" w:cs="Tahoma"/>
          <w:noProof/>
          <w:lang w:eastAsia="en-GB"/>
        </w:rPr>
        <mc:AlternateContent>
          <mc:Choice Requires="wps">
            <w:drawing>
              <wp:anchor distT="0" distB="0" distL="114300" distR="114300" simplePos="0" relativeHeight="251658240" behindDoc="0" locked="0" layoutInCell="1" allowOverlap="1" wp14:anchorId="6574C70B" wp14:editId="4C04CBE2">
                <wp:simplePos x="0" y="0"/>
                <wp:positionH relativeFrom="column">
                  <wp:posOffset>-15240</wp:posOffset>
                </wp:positionH>
                <wp:positionV relativeFrom="paragraph">
                  <wp:posOffset>102870</wp:posOffset>
                </wp:positionV>
                <wp:extent cx="571500" cy="0"/>
                <wp:effectExtent l="0" t="19050" r="0" b="19050"/>
                <wp:wrapNone/>
                <wp:docPr id="8" name="Straight Connector 8"/>
                <wp:cNvGraphicFramePr/>
                <a:graphic xmlns:a="http://schemas.openxmlformats.org/drawingml/2006/main">
                  <a:graphicData uri="http://schemas.microsoft.com/office/word/2010/wordprocessingShape">
                    <wps:wsp>
                      <wps:cNvCnPr/>
                      <wps:spPr>
                        <a:xfrm>
                          <a:off x="0" y="0"/>
                          <a:ext cx="571500" cy="0"/>
                        </a:xfrm>
                        <a:prstGeom prst="line">
                          <a:avLst/>
                        </a:prstGeom>
                        <a:ln w="38100" cmpd="sng">
                          <a:solidFill>
                            <a:srgbClr val="003E8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arto="http://schemas.microsoft.com/office/word/2006/arto"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5E0986E" id="Straight Connector 8" o:spid="_x0000_s1026" style="position:absolute;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pt,8.1pt" to="43.8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" strokecolor="#003e82" strokeweight="3pt"/>
            </w:pict>
          </mc:Fallback>
        </mc:AlternateContent>
      </w:r>
    </w:p>
    <w:p w14:paraId="3B946AB0" w14:textId="77777777" w:rsidR="004C5EC2" w:rsidRPr="004D2880" w:rsidRDefault="004C5EC2" w:rsidP="00430CCE">
      <w:pPr>
        <w:ind w:right="418"/>
        <w:jc w:val="both"/>
        <w:rPr>
          <w:rFonts w:ascii="Tahoma" w:hAnsi="Tahoma" w:cs="Tahoma"/>
          <w:sz w:val="28"/>
        </w:rPr>
      </w:pPr>
    </w:p>
    <w:p w14:paraId="47CDBBA0" w14:textId="6C882ECF" w:rsidR="00AE4CC9" w:rsidRPr="009476B4" w:rsidRDefault="00AE4CC9" w:rsidP="00430CCE">
      <w:pPr>
        <w:spacing w:afterLines="40" w:after="96"/>
        <w:ind w:right="420"/>
        <w:jc w:val="both"/>
        <w:rPr>
          <w:rFonts w:ascii="Tahoma" w:hAnsi="Tahoma" w:cs="Tahoma"/>
          <w:sz w:val="22"/>
          <w:szCs w:val="22"/>
        </w:rPr>
      </w:pPr>
      <w:r w:rsidRPr="009476B4">
        <w:rPr>
          <w:rFonts w:ascii="Tahoma" w:hAnsi="Tahoma" w:cs="Tahoma"/>
          <w:sz w:val="22"/>
          <w:szCs w:val="22"/>
        </w:rPr>
        <w:t>Scotland’s Citizens Advice Network empowers people in every corner of Scotland through our local bureaux and national services by providing free, confidential, and independent advice. We use people’s real</w:t>
      </w:r>
      <w:r w:rsidR="00F5079E">
        <w:rPr>
          <w:rFonts w:ascii="Tahoma" w:hAnsi="Tahoma" w:cs="Tahoma"/>
          <w:sz w:val="22"/>
          <w:szCs w:val="22"/>
        </w:rPr>
        <w:t>-</w:t>
      </w:r>
      <w:r w:rsidRPr="009476B4">
        <w:rPr>
          <w:rFonts w:ascii="Tahoma" w:hAnsi="Tahoma" w:cs="Tahoma"/>
          <w:sz w:val="22"/>
          <w:szCs w:val="22"/>
        </w:rPr>
        <w:t>life experiences to influence policy and drive positive change. We are on the side of people in Scotland who need help, and we change lives for the better.</w:t>
      </w:r>
    </w:p>
    <w:p w14:paraId="3AA3D339" w14:textId="77777777" w:rsidR="00AE4CC9" w:rsidRDefault="003F4010" w:rsidP="00430CCE">
      <w:pPr>
        <w:spacing w:afterLines="40" w:after="96"/>
        <w:ind w:right="420"/>
        <w:jc w:val="both"/>
        <w:rPr>
          <w:rFonts w:ascii="Tahoma" w:hAnsi="Tahoma" w:cs="Tahoma"/>
          <w:sz w:val="22"/>
          <w:szCs w:val="22"/>
        </w:rPr>
      </w:pPr>
      <w:r w:rsidRPr="0080049A">
        <w:rPr>
          <w:rFonts w:ascii="Tahoma" w:hAnsi="Tahoma" w:cs="Tahoma"/>
          <w:noProof/>
          <w:lang w:eastAsia="en-GB"/>
        </w:rPr>
        <mc:AlternateContent>
          <mc:Choice Requires="wps">
            <w:drawing>
              <wp:anchor distT="0" distB="0" distL="114300" distR="114300" simplePos="0" relativeHeight="251658241" behindDoc="0" locked="0" layoutInCell="1" allowOverlap="1" wp14:anchorId="6F0E839A" wp14:editId="1ADB975F">
                <wp:simplePos x="0" y="0"/>
                <wp:positionH relativeFrom="column">
                  <wp:posOffset>0</wp:posOffset>
                </wp:positionH>
                <wp:positionV relativeFrom="paragraph">
                  <wp:posOffset>152400</wp:posOffset>
                </wp:positionV>
                <wp:extent cx="571500" cy="0"/>
                <wp:effectExtent l="0" t="19050" r="0" b="19050"/>
                <wp:wrapNone/>
                <wp:docPr id="2" name="Straight Connector 2"/>
                <wp:cNvGraphicFramePr/>
                <a:graphic xmlns:a="http://schemas.openxmlformats.org/drawingml/2006/main">
                  <a:graphicData uri="http://schemas.microsoft.com/office/word/2010/wordprocessingShape">
                    <wps:wsp>
                      <wps:cNvCnPr/>
                      <wps:spPr>
                        <a:xfrm>
                          <a:off x="0" y="0"/>
                          <a:ext cx="571500" cy="0"/>
                        </a:xfrm>
                        <a:prstGeom prst="line">
                          <a:avLst/>
                        </a:prstGeom>
                        <a:ln w="38100" cmpd="sng">
                          <a:solidFill>
                            <a:srgbClr val="003E8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arto="http://schemas.microsoft.com/office/word/2006/arto"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0B080F1" id="Straight Connector 2" o:spid="_x0000_s1026" style="position:absolute;z-index:25165824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2pt" to="4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" strokecolor="#003e82" strokeweight="3pt"/>
            </w:pict>
          </mc:Fallback>
        </mc:AlternateContent>
      </w:r>
    </w:p>
    <w:p w14:paraId="1DA3F178" w14:textId="77777777" w:rsidR="00E34AAB" w:rsidRDefault="00E34AAB" w:rsidP="00430CCE">
      <w:pPr>
        <w:jc w:val="both"/>
        <w:rPr>
          <w:rFonts w:ascii="Tahoma" w:hAnsi="Tahoma" w:cs="Tahoma"/>
          <w:b/>
          <w:color w:val="008D9B"/>
          <w:sz w:val="34"/>
          <w:szCs w:val="34"/>
        </w:rPr>
      </w:pPr>
    </w:p>
    <w:p w14:paraId="1F98F89F" w14:textId="277E9AC5" w:rsidR="00681046" w:rsidRDefault="00EB621D" w:rsidP="00430CCE">
      <w:pPr>
        <w:tabs>
          <w:tab w:val="left" w:pos="3850"/>
        </w:tabs>
        <w:jc w:val="both"/>
        <w:rPr>
          <w:rFonts w:ascii="Tahoma" w:hAnsi="Tahoma" w:cs="Tahoma"/>
          <w:b/>
          <w:color w:val="003E82"/>
          <w:sz w:val="28"/>
          <w:szCs w:val="34"/>
        </w:rPr>
      </w:pPr>
      <w:r>
        <w:rPr>
          <w:rFonts w:ascii="Tahoma" w:hAnsi="Tahoma" w:cs="Tahoma"/>
          <w:b/>
          <w:color w:val="003E82"/>
          <w:sz w:val="28"/>
          <w:szCs w:val="34"/>
        </w:rPr>
        <w:t>Introduction</w:t>
      </w:r>
      <w:r w:rsidR="00D379F4">
        <w:rPr>
          <w:rFonts w:ascii="Tahoma" w:hAnsi="Tahoma" w:cs="Tahoma"/>
          <w:b/>
          <w:color w:val="003E82"/>
          <w:sz w:val="28"/>
          <w:szCs w:val="34"/>
        </w:rPr>
        <w:tab/>
      </w:r>
    </w:p>
    <w:p w14:paraId="6ECC0712" w14:textId="2FDAE1D0" w:rsidR="00D379F4" w:rsidRDefault="00D379F4" w:rsidP="00430CCE">
      <w:pPr>
        <w:tabs>
          <w:tab w:val="left" w:pos="3850"/>
        </w:tabs>
        <w:jc w:val="both"/>
        <w:rPr>
          <w:rFonts w:ascii="Tahoma" w:hAnsi="Tahoma" w:cs="Tahoma"/>
          <w:b/>
          <w:color w:val="003E82"/>
          <w:sz w:val="28"/>
          <w:szCs w:val="34"/>
        </w:rPr>
      </w:pPr>
    </w:p>
    <w:p w14:paraId="7AEFFED8" w14:textId="1765B13E" w:rsidR="00EB621D" w:rsidRDefault="00E436AC" w:rsidP="00430CCE">
      <w:pPr>
        <w:jc w:val="both"/>
        <w:rPr>
          <w:rFonts w:ascii="Tahoma" w:hAnsi="Tahoma" w:cs="Tahoma"/>
          <w:sz w:val="22"/>
          <w:szCs w:val="22"/>
        </w:rPr>
      </w:pPr>
      <w:r w:rsidRPr="00E436AC">
        <w:rPr>
          <w:rFonts w:ascii="Tahoma" w:hAnsi="Tahoma" w:cs="Tahoma"/>
          <w:sz w:val="22"/>
          <w:szCs w:val="22"/>
        </w:rPr>
        <w:t xml:space="preserve">The day-to-day activities of </w:t>
      </w:r>
      <w:r>
        <w:rPr>
          <w:rFonts w:ascii="Tahoma" w:hAnsi="Tahoma" w:cs="Tahoma"/>
          <w:sz w:val="22"/>
          <w:szCs w:val="22"/>
        </w:rPr>
        <w:t>citizens</w:t>
      </w:r>
      <w:r w:rsidRPr="00E436AC">
        <w:rPr>
          <w:rFonts w:ascii="Tahoma" w:hAnsi="Tahoma" w:cs="Tahoma"/>
          <w:sz w:val="22"/>
          <w:szCs w:val="22"/>
        </w:rPr>
        <w:t xml:space="preserve"> are becoming highly dependent on the usage of</w:t>
      </w:r>
      <w:r w:rsidR="00430CCE">
        <w:rPr>
          <w:rFonts w:ascii="Tahoma" w:hAnsi="Tahoma" w:cs="Tahoma"/>
          <w:sz w:val="22"/>
          <w:szCs w:val="22"/>
        </w:rPr>
        <w:t xml:space="preserve"> </w:t>
      </w:r>
      <w:r w:rsidRPr="00E436AC">
        <w:rPr>
          <w:rFonts w:ascii="Tahoma" w:hAnsi="Tahoma" w:cs="Tahoma"/>
          <w:sz w:val="22"/>
          <w:szCs w:val="22"/>
        </w:rPr>
        <w:t>telecommunications services, whether that be through mobile phones, broadband or</w:t>
      </w:r>
      <w:r w:rsidR="00430CCE">
        <w:rPr>
          <w:rFonts w:ascii="Tahoma" w:hAnsi="Tahoma" w:cs="Tahoma"/>
          <w:sz w:val="22"/>
          <w:szCs w:val="22"/>
        </w:rPr>
        <w:t xml:space="preserve"> </w:t>
      </w:r>
      <w:r w:rsidRPr="00E436AC">
        <w:rPr>
          <w:rFonts w:ascii="Tahoma" w:hAnsi="Tahoma" w:cs="Tahoma"/>
          <w:sz w:val="22"/>
          <w:szCs w:val="22"/>
        </w:rPr>
        <w:t>landlines.</w:t>
      </w:r>
      <w:r>
        <w:rPr>
          <w:rFonts w:ascii="Tahoma" w:hAnsi="Tahoma" w:cs="Tahoma"/>
          <w:sz w:val="22"/>
          <w:szCs w:val="22"/>
        </w:rPr>
        <w:t xml:space="preserve"> The COVID-19 pandemic has highlighted the essential nature of online connectivity and access to internet data</w:t>
      </w:r>
      <w:r w:rsidR="00EB621D">
        <w:rPr>
          <w:rFonts w:ascii="Tahoma" w:hAnsi="Tahoma" w:cs="Tahoma"/>
          <w:sz w:val="22"/>
          <w:szCs w:val="22"/>
        </w:rPr>
        <w:t xml:space="preserve">, with many people relying on internet access </w:t>
      </w:r>
      <w:r>
        <w:rPr>
          <w:rFonts w:ascii="Tahoma" w:hAnsi="Tahoma" w:cs="Tahoma"/>
          <w:sz w:val="22"/>
          <w:szCs w:val="22"/>
        </w:rPr>
        <w:t xml:space="preserve">for working from home, staying informed or interacting with welfare services. </w:t>
      </w:r>
    </w:p>
    <w:p w14:paraId="5082CECC" w14:textId="3F0449EA" w:rsidR="00EB621D" w:rsidRDefault="00EB621D" w:rsidP="00430CCE">
      <w:pPr>
        <w:jc w:val="both"/>
        <w:rPr>
          <w:rFonts w:ascii="Tahoma" w:hAnsi="Tahoma" w:cs="Tahoma"/>
          <w:sz w:val="22"/>
          <w:szCs w:val="22"/>
        </w:rPr>
      </w:pPr>
    </w:p>
    <w:p w14:paraId="2BD7396A" w14:textId="6D1097B2" w:rsidR="00A85DB9" w:rsidRDefault="00EB621D" w:rsidP="00430CCE">
      <w:pPr>
        <w:jc w:val="both"/>
        <w:rPr>
          <w:rFonts w:ascii="Tahoma" w:hAnsi="Tahoma" w:cs="Tahoma"/>
          <w:sz w:val="22"/>
          <w:szCs w:val="22"/>
        </w:rPr>
      </w:pPr>
      <w:r>
        <w:rPr>
          <w:rFonts w:ascii="Tahoma" w:hAnsi="Tahoma" w:cs="Tahoma"/>
          <w:sz w:val="22"/>
          <w:szCs w:val="22"/>
        </w:rPr>
        <w:t>At Citizen’s Advice Scotland</w:t>
      </w:r>
      <w:r w:rsidR="002F5519">
        <w:rPr>
          <w:rFonts w:ascii="Tahoma" w:hAnsi="Tahoma" w:cs="Tahoma"/>
          <w:sz w:val="22"/>
          <w:szCs w:val="22"/>
        </w:rPr>
        <w:t xml:space="preserve"> (CAS</w:t>
      </w:r>
      <w:r w:rsidR="00F62E20">
        <w:rPr>
          <w:rFonts w:ascii="Tahoma" w:hAnsi="Tahoma" w:cs="Tahoma"/>
          <w:sz w:val="22"/>
          <w:szCs w:val="22"/>
        </w:rPr>
        <w:t>)</w:t>
      </w:r>
      <w:r>
        <w:rPr>
          <w:rFonts w:ascii="Tahoma" w:hAnsi="Tahoma" w:cs="Tahoma"/>
          <w:sz w:val="22"/>
          <w:szCs w:val="22"/>
        </w:rPr>
        <w:t>, we understand that having access to a decent internet connection</w:t>
      </w:r>
      <w:r w:rsidR="00552E52">
        <w:rPr>
          <w:rStyle w:val="FootnoteReference"/>
          <w:rFonts w:ascii="Tahoma" w:hAnsi="Tahoma" w:cs="Tahoma"/>
          <w:sz w:val="22"/>
          <w:szCs w:val="22"/>
        </w:rPr>
        <w:footnoteReference w:id="2"/>
      </w:r>
      <w:r>
        <w:rPr>
          <w:rFonts w:ascii="Tahoma" w:hAnsi="Tahoma" w:cs="Tahoma"/>
          <w:sz w:val="22"/>
          <w:szCs w:val="22"/>
        </w:rPr>
        <w:t xml:space="preserve"> is essential for </w:t>
      </w:r>
      <w:r w:rsidR="00BC25C4">
        <w:rPr>
          <w:rFonts w:ascii="Tahoma" w:hAnsi="Tahoma" w:cs="Tahoma"/>
          <w:sz w:val="22"/>
          <w:szCs w:val="22"/>
        </w:rPr>
        <w:t>many</w:t>
      </w:r>
      <w:r>
        <w:rPr>
          <w:rFonts w:ascii="Tahoma" w:hAnsi="Tahoma" w:cs="Tahoma"/>
          <w:sz w:val="22"/>
          <w:szCs w:val="22"/>
        </w:rPr>
        <w:t xml:space="preserve"> day-to-day activities</w:t>
      </w:r>
      <w:r w:rsidR="00BC25C4">
        <w:rPr>
          <w:rFonts w:ascii="Tahoma" w:hAnsi="Tahoma" w:cs="Tahoma"/>
          <w:sz w:val="22"/>
          <w:szCs w:val="22"/>
        </w:rPr>
        <w:t xml:space="preserve">. </w:t>
      </w:r>
      <w:r>
        <w:rPr>
          <w:rFonts w:ascii="Tahoma" w:hAnsi="Tahoma" w:cs="Tahoma"/>
          <w:sz w:val="22"/>
          <w:szCs w:val="22"/>
        </w:rPr>
        <w:t xml:space="preserve">However, we understand that for many consumers there are significant barriers that prevent them from accessing these connections. This can range from </w:t>
      </w:r>
      <w:r w:rsidR="00BC25C4">
        <w:rPr>
          <w:rFonts w:ascii="Tahoma" w:hAnsi="Tahoma" w:cs="Tahoma"/>
          <w:sz w:val="22"/>
          <w:szCs w:val="22"/>
        </w:rPr>
        <w:t xml:space="preserve">not </w:t>
      </w:r>
      <w:r>
        <w:rPr>
          <w:rFonts w:ascii="Tahoma" w:hAnsi="Tahoma" w:cs="Tahoma"/>
          <w:sz w:val="22"/>
          <w:szCs w:val="22"/>
        </w:rPr>
        <w:t xml:space="preserve">having the digital skills to operate a device and </w:t>
      </w:r>
      <w:r w:rsidR="00116724">
        <w:rPr>
          <w:rFonts w:ascii="Tahoma" w:hAnsi="Tahoma" w:cs="Tahoma"/>
          <w:sz w:val="22"/>
          <w:szCs w:val="22"/>
        </w:rPr>
        <w:t xml:space="preserve">navigate </w:t>
      </w:r>
      <w:r>
        <w:rPr>
          <w:rFonts w:ascii="Tahoma" w:hAnsi="Tahoma" w:cs="Tahoma"/>
          <w:sz w:val="22"/>
          <w:szCs w:val="22"/>
        </w:rPr>
        <w:t xml:space="preserve">the internet, to the affordability of devices and internet data. </w:t>
      </w:r>
      <w:r w:rsidR="00F5079E">
        <w:rPr>
          <w:rFonts w:ascii="Tahoma" w:hAnsi="Tahoma" w:cs="Tahoma"/>
          <w:sz w:val="22"/>
          <w:szCs w:val="22"/>
        </w:rPr>
        <w:t xml:space="preserve">The cost of broadband and mobile data can be a highly significant barrier to internet connectivity, especially for vulnerable consumers and those who experience financial hardship. </w:t>
      </w:r>
    </w:p>
    <w:p w14:paraId="0E2D4FE8" w14:textId="77777777" w:rsidR="00A85DB9" w:rsidRDefault="00A85DB9" w:rsidP="00430CCE">
      <w:pPr>
        <w:jc w:val="both"/>
        <w:rPr>
          <w:rFonts w:ascii="Tahoma" w:hAnsi="Tahoma" w:cs="Tahoma"/>
          <w:sz w:val="22"/>
          <w:szCs w:val="22"/>
        </w:rPr>
      </w:pPr>
    </w:p>
    <w:p w14:paraId="22946163" w14:textId="7AC261C2" w:rsidR="00EB621D" w:rsidRDefault="008E61F9" w:rsidP="00430CCE">
      <w:pPr>
        <w:jc w:val="both"/>
        <w:rPr>
          <w:rFonts w:ascii="Tahoma" w:hAnsi="Tahoma" w:cs="Tahoma"/>
          <w:sz w:val="22"/>
          <w:szCs w:val="22"/>
        </w:rPr>
      </w:pPr>
      <w:r>
        <w:rPr>
          <w:rFonts w:ascii="Tahoma" w:hAnsi="Tahoma" w:cs="Tahoma"/>
          <w:sz w:val="22"/>
          <w:szCs w:val="22"/>
        </w:rPr>
        <w:t xml:space="preserve">Research from </w:t>
      </w:r>
      <w:proofErr w:type="spellStart"/>
      <w:r>
        <w:rPr>
          <w:rFonts w:ascii="Tahoma" w:hAnsi="Tahoma" w:cs="Tahoma"/>
          <w:sz w:val="22"/>
          <w:szCs w:val="22"/>
        </w:rPr>
        <w:t>Nesta</w:t>
      </w:r>
      <w:proofErr w:type="spellEnd"/>
      <w:r>
        <w:rPr>
          <w:rFonts w:ascii="Tahoma" w:hAnsi="Tahoma" w:cs="Tahoma"/>
          <w:sz w:val="22"/>
          <w:szCs w:val="22"/>
        </w:rPr>
        <w:t xml:space="preserve"> tells us that 1 in 7 adults in Scotland and Wales are experiencing Data Poverty, with nearly a million adults struggling to afford a sufficient connection to the internet</w:t>
      </w:r>
      <w:r>
        <w:rPr>
          <w:rStyle w:val="EndnoteReference"/>
          <w:rFonts w:ascii="Tahoma" w:hAnsi="Tahoma" w:cs="Tahoma"/>
          <w:sz w:val="22"/>
          <w:szCs w:val="22"/>
        </w:rPr>
        <w:endnoteReference w:id="2"/>
      </w:r>
      <w:r>
        <w:rPr>
          <w:rFonts w:ascii="Tahoma" w:hAnsi="Tahoma" w:cs="Tahoma"/>
          <w:sz w:val="22"/>
          <w:szCs w:val="22"/>
        </w:rPr>
        <w:t xml:space="preserve">. Furthermore, </w:t>
      </w:r>
      <w:proofErr w:type="spellStart"/>
      <w:r>
        <w:rPr>
          <w:rFonts w:ascii="Tahoma" w:hAnsi="Tahoma" w:cs="Tahoma"/>
          <w:sz w:val="22"/>
          <w:szCs w:val="22"/>
        </w:rPr>
        <w:t>Nesta’s</w:t>
      </w:r>
      <w:proofErr w:type="spellEnd"/>
      <w:r>
        <w:rPr>
          <w:rFonts w:ascii="Tahoma" w:hAnsi="Tahoma" w:cs="Tahoma"/>
          <w:sz w:val="22"/>
          <w:szCs w:val="22"/>
        </w:rPr>
        <w:t xml:space="preserve"> research highlighted that not being able to go online significantly impedes individual’s life chances; it can exacerbate isolation and limit economic opportunities.</w:t>
      </w:r>
    </w:p>
    <w:p w14:paraId="2A22413F" w14:textId="77777777" w:rsidR="00B174B6" w:rsidRDefault="00B174B6" w:rsidP="00430CCE">
      <w:pPr>
        <w:jc w:val="both"/>
        <w:rPr>
          <w:rFonts w:ascii="Tahoma" w:hAnsi="Tahoma" w:cs="Tahoma"/>
          <w:sz w:val="22"/>
          <w:szCs w:val="22"/>
        </w:rPr>
      </w:pPr>
    </w:p>
    <w:p w14:paraId="4B7A206F" w14:textId="5A15DE0B" w:rsidR="006260D7" w:rsidRPr="006260D7" w:rsidRDefault="00B174B6" w:rsidP="006260D7">
      <w:pPr>
        <w:jc w:val="both"/>
        <w:rPr>
          <w:rFonts w:ascii="Tahoma" w:hAnsi="Tahoma" w:cs="Tahoma"/>
          <w:sz w:val="22"/>
          <w:szCs w:val="22"/>
        </w:rPr>
      </w:pPr>
      <w:r w:rsidRPr="319CADC5">
        <w:rPr>
          <w:rFonts w:ascii="Tahoma" w:hAnsi="Tahoma" w:cs="Tahoma"/>
          <w:sz w:val="22"/>
          <w:szCs w:val="22"/>
        </w:rPr>
        <w:t xml:space="preserve">In recent polling conducted by </w:t>
      </w:r>
      <w:proofErr w:type="spellStart"/>
      <w:r w:rsidR="00B23DD0">
        <w:rPr>
          <w:rFonts w:ascii="Tahoma" w:hAnsi="Tahoma" w:cs="Tahoma"/>
          <w:sz w:val="22"/>
          <w:szCs w:val="22"/>
        </w:rPr>
        <w:t>YouGov</w:t>
      </w:r>
      <w:proofErr w:type="spellEnd"/>
      <w:r w:rsidR="00B23DD0">
        <w:rPr>
          <w:rFonts w:ascii="Tahoma" w:hAnsi="Tahoma" w:cs="Tahoma"/>
          <w:sz w:val="22"/>
          <w:szCs w:val="22"/>
        </w:rPr>
        <w:t xml:space="preserve"> for </w:t>
      </w:r>
      <w:r w:rsidRPr="319CADC5">
        <w:rPr>
          <w:rFonts w:ascii="Tahoma" w:hAnsi="Tahoma" w:cs="Tahoma"/>
          <w:sz w:val="22"/>
          <w:szCs w:val="22"/>
        </w:rPr>
        <w:t>CAS</w:t>
      </w:r>
      <w:r w:rsidR="00E50C22">
        <w:rPr>
          <w:rStyle w:val="FootnoteReference"/>
          <w:rFonts w:ascii="Tahoma" w:hAnsi="Tahoma" w:cs="Tahoma"/>
          <w:sz w:val="22"/>
          <w:szCs w:val="22"/>
        </w:rPr>
        <w:footnoteReference w:id="3"/>
      </w:r>
      <w:r w:rsidRPr="319CADC5">
        <w:rPr>
          <w:rFonts w:ascii="Tahoma" w:hAnsi="Tahoma" w:cs="Tahoma"/>
          <w:sz w:val="22"/>
          <w:szCs w:val="22"/>
        </w:rPr>
        <w:t xml:space="preserve">, </w:t>
      </w:r>
      <w:r w:rsidR="00BA3647" w:rsidRPr="319CADC5">
        <w:rPr>
          <w:rFonts w:ascii="Tahoma" w:hAnsi="Tahoma" w:cs="Tahoma"/>
          <w:sz w:val="22"/>
          <w:szCs w:val="22"/>
        </w:rPr>
        <w:t xml:space="preserve">15% of respondents told us that the </w:t>
      </w:r>
      <w:r w:rsidR="00920E40" w:rsidRPr="319CADC5">
        <w:rPr>
          <w:rFonts w:ascii="Tahoma" w:hAnsi="Tahoma" w:cs="Tahoma"/>
          <w:sz w:val="22"/>
          <w:szCs w:val="22"/>
        </w:rPr>
        <w:t xml:space="preserve">current costs of their internet or mobile phone contracts were unaffordable in relation to their personal income. </w:t>
      </w:r>
      <w:r w:rsidR="546D1230" w:rsidRPr="09760438">
        <w:rPr>
          <w:rFonts w:ascii="Tahoma" w:hAnsi="Tahoma" w:cs="Tahoma"/>
          <w:sz w:val="22"/>
          <w:szCs w:val="22"/>
        </w:rPr>
        <w:t xml:space="preserve"> </w:t>
      </w:r>
      <w:bookmarkStart w:id="0" w:name="_GoBack"/>
      <w:bookmarkEnd w:id="0"/>
    </w:p>
    <w:p w14:paraId="2BD2EBFE" w14:textId="77777777" w:rsidR="002808E7" w:rsidRDefault="002808E7" w:rsidP="00430CCE">
      <w:pPr>
        <w:jc w:val="both"/>
        <w:rPr>
          <w:rFonts w:ascii="Tahoma" w:hAnsi="Tahoma" w:cs="Tahoma"/>
          <w:sz w:val="22"/>
          <w:szCs w:val="22"/>
        </w:rPr>
      </w:pPr>
    </w:p>
    <w:p w14:paraId="1D142257" w14:textId="0522F82F" w:rsidR="00B668CC" w:rsidRDefault="00B668CC" w:rsidP="00430CCE">
      <w:pPr>
        <w:jc w:val="both"/>
        <w:rPr>
          <w:rFonts w:ascii="Tahoma" w:hAnsi="Tahoma" w:cs="Tahoma"/>
          <w:sz w:val="22"/>
          <w:szCs w:val="22"/>
        </w:rPr>
      </w:pPr>
      <w:r w:rsidRPr="319CADC5">
        <w:rPr>
          <w:rFonts w:ascii="Tahoma" w:hAnsi="Tahoma" w:cs="Tahoma"/>
          <w:sz w:val="22"/>
          <w:szCs w:val="22"/>
        </w:rPr>
        <w:t>We understand the impact that digital exclusion can have on</w:t>
      </w:r>
      <w:r w:rsidR="00710D6F">
        <w:rPr>
          <w:rFonts w:ascii="Tahoma" w:hAnsi="Tahoma" w:cs="Tahoma"/>
          <w:sz w:val="22"/>
          <w:szCs w:val="22"/>
        </w:rPr>
        <w:t xml:space="preserve"> clients coming to a Citizens Advice Bureau in Scotland</w:t>
      </w:r>
      <w:r w:rsidRPr="319CADC5">
        <w:rPr>
          <w:rFonts w:ascii="Tahoma" w:hAnsi="Tahoma" w:cs="Tahoma"/>
          <w:sz w:val="22"/>
          <w:szCs w:val="22"/>
        </w:rPr>
        <w:t>. Our 2017 survey of over 1200 clients who visited a Scottish Citizens Advice Bureau in June 2017 found that over a third of the respondents had difficulty using a computer; 16% stated that they didn’t know how to use a computer at all; and 18% of all participants stated they had never used the internet. When asked why people didn’t or could not access digital services, two of the three most common barriers preventing respondents from using the internet related to money. Broadband costs were a barrier for 18% of respondents, while phone and data costs were a barrier for 17% of respondents</w:t>
      </w:r>
      <w:r w:rsidRPr="3D64E700">
        <w:rPr>
          <w:rStyle w:val="EndnoteReference"/>
          <w:rFonts w:ascii="Tahoma" w:hAnsi="Tahoma" w:cs="Tahoma"/>
          <w:sz w:val="22"/>
          <w:szCs w:val="22"/>
        </w:rPr>
        <w:endnoteReference w:id="3"/>
      </w:r>
      <w:r w:rsidRPr="319CADC5">
        <w:rPr>
          <w:rFonts w:ascii="Tahoma" w:hAnsi="Tahoma" w:cs="Tahoma"/>
          <w:sz w:val="22"/>
          <w:szCs w:val="22"/>
        </w:rPr>
        <w:t xml:space="preserve">. </w:t>
      </w:r>
    </w:p>
    <w:p w14:paraId="57ECD4F1" w14:textId="77777777" w:rsidR="00B668CC" w:rsidRDefault="00B668CC" w:rsidP="00430CCE">
      <w:pPr>
        <w:jc w:val="both"/>
        <w:rPr>
          <w:rFonts w:ascii="Tahoma" w:hAnsi="Tahoma" w:cs="Tahoma"/>
          <w:sz w:val="22"/>
          <w:szCs w:val="22"/>
        </w:rPr>
      </w:pPr>
    </w:p>
    <w:p w14:paraId="0EC3AC4A" w14:textId="7B71C1AE" w:rsidR="00EB621D" w:rsidRDefault="00EB621D" w:rsidP="00430CCE">
      <w:pPr>
        <w:jc w:val="both"/>
        <w:rPr>
          <w:rFonts w:ascii="Tahoma" w:hAnsi="Tahoma" w:cs="Tahoma"/>
          <w:sz w:val="22"/>
          <w:szCs w:val="22"/>
        </w:rPr>
      </w:pPr>
      <w:r>
        <w:rPr>
          <w:rFonts w:ascii="Tahoma" w:hAnsi="Tahoma" w:cs="Tahoma"/>
          <w:sz w:val="22"/>
          <w:szCs w:val="22"/>
        </w:rPr>
        <w:t xml:space="preserve">In order to ensure that consumers can access the internet to </w:t>
      </w:r>
      <w:r w:rsidR="00B6070B">
        <w:rPr>
          <w:rFonts w:ascii="Tahoma" w:hAnsi="Tahoma" w:cs="Tahoma"/>
          <w:sz w:val="22"/>
          <w:szCs w:val="22"/>
        </w:rPr>
        <w:t xml:space="preserve">carry out </w:t>
      </w:r>
      <w:r w:rsidR="001B4F65">
        <w:rPr>
          <w:rFonts w:ascii="Tahoma" w:hAnsi="Tahoma" w:cs="Tahoma"/>
          <w:sz w:val="22"/>
          <w:szCs w:val="22"/>
        </w:rPr>
        <w:t>everyday</w:t>
      </w:r>
      <w:r>
        <w:rPr>
          <w:rFonts w:ascii="Tahoma" w:hAnsi="Tahoma" w:cs="Tahoma"/>
          <w:sz w:val="22"/>
          <w:szCs w:val="22"/>
        </w:rPr>
        <w:t xml:space="preserve"> activities, </w:t>
      </w:r>
      <w:r w:rsidR="00A9318D">
        <w:rPr>
          <w:rFonts w:ascii="Tahoma" w:hAnsi="Tahoma" w:cs="Tahoma"/>
          <w:sz w:val="22"/>
          <w:szCs w:val="22"/>
        </w:rPr>
        <w:t xml:space="preserve">such as banking, </w:t>
      </w:r>
      <w:r w:rsidR="0E849B9E" w:rsidRPr="4D7382E6">
        <w:rPr>
          <w:rFonts w:ascii="Tahoma" w:hAnsi="Tahoma" w:cs="Tahoma"/>
          <w:sz w:val="22"/>
          <w:szCs w:val="22"/>
        </w:rPr>
        <w:t>paying bills</w:t>
      </w:r>
      <w:r w:rsidR="00A9318D">
        <w:rPr>
          <w:rFonts w:ascii="Tahoma" w:hAnsi="Tahoma" w:cs="Tahoma"/>
          <w:sz w:val="22"/>
          <w:szCs w:val="22"/>
        </w:rPr>
        <w:t xml:space="preserve"> or </w:t>
      </w:r>
      <w:r w:rsidR="4EEC7FDF" w:rsidRPr="4D7382E6">
        <w:rPr>
          <w:rFonts w:ascii="Tahoma" w:hAnsi="Tahoma" w:cs="Tahoma"/>
          <w:sz w:val="22"/>
          <w:szCs w:val="22"/>
        </w:rPr>
        <w:t>staying connected with loved ones</w:t>
      </w:r>
      <w:r w:rsidR="001B4F65">
        <w:rPr>
          <w:rFonts w:ascii="Tahoma" w:hAnsi="Tahoma" w:cs="Tahoma"/>
          <w:sz w:val="22"/>
          <w:szCs w:val="22"/>
        </w:rPr>
        <w:t xml:space="preserve">, </w:t>
      </w:r>
      <w:r w:rsidR="00FE4820">
        <w:rPr>
          <w:rFonts w:ascii="Tahoma" w:hAnsi="Tahoma" w:cs="Tahoma"/>
          <w:sz w:val="22"/>
          <w:szCs w:val="22"/>
        </w:rPr>
        <w:t>we believe that they must have access to affordable broadband</w:t>
      </w:r>
      <w:r w:rsidR="00F5079E">
        <w:rPr>
          <w:rFonts w:ascii="Tahoma" w:hAnsi="Tahoma" w:cs="Tahoma"/>
          <w:sz w:val="22"/>
          <w:szCs w:val="22"/>
        </w:rPr>
        <w:t xml:space="preserve">. We believe that “Social Tariff” packages </w:t>
      </w:r>
      <w:r w:rsidR="00F5079E">
        <w:rPr>
          <w:rFonts w:ascii="Tahoma" w:hAnsi="Tahoma" w:cs="Tahoma"/>
          <w:sz w:val="22"/>
          <w:szCs w:val="22"/>
        </w:rPr>
        <w:lastRenderedPageBreak/>
        <w:t xml:space="preserve">could be highly effective in reducing the cost barrier to online connectivity, while also ensuring that consumers are able to carry out their essential activities online. </w:t>
      </w:r>
    </w:p>
    <w:p w14:paraId="77713201" w14:textId="4C9849D2" w:rsidR="00EB621D" w:rsidRDefault="00EB621D" w:rsidP="00430CCE">
      <w:pPr>
        <w:jc w:val="both"/>
        <w:rPr>
          <w:rFonts w:ascii="Tahoma" w:hAnsi="Tahoma" w:cs="Tahoma"/>
          <w:sz w:val="22"/>
          <w:szCs w:val="22"/>
        </w:rPr>
      </w:pPr>
    </w:p>
    <w:p w14:paraId="0954E811" w14:textId="1957816F" w:rsidR="00EB621D" w:rsidRDefault="00EB621D" w:rsidP="00430CCE">
      <w:pPr>
        <w:jc w:val="both"/>
        <w:rPr>
          <w:rFonts w:ascii="Tahoma" w:hAnsi="Tahoma" w:cs="Tahoma"/>
          <w:sz w:val="22"/>
          <w:szCs w:val="22"/>
        </w:rPr>
      </w:pPr>
    </w:p>
    <w:p w14:paraId="45284BA6" w14:textId="70D91B6A" w:rsidR="00681046" w:rsidRPr="00681046" w:rsidRDefault="00F5079E" w:rsidP="00430CCE">
      <w:pPr>
        <w:pStyle w:val="Default"/>
        <w:jc w:val="both"/>
        <w:rPr>
          <w:rFonts w:ascii="Tahoma" w:hAnsi="Tahoma" w:cs="Tahoma"/>
          <w:color w:val="auto"/>
          <w:sz w:val="22"/>
          <w:szCs w:val="22"/>
        </w:rPr>
      </w:pPr>
      <w:r>
        <w:rPr>
          <w:rFonts w:ascii="Tahoma" w:hAnsi="Tahoma" w:cs="Tahoma"/>
          <w:b/>
          <w:color w:val="003E82"/>
          <w:sz w:val="28"/>
          <w:szCs w:val="34"/>
        </w:rPr>
        <w:t>Social Tariffs</w:t>
      </w:r>
    </w:p>
    <w:p w14:paraId="35EB03C9" w14:textId="77777777" w:rsidR="00681046" w:rsidRPr="00681046" w:rsidRDefault="00681046" w:rsidP="00430CCE">
      <w:pPr>
        <w:pStyle w:val="Default"/>
        <w:jc w:val="both"/>
        <w:rPr>
          <w:rFonts w:ascii="Tahoma" w:hAnsi="Tahoma" w:cs="Tahoma"/>
          <w:color w:val="auto"/>
          <w:sz w:val="22"/>
          <w:szCs w:val="22"/>
        </w:rPr>
      </w:pPr>
    </w:p>
    <w:p w14:paraId="2FA5851D" w14:textId="15299EA4" w:rsidR="00D75840" w:rsidRDefault="004D02CA" w:rsidP="00430CCE">
      <w:pPr>
        <w:pStyle w:val="Default"/>
        <w:jc w:val="both"/>
        <w:rPr>
          <w:rFonts w:ascii="Tahoma" w:hAnsi="Tahoma" w:cs="Tahoma"/>
          <w:color w:val="202020"/>
          <w:sz w:val="22"/>
          <w:szCs w:val="22"/>
          <w:shd w:val="clear" w:color="auto" w:fill="FFFFFF"/>
        </w:rPr>
      </w:pPr>
      <w:r w:rsidRPr="005442D8">
        <w:rPr>
          <w:rFonts w:ascii="Tahoma" w:hAnsi="Tahoma" w:cs="Tahoma"/>
          <w:color w:val="auto"/>
          <w:sz w:val="22"/>
          <w:szCs w:val="22"/>
        </w:rPr>
        <w:t>“</w:t>
      </w:r>
      <w:r w:rsidR="00F5079E" w:rsidRPr="005442D8">
        <w:rPr>
          <w:rFonts w:ascii="Tahoma" w:hAnsi="Tahoma" w:cs="Tahoma"/>
          <w:color w:val="auto"/>
          <w:sz w:val="22"/>
          <w:szCs w:val="22"/>
        </w:rPr>
        <w:t>Social Tariffs</w:t>
      </w:r>
      <w:r w:rsidRPr="005442D8">
        <w:rPr>
          <w:rFonts w:ascii="Tahoma" w:hAnsi="Tahoma" w:cs="Tahoma"/>
          <w:color w:val="auto"/>
          <w:sz w:val="22"/>
          <w:szCs w:val="22"/>
        </w:rPr>
        <w:t>”</w:t>
      </w:r>
      <w:r w:rsidR="00F5079E" w:rsidRPr="005442D8">
        <w:rPr>
          <w:rFonts w:ascii="Tahoma" w:hAnsi="Tahoma" w:cs="Tahoma"/>
          <w:color w:val="auto"/>
          <w:sz w:val="22"/>
          <w:szCs w:val="22"/>
        </w:rPr>
        <w:t xml:space="preserve"> are targeted </w:t>
      </w:r>
      <w:r w:rsidRPr="005442D8">
        <w:rPr>
          <w:rFonts w:ascii="Tahoma" w:hAnsi="Tahoma" w:cs="Tahoma"/>
          <w:color w:val="auto"/>
          <w:sz w:val="22"/>
          <w:szCs w:val="22"/>
        </w:rPr>
        <w:t xml:space="preserve">contract options </w:t>
      </w:r>
      <w:r w:rsidR="00DD31CD">
        <w:rPr>
          <w:rFonts w:ascii="Tahoma" w:hAnsi="Tahoma" w:cs="Tahoma"/>
          <w:color w:val="auto"/>
          <w:sz w:val="22"/>
          <w:szCs w:val="22"/>
        </w:rPr>
        <w:t xml:space="preserve">which allow </w:t>
      </w:r>
      <w:r w:rsidRPr="005442D8">
        <w:rPr>
          <w:rFonts w:ascii="Tahoma" w:hAnsi="Tahoma" w:cs="Tahoma"/>
          <w:color w:val="auto"/>
          <w:sz w:val="22"/>
          <w:szCs w:val="22"/>
        </w:rPr>
        <w:t xml:space="preserve">consumers on </w:t>
      </w:r>
      <w:r w:rsidR="00A602B8" w:rsidRPr="005442D8">
        <w:rPr>
          <w:rFonts w:ascii="Tahoma" w:hAnsi="Tahoma" w:cs="Tahoma"/>
          <w:color w:val="auto"/>
          <w:sz w:val="22"/>
          <w:szCs w:val="22"/>
        </w:rPr>
        <w:t>low incomes</w:t>
      </w:r>
      <w:r w:rsidRPr="005442D8">
        <w:rPr>
          <w:rFonts w:ascii="Tahoma" w:hAnsi="Tahoma" w:cs="Tahoma"/>
          <w:color w:val="auto"/>
          <w:sz w:val="22"/>
          <w:szCs w:val="22"/>
        </w:rPr>
        <w:t xml:space="preserve"> to maintain affordable and consistent internet access. Currently in the UK, social tariffs are only required to be made available by the designated Universal Service Providers which are BT and K</w:t>
      </w:r>
      <w:r w:rsidR="00937416" w:rsidRPr="005442D8">
        <w:rPr>
          <w:rFonts w:ascii="Tahoma" w:hAnsi="Tahoma" w:cs="Tahoma"/>
          <w:color w:val="auto"/>
          <w:sz w:val="22"/>
          <w:szCs w:val="22"/>
        </w:rPr>
        <w:t>COM</w:t>
      </w:r>
      <w:r w:rsidRPr="005442D8">
        <w:rPr>
          <w:rFonts w:ascii="Tahoma" w:hAnsi="Tahoma" w:cs="Tahoma"/>
          <w:color w:val="auto"/>
          <w:sz w:val="22"/>
          <w:szCs w:val="22"/>
        </w:rPr>
        <w:t>. BT offer a social tariff package titled “BT Basic+ Broadband”</w:t>
      </w:r>
      <w:r w:rsidR="00441E22" w:rsidRPr="005442D8">
        <w:rPr>
          <w:rStyle w:val="EndnoteReference"/>
          <w:rFonts w:ascii="Tahoma" w:hAnsi="Tahoma" w:cs="Tahoma"/>
          <w:color w:val="auto"/>
          <w:sz w:val="22"/>
          <w:szCs w:val="22"/>
        </w:rPr>
        <w:endnoteReference w:id="4"/>
      </w:r>
      <w:r w:rsidR="00441E22" w:rsidRPr="005442D8">
        <w:rPr>
          <w:rFonts w:ascii="Tahoma" w:hAnsi="Tahoma" w:cs="Tahoma"/>
          <w:color w:val="auto"/>
          <w:sz w:val="22"/>
          <w:szCs w:val="22"/>
        </w:rPr>
        <w:t xml:space="preserve"> </w:t>
      </w:r>
      <w:r w:rsidRPr="005442D8">
        <w:rPr>
          <w:rFonts w:ascii="Tahoma" w:hAnsi="Tahoma" w:cs="Tahoma"/>
          <w:color w:val="auto"/>
          <w:sz w:val="22"/>
          <w:szCs w:val="22"/>
        </w:rPr>
        <w:t>and K</w:t>
      </w:r>
      <w:r w:rsidR="00937416" w:rsidRPr="005442D8">
        <w:rPr>
          <w:rFonts w:ascii="Tahoma" w:hAnsi="Tahoma" w:cs="Tahoma"/>
          <w:color w:val="auto"/>
          <w:sz w:val="22"/>
          <w:szCs w:val="22"/>
        </w:rPr>
        <w:t>COM</w:t>
      </w:r>
      <w:r w:rsidRPr="005442D8">
        <w:rPr>
          <w:rFonts w:ascii="Tahoma" w:hAnsi="Tahoma" w:cs="Tahoma"/>
          <w:color w:val="auto"/>
          <w:sz w:val="22"/>
          <w:szCs w:val="22"/>
        </w:rPr>
        <w:t xml:space="preserve"> offer a “Social Access Package”</w:t>
      </w:r>
      <w:r w:rsidR="00441E22" w:rsidRPr="005442D8">
        <w:rPr>
          <w:rStyle w:val="EndnoteReference"/>
          <w:rFonts w:ascii="Tahoma" w:hAnsi="Tahoma" w:cs="Tahoma"/>
          <w:color w:val="auto"/>
          <w:sz w:val="22"/>
          <w:szCs w:val="22"/>
        </w:rPr>
        <w:endnoteReference w:id="5"/>
      </w:r>
      <w:r w:rsidR="00441E22" w:rsidRPr="005442D8">
        <w:rPr>
          <w:rFonts w:ascii="Tahoma" w:hAnsi="Tahoma" w:cs="Tahoma"/>
          <w:color w:val="auto"/>
          <w:sz w:val="22"/>
          <w:szCs w:val="22"/>
        </w:rPr>
        <w:t>.</w:t>
      </w:r>
      <w:r w:rsidRPr="005442D8">
        <w:rPr>
          <w:rFonts w:ascii="Tahoma" w:hAnsi="Tahoma" w:cs="Tahoma"/>
          <w:color w:val="auto"/>
          <w:sz w:val="22"/>
          <w:szCs w:val="22"/>
        </w:rPr>
        <w:t xml:space="preserve"> Both tariffs are available to customers that are on specific low-income Government welfare</w:t>
      </w:r>
      <w:r w:rsidR="00AA6922">
        <w:rPr>
          <w:rFonts w:ascii="Tahoma" w:hAnsi="Tahoma" w:cs="Tahoma"/>
          <w:color w:val="auto"/>
          <w:sz w:val="22"/>
          <w:szCs w:val="22"/>
        </w:rPr>
        <w:t xml:space="preserve"> benefits</w:t>
      </w:r>
      <w:r w:rsidRPr="005442D8">
        <w:rPr>
          <w:rFonts w:ascii="Tahoma" w:hAnsi="Tahoma" w:cs="Tahoma"/>
          <w:color w:val="auto"/>
          <w:sz w:val="22"/>
          <w:szCs w:val="22"/>
        </w:rPr>
        <w:t>.</w:t>
      </w:r>
      <w:r w:rsidRPr="001D4A01">
        <w:rPr>
          <w:rFonts w:ascii="Tahoma" w:hAnsi="Tahoma" w:cs="Tahoma"/>
          <w:color w:val="000000" w:themeColor="text1"/>
          <w:sz w:val="22"/>
          <w:szCs w:val="22"/>
        </w:rPr>
        <w:t xml:space="preserve"> </w:t>
      </w:r>
      <w:r w:rsidR="00614EE2" w:rsidRPr="001D4A01">
        <w:rPr>
          <w:rFonts w:ascii="Tahoma" w:hAnsi="Tahoma" w:cs="Tahoma"/>
          <w:color w:val="000000" w:themeColor="text1"/>
          <w:sz w:val="22"/>
          <w:szCs w:val="22"/>
        </w:rPr>
        <w:t>In</w:t>
      </w:r>
      <w:r w:rsidR="002734F3" w:rsidRPr="001D4A01">
        <w:rPr>
          <w:rFonts w:ascii="Tahoma" w:hAnsi="Tahoma" w:cs="Tahoma"/>
          <w:color w:val="000000" w:themeColor="text1"/>
          <w:sz w:val="22"/>
          <w:szCs w:val="22"/>
        </w:rPr>
        <w:t xml:space="preserve"> </w:t>
      </w:r>
      <w:r w:rsidR="001C480F" w:rsidRPr="001D4A01">
        <w:rPr>
          <w:rFonts w:ascii="Tahoma" w:hAnsi="Tahoma" w:cs="Tahoma"/>
          <w:color w:val="000000" w:themeColor="text1"/>
          <w:sz w:val="22"/>
          <w:szCs w:val="22"/>
        </w:rPr>
        <w:t xml:space="preserve">June </w:t>
      </w:r>
      <w:r w:rsidR="002734F3" w:rsidRPr="001D4A01">
        <w:rPr>
          <w:rFonts w:ascii="Tahoma" w:hAnsi="Tahoma" w:cs="Tahoma"/>
          <w:color w:val="000000" w:themeColor="text1"/>
          <w:sz w:val="22"/>
          <w:szCs w:val="22"/>
        </w:rPr>
        <w:t>2021, BT</w:t>
      </w:r>
      <w:r w:rsidR="005442D8" w:rsidRPr="001D4A01">
        <w:rPr>
          <w:rFonts w:ascii="Tahoma" w:hAnsi="Tahoma" w:cs="Tahoma"/>
          <w:color w:val="000000" w:themeColor="text1"/>
          <w:sz w:val="22"/>
          <w:szCs w:val="22"/>
        </w:rPr>
        <w:t xml:space="preserve"> </w:t>
      </w:r>
      <w:r w:rsidR="002734F3" w:rsidRPr="001D4A01">
        <w:rPr>
          <w:rFonts w:ascii="Tahoma" w:hAnsi="Tahoma" w:cs="Tahoma"/>
          <w:color w:val="000000" w:themeColor="text1"/>
          <w:sz w:val="22"/>
          <w:szCs w:val="22"/>
        </w:rPr>
        <w:t>introduce</w:t>
      </w:r>
      <w:r w:rsidR="001C480F" w:rsidRPr="001D4A01">
        <w:rPr>
          <w:rFonts w:ascii="Tahoma" w:hAnsi="Tahoma" w:cs="Tahoma"/>
          <w:color w:val="000000" w:themeColor="text1"/>
          <w:sz w:val="22"/>
          <w:szCs w:val="22"/>
        </w:rPr>
        <w:t>d</w:t>
      </w:r>
      <w:r w:rsidR="001D18F3" w:rsidRPr="001D4A01">
        <w:rPr>
          <w:rFonts w:ascii="Tahoma" w:hAnsi="Tahoma" w:cs="Tahoma"/>
          <w:color w:val="000000" w:themeColor="text1"/>
          <w:sz w:val="22"/>
          <w:szCs w:val="22"/>
          <w:shd w:val="clear" w:color="auto" w:fill="FFFFFF"/>
        </w:rPr>
        <w:t xml:space="preserve"> a new social tariff called </w:t>
      </w:r>
      <w:r w:rsidR="005442D8" w:rsidRPr="001D4A01">
        <w:rPr>
          <w:rFonts w:ascii="Tahoma" w:hAnsi="Tahoma" w:cs="Tahoma"/>
          <w:color w:val="000000" w:themeColor="text1"/>
          <w:sz w:val="22"/>
          <w:szCs w:val="22"/>
          <w:shd w:val="clear" w:color="auto" w:fill="FFFFFF"/>
        </w:rPr>
        <w:t>“</w:t>
      </w:r>
      <w:r w:rsidR="001D18F3" w:rsidRPr="001D4A01">
        <w:rPr>
          <w:rStyle w:val="Emphasis"/>
          <w:rFonts w:ascii="Tahoma" w:hAnsi="Tahoma" w:cs="Tahoma"/>
          <w:i w:val="0"/>
          <w:iCs w:val="0"/>
          <w:color w:val="000000" w:themeColor="text1"/>
          <w:sz w:val="22"/>
          <w:szCs w:val="22"/>
          <w:shd w:val="clear" w:color="auto" w:fill="FFFFFF"/>
        </w:rPr>
        <w:t>Home Essentials</w:t>
      </w:r>
      <w:r w:rsidR="001D18F3" w:rsidRPr="001D4A01">
        <w:rPr>
          <w:rFonts w:ascii="Tahoma" w:hAnsi="Tahoma" w:cs="Tahoma"/>
          <w:color w:val="000000" w:themeColor="text1"/>
          <w:sz w:val="22"/>
          <w:szCs w:val="22"/>
          <w:shd w:val="clear" w:color="auto" w:fill="FFFFFF"/>
        </w:rPr>
        <w:t xml:space="preserve">” for UK </w:t>
      </w:r>
      <w:r w:rsidR="0094092C" w:rsidRPr="001D4A01">
        <w:rPr>
          <w:rFonts w:ascii="Tahoma" w:hAnsi="Tahoma" w:cs="Tahoma"/>
          <w:color w:val="000000" w:themeColor="text1"/>
          <w:sz w:val="22"/>
          <w:szCs w:val="22"/>
          <w:shd w:val="clear" w:color="auto" w:fill="FFFFFF"/>
        </w:rPr>
        <w:t>customers</w:t>
      </w:r>
      <w:r w:rsidR="001D18F3" w:rsidRPr="001D4A01">
        <w:rPr>
          <w:rFonts w:ascii="Tahoma" w:hAnsi="Tahoma" w:cs="Tahoma"/>
          <w:color w:val="000000" w:themeColor="text1"/>
          <w:sz w:val="22"/>
          <w:szCs w:val="22"/>
          <w:shd w:val="clear" w:color="auto" w:fill="FFFFFF"/>
        </w:rPr>
        <w:t xml:space="preserve"> on Universal Credit (and other means-tested benefits), which will give eligible customers a 36Mbps </w:t>
      </w:r>
      <w:r w:rsidR="005442D8" w:rsidRPr="001D4A01">
        <w:rPr>
          <w:rFonts w:ascii="Tahoma" w:hAnsi="Tahoma" w:cs="Tahoma"/>
          <w:color w:val="000000" w:themeColor="text1"/>
          <w:sz w:val="22"/>
          <w:szCs w:val="22"/>
          <w:shd w:val="clear" w:color="auto" w:fill="FFFFFF"/>
        </w:rPr>
        <w:t>“</w:t>
      </w:r>
      <w:proofErr w:type="spellStart"/>
      <w:r w:rsidR="001D18F3" w:rsidRPr="001D4A01">
        <w:rPr>
          <w:rStyle w:val="Emphasis"/>
          <w:rFonts w:ascii="Tahoma" w:hAnsi="Tahoma" w:cs="Tahoma"/>
          <w:i w:val="0"/>
          <w:iCs w:val="0"/>
          <w:color w:val="000000" w:themeColor="text1"/>
          <w:sz w:val="22"/>
          <w:szCs w:val="22"/>
          <w:shd w:val="clear" w:color="auto" w:fill="FFFFFF"/>
        </w:rPr>
        <w:t>fibre</w:t>
      </w:r>
      <w:proofErr w:type="spellEnd"/>
      <w:r w:rsidR="005442D8" w:rsidRPr="001D4A01">
        <w:rPr>
          <w:rStyle w:val="Emphasis"/>
          <w:rFonts w:ascii="Tahoma" w:hAnsi="Tahoma" w:cs="Tahoma"/>
          <w:i w:val="0"/>
          <w:iCs w:val="0"/>
          <w:color w:val="000000" w:themeColor="text1"/>
          <w:sz w:val="22"/>
          <w:szCs w:val="22"/>
          <w:shd w:val="clear" w:color="auto" w:fill="FFFFFF"/>
        </w:rPr>
        <w:t xml:space="preserve"> </w:t>
      </w:r>
      <w:r w:rsidR="001D18F3" w:rsidRPr="001D4A01">
        <w:rPr>
          <w:rStyle w:val="Emphasis"/>
          <w:rFonts w:ascii="Tahoma" w:hAnsi="Tahoma" w:cs="Tahoma"/>
          <w:i w:val="0"/>
          <w:iCs w:val="0"/>
          <w:color w:val="000000" w:themeColor="text1"/>
          <w:sz w:val="22"/>
          <w:szCs w:val="22"/>
          <w:shd w:val="clear" w:color="auto" w:fill="FFFFFF"/>
        </w:rPr>
        <w:t>broadband</w:t>
      </w:r>
      <w:r w:rsidR="005442D8" w:rsidRPr="001D4A01">
        <w:rPr>
          <w:rFonts w:ascii="Tahoma" w:hAnsi="Tahoma" w:cs="Tahoma"/>
          <w:color w:val="000000" w:themeColor="text1"/>
          <w:sz w:val="22"/>
          <w:szCs w:val="22"/>
          <w:shd w:val="clear" w:color="auto" w:fill="FFFFFF"/>
        </w:rPr>
        <w:t>”</w:t>
      </w:r>
      <w:r w:rsidR="001D18F3" w:rsidRPr="001D4A01">
        <w:rPr>
          <w:rFonts w:ascii="Tahoma" w:hAnsi="Tahoma" w:cs="Tahoma"/>
          <w:color w:val="000000" w:themeColor="text1"/>
          <w:sz w:val="22"/>
          <w:szCs w:val="22"/>
          <w:shd w:val="clear" w:color="auto" w:fill="FFFFFF"/>
        </w:rPr>
        <w:t xml:space="preserve"> (</w:t>
      </w:r>
      <w:proofErr w:type="spellStart"/>
      <w:r w:rsidR="7587965D" w:rsidRPr="3CD180CA">
        <w:rPr>
          <w:shd w:val="clear" w:color="auto" w:fill="FFFFFF"/>
        </w:rPr>
        <w:t>Fib</w:t>
      </w:r>
      <w:r w:rsidR="0053667D">
        <w:rPr>
          <w:shd w:val="clear" w:color="auto" w:fill="FFFFFF"/>
        </w:rPr>
        <w:t>r</w:t>
      </w:r>
      <w:r w:rsidR="7587965D" w:rsidRPr="3CD180CA">
        <w:rPr>
          <w:shd w:val="clear" w:color="auto" w:fill="FFFFFF"/>
        </w:rPr>
        <w:t>e</w:t>
      </w:r>
      <w:proofErr w:type="spellEnd"/>
      <w:r w:rsidR="7587965D" w:rsidRPr="3CD180CA">
        <w:rPr>
          <w:shd w:val="clear" w:color="auto" w:fill="FFFFFF"/>
        </w:rPr>
        <w:t xml:space="preserve"> To The Premises/FTTP)</w:t>
      </w:r>
      <w:r w:rsidR="501BBEBE" w:rsidRPr="3CD180CA">
        <w:rPr>
          <w:rFonts w:ascii="Tahoma" w:hAnsi="Tahoma" w:cs="Tahoma"/>
          <w:color w:val="000000" w:themeColor="text1"/>
          <w:sz w:val="22"/>
          <w:szCs w:val="22"/>
        </w:rPr>
        <w:t>)</w:t>
      </w:r>
      <w:r w:rsidR="001D18F3" w:rsidRPr="3CD180CA">
        <w:rPr>
          <w:rFonts w:ascii="Tahoma" w:hAnsi="Tahoma" w:cs="Tahoma"/>
          <w:color w:val="000000" w:themeColor="text1"/>
          <w:sz w:val="22"/>
          <w:szCs w:val="22"/>
        </w:rPr>
        <w:t xml:space="preserve"> service and 700 minutes of included phone calls for £15 per month.</w:t>
      </w:r>
      <w:r w:rsidR="005442D8" w:rsidRPr="3CD180CA">
        <w:rPr>
          <w:rFonts w:ascii="Tahoma" w:hAnsi="Tahoma" w:cs="Tahoma"/>
          <w:color w:val="000000" w:themeColor="text1"/>
          <w:sz w:val="22"/>
          <w:szCs w:val="22"/>
        </w:rPr>
        <w:t xml:space="preserve"> </w:t>
      </w:r>
    </w:p>
    <w:p w14:paraId="5323C01C" w14:textId="77777777" w:rsidR="00D75840" w:rsidRDefault="00D75840" w:rsidP="00430CCE">
      <w:pPr>
        <w:pStyle w:val="Default"/>
        <w:jc w:val="both"/>
        <w:rPr>
          <w:rFonts w:ascii="Tahoma" w:hAnsi="Tahoma" w:cs="Tahoma"/>
          <w:color w:val="202020"/>
          <w:sz w:val="22"/>
          <w:szCs w:val="22"/>
          <w:shd w:val="clear" w:color="auto" w:fill="FFFFFF"/>
        </w:rPr>
      </w:pPr>
    </w:p>
    <w:p w14:paraId="69FC18CE" w14:textId="77777777" w:rsidR="00B65113" w:rsidRDefault="00EA3832" w:rsidP="00430CCE">
      <w:pPr>
        <w:pStyle w:val="Default"/>
        <w:jc w:val="both"/>
        <w:rPr>
          <w:rFonts w:ascii="Tahoma" w:hAnsi="Tahoma" w:cs="Tahoma"/>
          <w:color w:val="auto"/>
          <w:sz w:val="22"/>
          <w:szCs w:val="22"/>
        </w:rPr>
      </w:pPr>
      <w:r>
        <w:rPr>
          <w:rFonts w:ascii="Tahoma" w:hAnsi="Tahoma" w:cs="Tahoma"/>
          <w:color w:val="auto"/>
          <w:sz w:val="22"/>
          <w:szCs w:val="22"/>
        </w:rPr>
        <w:t xml:space="preserve">The introduction of social tariffs by </w:t>
      </w:r>
      <w:r w:rsidR="00763C35">
        <w:rPr>
          <w:rFonts w:ascii="Tahoma" w:hAnsi="Tahoma" w:cs="Tahoma"/>
          <w:color w:val="auto"/>
          <w:sz w:val="22"/>
          <w:szCs w:val="22"/>
        </w:rPr>
        <w:t xml:space="preserve">non-Universal Service Providers is currently </w:t>
      </w:r>
      <w:r w:rsidR="003D221D">
        <w:rPr>
          <w:rFonts w:ascii="Tahoma" w:hAnsi="Tahoma" w:cs="Tahoma"/>
          <w:color w:val="auto"/>
          <w:sz w:val="22"/>
          <w:szCs w:val="22"/>
        </w:rPr>
        <w:t xml:space="preserve">happening </w:t>
      </w:r>
      <w:r w:rsidR="006A09F2">
        <w:rPr>
          <w:rFonts w:ascii="Tahoma" w:hAnsi="Tahoma" w:cs="Tahoma"/>
          <w:color w:val="auto"/>
          <w:sz w:val="22"/>
          <w:szCs w:val="22"/>
        </w:rPr>
        <w:t>on a voluntary basis</w:t>
      </w:r>
      <w:r w:rsidR="003D221D">
        <w:rPr>
          <w:rFonts w:ascii="Tahoma" w:hAnsi="Tahoma" w:cs="Tahoma"/>
          <w:color w:val="auto"/>
          <w:sz w:val="22"/>
          <w:szCs w:val="22"/>
        </w:rPr>
        <w:t xml:space="preserve">. </w:t>
      </w:r>
      <w:r w:rsidR="003D221D" w:rsidRPr="003D221D">
        <w:rPr>
          <w:rFonts w:ascii="Tahoma" w:hAnsi="Tahoma" w:cs="Tahoma"/>
          <w:color w:val="auto"/>
          <w:sz w:val="22"/>
          <w:szCs w:val="22"/>
        </w:rPr>
        <w:t xml:space="preserve">Virgin Media </w:t>
      </w:r>
      <w:r w:rsidR="003D221D">
        <w:rPr>
          <w:rFonts w:ascii="Tahoma" w:hAnsi="Tahoma" w:cs="Tahoma"/>
          <w:color w:val="auto"/>
          <w:sz w:val="22"/>
          <w:szCs w:val="22"/>
        </w:rPr>
        <w:t>i</w:t>
      </w:r>
      <w:r w:rsidR="003D221D" w:rsidRPr="003D221D">
        <w:rPr>
          <w:rFonts w:ascii="Tahoma" w:hAnsi="Tahoma" w:cs="Tahoma"/>
          <w:color w:val="auto"/>
          <w:sz w:val="22"/>
          <w:szCs w:val="22"/>
        </w:rPr>
        <w:t xml:space="preserve">s an example of this; with their “Virgin Media Essential Broadband” </w:t>
      </w:r>
      <w:r w:rsidR="008F1172" w:rsidRPr="003D221D">
        <w:rPr>
          <w:rFonts w:ascii="Tahoma" w:hAnsi="Tahoma" w:cs="Tahoma"/>
          <w:color w:val="auto"/>
          <w:sz w:val="22"/>
          <w:szCs w:val="22"/>
        </w:rPr>
        <w:t>plan,</w:t>
      </w:r>
      <w:r w:rsidR="003D221D" w:rsidRPr="003D221D">
        <w:rPr>
          <w:rFonts w:ascii="Tahoma" w:hAnsi="Tahoma" w:cs="Tahoma"/>
          <w:color w:val="auto"/>
          <w:sz w:val="22"/>
          <w:szCs w:val="22"/>
        </w:rPr>
        <w:t xml:space="preserve"> which is available to Universal Credit </w:t>
      </w:r>
      <w:r w:rsidR="00C13516" w:rsidRPr="003D221D">
        <w:rPr>
          <w:rFonts w:ascii="Tahoma" w:hAnsi="Tahoma" w:cs="Tahoma"/>
          <w:color w:val="auto"/>
          <w:sz w:val="22"/>
          <w:szCs w:val="22"/>
        </w:rPr>
        <w:t>recipients</w:t>
      </w:r>
      <w:r w:rsidR="0091096B">
        <w:rPr>
          <w:rFonts w:ascii="Tahoma" w:hAnsi="Tahoma" w:cs="Tahoma"/>
          <w:color w:val="auto"/>
          <w:sz w:val="22"/>
          <w:szCs w:val="22"/>
        </w:rPr>
        <w:t xml:space="preserve">, offering eligible consumers </w:t>
      </w:r>
      <w:r w:rsidR="00130C01">
        <w:rPr>
          <w:rFonts w:ascii="Tahoma" w:hAnsi="Tahoma" w:cs="Tahoma"/>
          <w:color w:val="auto"/>
          <w:sz w:val="22"/>
          <w:szCs w:val="22"/>
        </w:rPr>
        <w:t xml:space="preserve">unlimited </w:t>
      </w:r>
      <w:r w:rsidR="004014BB">
        <w:rPr>
          <w:rFonts w:ascii="Tahoma" w:hAnsi="Tahoma" w:cs="Tahoma"/>
          <w:color w:val="auto"/>
          <w:sz w:val="22"/>
          <w:szCs w:val="22"/>
        </w:rPr>
        <w:t xml:space="preserve">data at 15Mbps </w:t>
      </w:r>
      <w:r w:rsidR="00BA768E">
        <w:rPr>
          <w:rFonts w:ascii="Tahoma" w:hAnsi="Tahoma" w:cs="Tahoma"/>
          <w:color w:val="auto"/>
          <w:sz w:val="22"/>
          <w:szCs w:val="22"/>
        </w:rPr>
        <w:t>on a rolling contract at £15 per month</w:t>
      </w:r>
      <w:r w:rsidR="00E31874">
        <w:rPr>
          <w:rStyle w:val="EndnoteReference"/>
          <w:rFonts w:ascii="Tahoma" w:hAnsi="Tahoma" w:cs="Tahoma"/>
          <w:color w:val="auto"/>
          <w:sz w:val="22"/>
          <w:szCs w:val="22"/>
        </w:rPr>
        <w:endnoteReference w:id="6"/>
      </w:r>
      <w:r w:rsidR="00C13516" w:rsidRPr="003D221D">
        <w:rPr>
          <w:rFonts w:ascii="Tahoma" w:hAnsi="Tahoma" w:cs="Tahoma"/>
          <w:color w:val="auto"/>
          <w:sz w:val="22"/>
          <w:szCs w:val="22"/>
        </w:rPr>
        <w:t>.</w:t>
      </w:r>
      <w:r w:rsidR="003D221D" w:rsidRPr="003D221D">
        <w:rPr>
          <w:rFonts w:ascii="Tahoma" w:hAnsi="Tahoma" w:cs="Tahoma"/>
          <w:color w:val="auto"/>
          <w:sz w:val="22"/>
          <w:szCs w:val="22"/>
        </w:rPr>
        <w:t xml:space="preserve"> </w:t>
      </w:r>
      <w:r w:rsidR="00BA768E">
        <w:rPr>
          <w:rFonts w:ascii="Tahoma" w:hAnsi="Tahoma" w:cs="Tahoma"/>
          <w:color w:val="auto"/>
          <w:sz w:val="22"/>
          <w:szCs w:val="22"/>
        </w:rPr>
        <w:t>Th</w:t>
      </w:r>
      <w:r w:rsidR="005E0EE3">
        <w:rPr>
          <w:rFonts w:ascii="Tahoma" w:hAnsi="Tahoma" w:cs="Tahoma"/>
          <w:color w:val="auto"/>
          <w:sz w:val="22"/>
          <w:szCs w:val="22"/>
        </w:rPr>
        <w:t xml:space="preserve">e mobile provider, VOXI, is the only example of a mobile provider offering a social tariff. VOXI offer </w:t>
      </w:r>
      <w:r w:rsidR="000F064E">
        <w:rPr>
          <w:rFonts w:ascii="Tahoma" w:hAnsi="Tahoma" w:cs="Tahoma"/>
          <w:color w:val="auto"/>
          <w:sz w:val="22"/>
          <w:szCs w:val="22"/>
        </w:rPr>
        <w:t xml:space="preserve">their “For Now” package to consumers who </w:t>
      </w:r>
      <w:r w:rsidR="00C4594D">
        <w:rPr>
          <w:rFonts w:ascii="Tahoma" w:hAnsi="Tahoma" w:cs="Tahoma"/>
          <w:color w:val="auto"/>
          <w:sz w:val="22"/>
          <w:szCs w:val="22"/>
        </w:rPr>
        <w:t xml:space="preserve">are </w:t>
      </w:r>
      <w:r w:rsidR="000F064E">
        <w:rPr>
          <w:rFonts w:ascii="Tahoma" w:hAnsi="Tahoma" w:cs="Tahoma"/>
          <w:color w:val="auto"/>
          <w:sz w:val="22"/>
          <w:szCs w:val="22"/>
        </w:rPr>
        <w:t xml:space="preserve">recipients of Jobseekers Allowance, Employment and Support Allowance and Employment Based Universal Credit. </w:t>
      </w:r>
      <w:r w:rsidR="00871FD8">
        <w:rPr>
          <w:rFonts w:ascii="Tahoma" w:hAnsi="Tahoma" w:cs="Tahoma"/>
          <w:color w:val="auto"/>
          <w:sz w:val="22"/>
          <w:szCs w:val="22"/>
        </w:rPr>
        <w:t>Eligible consumers receive unlimited data, calls and text</w:t>
      </w:r>
      <w:r w:rsidR="00B65113">
        <w:rPr>
          <w:rFonts w:ascii="Tahoma" w:hAnsi="Tahoma" w:cs="Tahoma"/>
          <w:color w:val="auto"/>
          <w:sz w:val="22"/>
          <w:szCs w:val="22"/>
        </w:rPr>
        <w:t>s</w:t>
      </w:r>
      <w:r w:rsidR="00871FD8">
        <w:rPr>
          <w:rFonts w:ascii="Tahoma" w:hAnsi="Tahoma" w:cs="Tahoma"/>
          <w:color w:val="auto"/>
          <w:sz w:val="22"/>
          <w:szCs w:val="22"/>
        </w:rPr>
        <w:t xml:space="preserve"> for 6 months </w:t>
      </w:r>
      <w:r w:rsidR="00B27A89">
        <w:rPr>
          <w:rFonts w:ascii="Tahoma" w:hAnsi="Tahoma" w:cs="Tahoma"/>
          <w:color w:val="auto"/>
          <w:sz w:val="22"/>
          <w:szCs w:val="22"/>
        </w:rPr>
        <w:t>at £10 per month</w:t>
      </w:r>
      <w:r w:rsidR="000C19E0">
        <w:rPr>
          <w:rStyle w:val="EndnoteReference"/>
          <w:rFonts w:ascii="Tahoma" w:hAnsi="Tahoma" w:cs="Tahoma"/>
          <w:color w:val="auto"/>
          <w:sz w:val="22"/>
          <w:szCs w:val="22"/>
        </w:rPr>
        <w:endnoteReference w:id="7"/>
      </w:r>
      <w:r w:rsidR="00B27A89">
        <w:rPr>
          <w:rFonts w:ascii="Tahoma" w:hAnsi="Tahoma" w:cs="Tahoma"/>
          <w:color w:val="auto"/>
          <w:sz w:val="22"/>
          <w:szCs w:val="22"/>
        </w:rPr>
        <w:t xml:space="preserve">. </w:t>
      </w:r>
    </w:p>
    <w:p w14:paraId="391593F0" w14:textId="77777777" w:rsidR="00B65113" w:rsidRDefault="00B65113" w:rsidP="00430CCE">
      <w:pPr>
        <w:pStyle w:val="Default"/>
        <w:jc w:val="both"/>
        <w:rPr>
          <w:rFonts w:ascii="Tahoma" w:hAnsi="Tahoma" w:cs="Tahoma"/>
          <w:color w:val="auto"/>
          <w:sz w:val="22"/>
          <w:szCs w:val="22"/>
        </w:rPr>
      </w:pPr>
    </w:p>
    <w:p w14:paraId="6FC2917D" w14:textId="6D7D859A" w:rsidR="004D02CA" w:rsidRDefault="004D02CA" w:rsidP="00430CCE">
      <w:pPr>
        <w:pStyle w:val="Default"/>
        <w:jc w:val="both"/>
        <w:rPr>
          <w:rFonts w:ascii="Tahoma" w:hAnsi="Tahoma" w:cs="Tahoma"/>
          <w:color w:val="auto"/>
          <w:sz w:val="22"/>
          <w:szCs w:val="22"/>
        </w:rPr>
      </w:pPr>
      <w:r w:rsidRPr="005442D8">
        <w:rPr>
          <w:rFonts w:ascii="Tahoma" w:hAnsi="Tahoma" w:cs="Tahoma"/>
          <w:color w:val="auto"/>
          <w:sz w:val="22"/>
          <w:szCs w:val="22"/>
        </w:rPr>
        <w:t xml:space="preserve">We would urge other broadband and mobile providers to introduce their own Social Tariffs, </w:t>
      </w:r>
      <w:r w:rsidR="003D221D">
        <w:rPr>
          <w:rFonts w:ascii="Tahoma" w:hAnsi="Tahoma" w:cs="Tahoma"/>
          <w:color w:val="auto"/>
          <w:sz w:val="22"/>
          <w:szCs w:val="22"/>
        </w:rPr>
        <w:t xml:space="preserve">as </w:t>
      </w:r>
      <w:r w:rsidR="00CE62DB">
        <w:rPr>
          <w:rFonts w:ascii="Tahoma" w:hAnsi="Tahoma" w:cs="Tahoma"/>
          <w:color w:val="auto"/>
          <w:sz w:val="22"/>
          <w:szCs w:val="22"/>
        </w:rPr>
        <w:t>CAS</w:t>
      </w:r>
      <w:r w:rsidR="003D221D">
        <w:rPr>
          <w:rFonts w:ascii="Tahoma" w:hAnsi="Tahoma" w:cs="Tahoma"/>
          <w:color w:val="auto"/>
          <w:sz w:val="22"/>
          <w:szCs w:val="22"/>
        </w:rPr>
        <w:t xml:space="preserve"> believe</w:t>
      </w:r>
      <w:r w:rsidR="00CE62DB">
        <w:rPr>
          <w:rFonts w:ascii="Tahoma" w:hAnsi="Tahoma" w:cs="Tahoma"/>
          <w:color w:val="auto"/>
          <w:sz w:val="22"/>
          <w:szCs w:val="22"/>
        </w:rPr>
        <w:t>s that</w:t>
      </w:r>
      <w:r w:rsidR="003D221D">
        <w:rPr>
          <w:rFonts w:ascii="Tahoma" w:hAnsi="Tahoma" w:cs="Tahoma"/>
          <w:color w:val="auto"/>
          <w:sz w:val="22"/>
          <w:szCs w:val="22"/>
        </w:rPr>
        <w:t xml:space="preserve"> these</w:t>
      </w:r>
      <w:r w:rsidR="00186974" w:rsidRPr="005442D8">
        <w:rPr>
          <w:rFonts w:ascii="Tahoma" w:hAnsi="Tahoma" w:cs="Tahoma"/>
          <w:color w:val="auto"/>
          <w:sz w:val="22"/>
          <w:szCs w:val="22"/>
        </w:rPr>
        <w:t xml:space="preserve"> </w:t>
      </w:r>
      <w:r w:rsidR="00B43E31">
        <w:rPr>
          <w:rFonts w:ascii="Tahoma" w:hAnsi="Tahoma" w:cs="Tahoma"/>
          <w:color w:val="auto"/>
          <w:sz w:val="22"/>
          <w:szCs w:val="22"/>
        </w:rPr>
        <w:t>tariffs</w:t>
      </w:r>
      <w:r w:rsidR="00186974" w:rsidRPr="005442D8">
        <w:rPr>
          <w:rFonts w:ascii="Tahoma" w:hAnsi="Tahoma" w:cs="Tahoma"/>
          <w:color w:val="auto"/>
          <w:sz w:val="22"/>
          <w:szCs w:val="22"/>
        </w:rPr>
        <w:t xml:space="preserve"> </w:t>
      </w:r>
      <w:r w:rsidR="000952B0" w:rsidRPr="05B632F3">
        <w:rPr>
          <w:rFonts w:ascii="Tahoma" w:hAnsi="Tahoma" w:cs="Tahoma"/>
          <w:color w:val="auto"/>
          <w:sz w:val="22"/>
          <w:szCs w:val="22"/>
        </w:rPr>
        <w:t>can play an important role</w:t>
      </w:r>
      <w:r w:rsidR="00186974" w:rsidRPr="005442D8">
        <w:rPr>
          <w:rFonts w:ascii="Tahoma" w:hAnsi="Tahoma" w:cs="Tahoma"/>
          <w:color w:val="auto"/>
          <w:sz w:val="22"/>
          <w:szCs w:val="22"/>
        </w:rPr>
        <w:t xml:space="preserve"> in removing financial barrier</w:t>
      </w:r>
      <w:r w:rsidR="00661FD5" w:rsidRPr="05B632F3">
        <w:rPr>
          <w:rFonts w:ascii="Tahoma" w:hAnsi="Tahoma" w:cs="Tahoma"/>
          <w:color w:val="auto"/>
          <w:sz w:val="22"/>
          <w:szCs w:val="22"/>
        </w:rPr>
        <w:t>s</w:t>
      </w:r>
      <w:r w:rsidR="00186974" w:rsidRPr="005442D8">
        <w:rPr>
          <w:rFonts w:ascii="Tahoma" w:hAnsi="Tahoma" w:cs="Tahoma"/>
          <w:color w:val="auto"/>
          <w:sz w:val="22"/>
          <w:szCs w:val="22"/>
        </w:rPr>
        <w:t xml:space="preserve"> to online connectivity</w:t>
      </w:r>
      <w:r w:rsidR="00661FD5" w:rsidRPr="05B632F3">
        <w:rPr>
          <w:rFonts w:ascii="Tahoma" w:hAnsi="Tahoma" w:cs="Tahoma"/>
          <w:color w:val="auto"/>
          <w:sz w:val="22"/>
          <w:szCs w:val="22"/>
        </w:rPr>
        <w:t xml:space="preserve">. </w:t>
      </w:r>
      <w:r w:rsidR="00A86BF4">
        <w:rPr>
          <w:rFonts w:ascii="Tahoma" w:hAnsi="Tahoma" w:cs="Tahoma"/>
          <w:color w:val="auto"/>
          <w:sz w:val="22"/>
          <w:szCs w:val="22"/>
        </w:rPr>
        <w:t xml:space="preserve">Online </w:t>
      </w:r>
      <w:r w:rsidR="00661FD5" w:rsidRPr="05B632F3">
        <w:rPr>
          <w:rFonts w:ascii="Tahoma" w:hAnsi="Tahoma" w:cs="Tahoma"/>
          <w:color w:val="auto"/>
          <w:sz w:val="22"/>
          <w:szCs w:val="22"/>
        </w:rPr>
        <w:t>services ha</w:t>
      </w:r>
      <w:r w:rsidR="00A86BF4">
        <w:rPr>
          <w:rFonts w:ascii="Tahoma" w:hAnsi="Tahoma" w:cs="Tahoma"/>
          <w:color w:val="auto"/>
          <w:sz w:val="22"/>
          <w:szCs w:val="22"/>
        </w:rPr>
        <w:t xml:space="preserve">ve </w:t>
      </w:r>
      <w:r w:rsidR="00661FD5" w:rsidRPr="05B632F3">
        <w:rPr>
          <w:rFonts w:ascii="Tahoma" w:hAnsi="Tahoma" w:cs="Tahoma"/>
          <w:color w:val="auto"/>
          <w:sz w:val="22"/>
          <w:szCs w:val="22"/>
        </w:rPr>
        <w:t xml:space="preserve">become </w:t>
      </w:r>
      <w:r w:rsidR="00186974">
        <w:rPr>
          <w:rFonts w:ascii="Tahoma" w:hAnsi="Tahoma" w:cs="Tahoma"/>
          <w:color w:val="auto"/>
          <w:sz w:val="22"/>
          <w:szCs w:val="22"/>
        </w:rPr>
        <w:t>increasingly essential during the COVID-19 pandemic</w:t>
      </w:r>
      <w:r w:rsidR="005442D8">
        <w:rPr>
          <w:rFonts w:ascii="Tahoma" w:hAnsi="Tahoma" w:cs="Tahoma"/>
          <w:color w:val="auto"/>
          <w:sz w:val="22"/>
          <w:szCs w:val="22"/>
        </w:rPr>
        <w:t xml:space="preserve"> </w:t>
      </w:r>
      <w:r w:rsidR="005D2FA9" w:rsidRPr="05B632F3">
        <w:rPr>
          <w:rFonts w:ascii="Tahoma" w:hAnsi="Tahoma" w:cs="Tahoma"/>
          <w:color w:val="auto"/>
          <w:sz w:val="22"/>
          <w:szCs w:val="22"/>
        </w:rPr>
        <w:t>and such connectivity can help</w:t>
      </w:r>
      <w:r w:rsidR="000B3835">
        <w:rPr>
          <w:rFonts w:ascii="Tahoma" w:hAnsi="Tahoma" w:cs="Tahoma"/>
          <w:color w:val="auto"/>
          <w:sz w:val="22"/>
          <w:szCs w:val="22"/>
        </w:rPr>
        <w:t xml:space="preserve"> </w:t>
      </w:r>
      <w:r w:rsidR="005D2FA9" w:rsidRPr="05B632F3">
        <w:rPr>
          <w:rFonts w:ascii="Tahoma" w:hAnsi="Tahoma" w:cs="Tahoma"/>
          <w:color w:val="auto"/>
          <w:sz w:val="22"/>
          <w:szCs w:val="22"/>
        </w:rPr>
        <w:t>ensure that consumers</w:t>
      </w:r>
      <w:r w:rsidR="10988530" w:rsidRPr="05B632F3">
        <w:rPr>
          <w:rFonts w:ascii="Tahoma" w:hAnsi="Tahoma" w:cs="Tahoma"/>
          <w:color w:val="auto"/>
          <w:sz w:val="22"/>
          <w:szCs w:val="22"/>
        </w:rPr>
        <w:t xml:space="preserve"> remain </w:t>
      </w:r>
      <w:r w:rsidR="35DA3F7E" w:rsidRPr="05B632F3">
        <w:rPr>
          <w:rFonts w:ascii="Tahoma" w:hAnsi="Tahoma" w:cs="Tahoma"/>
          <w:color w:val="auto"/>
          <w:sz w:val="22"/>
          <w:szCs w:val="22"/>
        </w:rPr>
        <w:t xml:space="preserve">connected at affordable prices while </w:t>
      </w:r>
      <w:r w:rsidR="007C0B8F">
        <w:rPr>
          <w:rFonts w:ascii="Tahoma" w:hAnsi="Tahoma" w:cs="Tahoma"/>
          <w:color w:val="auto"/>
          <w:sz w:val="22"/>
          <w:szCs w:val="22"/>
        </w:rPr>
        <w:t>also</w:t>
      </w:r>
      <w:r w:rsidR="35DA3F7E" w:rsidRPr="05B632F3">
        <w:rPr>
          <w:rFonts w:ascii="Tahoma" w:hAnsi="Tahoma" w:cs="Tahoma"/>
          <w:color w:val="auto"/>
          <w:sz w:val="22"/>
          <w:szCs w:val="22"/>
        </w:rPr>
        <w:t xml:space="preserve"> maintaining</w:t>
      </w:r>
      <w:r w:rsidR="40107E12" w:rsidRPr="05B632F3">
        <w:rPr>
          <w:rFonts w:ascii="Tahoma" w:hAnsi="Tahoma" w:cs="Tahoma"/>
          <w:color w:val="auto"/>
          <w:sz w:val="22"/>
          <w:szCs w:val="22"/>
        </w:rPr>
        <w:t xml:space="preserve"> </w:t>
      </w:r>
      <w:r w:rsidR="005D2FA9" w:rsidRPr="05B632F3">
        <w:rPr>
          <w:rFonts w:ascii="Tahoma" w:hAnsi="Tahoma" w:cs="Tahoma"/>
          <w:color w:val="auto"/>
          <w:sz w:val="22"/>
          <w:szCs w:val="22"/>
        </w:rPr>
        <w:t xml:space="preserve">access </w:t>
      </w:r>
      <w:r w:rsidR="09AD90BD" w:rsidRPr="05B632F3">
        <w:rPr>
          <w:rFonts w:ascii="Tahoma" w:hAnsi="Tahoma" w:cs="Tahoma"/>
          <w:color w:val="auto"/>
          <w:sz w:val="22"/>
          <w:szCs w:val="22"/>
        </w:rPr>
        <w:t>to</w:t>
      </w:r>
      <w:r w:rsidR="1D3B143F" w:rsidRPr="05B632F3">
        <w:rPr>
          <w:rFonts w:ascii="Tahoma" w:hAnsi="Tahoma" w:cs="Tahoma"/>
          <w:color w:val="auto"/>
          <w:sz w:val="22"/>
          <w:szCs w:val="22"/>
        </w:rPr>
        <w:t xml:space="preserve"> </w:t>
      </w:r>
      <w:r w:rsidR="005D2FA9" w:rsidRPr="05B632F3">
        <w:rPr>
          <w:rFonts w:ascii="Tahoma" w:hAnsi="Tahoma" w:cs="Tahoma"/>
          <w:color w:val="auto"/>
          <w:sz w:val="22"/>
          <w:szCs w:val="22"/>
        </w:rPr>
        <w:t>public services</w:t>
      </w:r>
      <w:r w:rsidR="005442D8">
        <w:rPr>
          <w:rFonts w:ascii="Tahoma" w:hAnsi="Tahoma" w:cs="Tahoma"/>
          <w:color w:val="auto"/>
          <w:sz w:val="22"/>
          <w:szCs w:val="22"/>
        </w:rPr>
        <w:t xml:space="preserve">. </w:t>
      </w:r>
    </w:p>
    <w:p w14:paraId="3E948856" w14:textId="77777777" w:rsidR="004D02CA" w:rsidRDefault="004D02CA" w:rsidP="00430CCE">
      <w:pPr>
        <w:pStyle w:val="Default"/>
        <w:jc w:val="both"/>
        <w:rPr>
          <w:rFonts w:ascii="Tahoma" w:hAnsi="Tahoma" w:cs="Tahoma"/>
          <w:color w:val="auto"/>
          <w:sz w:val="22"/>
          <w:szCs w:val="22"/>
        </w:rPr>
      </w:pPr>
      <w:r>
        <w:rPr>
          <w:rFonts w:ascii="Tahoma" w:hAnsi="Tahoma" w:cs="Tahoma"/>
          <w:color w:val="auto"/>
          <w:sz w:val="22"/>
          <w:szCs w:val="22"/>
        </w:rPr>
        <w:lastRenderedPageBreak/>
        <w:t xml:space="preserve"> </w:t>
      </w:r>
    </w:p>
    <w:p w14:paraId="0911CE2E" w14:textId="1F4FF576" w:rsidR="000C6093" w:rsidRDefault="00BB1E74" w:rsidP="00993B60">
      <w:pPr>
        <w:pStyle w:val="Default"/>
        <w:jc w:val="both"/>
        <w:rPr>
          <w:rFonts w:ascii="Tahoma" w:hAnsi="Tahoma" w:cs="Tahoma"/>
          <w:color w:val="auto"/>
          <w:sz w:val="22"/>
          <w:szCs w:val="22"/>
        </w:rPr>
      </w:pPr>
      <w:r w:rsidRPr="319CADC5">
        <w:rPr>
          <w:rFonts w:ascii="Tahoma" w:hAnsi="Tahoma" w:cs="Tahoma"/>
          <w:color w:val="auto"/>
          <w:sz w:val="22"/>
          <w:szCs w:val="22"/>
        </w:rPr>
        <w:t>While CAS</w:t>
      </w:r>
      <w:r w:rsidR="004D02CA" w:rsidRPr="319CADC5">
        <w:rPr>
          <w:rFonts w:ascii="Tahoma" w:hAnsi="Tahoma" w:cs="Tahoma"/>
          <w:color w:val="auto"/>
          <w:sz w:val="22"/>
          <w:szCs w:val="22"/>
        </w:rPr>
        <w:t xml:space="preserve"> support</w:t>
      </w:r>
      <w:r w:rsidRPr="319CADC5">
        <w:rPr>
          <w:rFonts w:ascii="Tahoma" w:hAnsi="Tahoma" w:cs="Tahoma"/>
          <w:color w:val="auto"/>
          <w:sz w:val="22"/>
          <w:szCs w:val="22"/>
        </w:rPr>
        <w:t>s</w:t>
      </w:r>
      <w:r w:rsidR="004D02CA" w:rsidRPr="319CADC5">
        <w:rPr>
          <w:rFonts w:ascii="Tahoma" w:hAnsi="Tahoma" w:cs="Tahoma"/>
          <w:color w:val="auto"/>
          <w:sz w:val="22"/>
          <w:szCs w:val="22"/>
        </w:rPr>
        <w:t xml:space="preserve"> th</w:t>
      </w:r>
      <w:r w:rsidR="00186974" w:rsidRPr="319CADC5">
        <w:rPr>
          <w:rFonts w:ascii="Tahoma" w:hAnsi="Tahoma" w:cs="Tahoma"/>
          <w:color w:val="auto"/>
          <w:sz w:val="22"/>
          <w:szCs w:val="22"/>
        </w:rPr>
        <w:t xml:space="preserve">e </w:t>
      </w:r>
      <w:r w:rsidR="004D02CA" w:rsidRPr="319CADC5">
        <w:rPr>
          <w:rFonts w:ascii="Tahoma" w:hAnsi="Tahoma" w:cs="Tahoma"/>
          <w:color w:val="auto"/>
          <w:sz w:val="22"/>
          <w:szCs w:val="22"/>
        </w:rPr>
        <w:t>offer</w:t>
      </w:r>
      <w:r w:rsidR="00186974" w:rsidRPr="319CADC5">
        <w:rPr>
          <w:rFonts w:ascii="Tahoma" w:hAnsi="Tahoma" w:cs="Tahoma"/>
          <w:color w:val="auto"/>
          <w:sz w:val="22"/>
          <w:szCs w:val="22"/>
        </w:rPr>
        <w:t xml:space="preserve"> of Social Tariffs</w:t>
      </w:r>
      <w:r w:rsidR="004D02CA" w:rsidRPr="319CADC5">
        <w:rPr>
          <w:rFonts w:ascii="Tahoma" w:hAnsi="Tahoma" w:cs="Tahoma"/>
          <w:color w:val="auto"/>
          <w:sz w:val="22"/>
          <w:szCs w:val="22"/>
        </w:rPr>
        <w:t xml:space="preserve"> to welfare recipients, we believe that </w:t>
      </w:r>
      <w:r w:rsidRPr="319CADC5">
        <w:rPr>
          <w:rFonts w:ascii="Tahoma" w:hAnsi="Tahoma" w:cs="Tahoma"/>
          <w:color w:val="auto"/>
          <w:sz w:val="22"/>
          <w:szCs w:val="22"/>
        </w:rPr>
        <w:t xml:space="preserve">other </w:t>
      </w:r>
      <w:r w:rsidR="004D02CA" w:rsidRPr="319CADC5">
        <w:rPr>
          <w:rFonts w:ascii="Tahoma" w:hAnsi="Tahoma" w:cs="Tahoma"/>
          <w:color w:val="auto"/>
          <w:sz w:val="22"/>
          <w:szCs w:val="22"/>
        </w:rPr>
        <w:t xml:space="preserve">customers who are experiencing financial difficulty should also have access to these tariffs. </w:t>
      </w:r>
      <w:r w:rsidR="00AB1FAE">
        <w:rPr>
          <w:rFonts w:ascii="Tahoma" w:hAnsi="Tahoma" w:cs="Tahoma"/>
          <w:color w:val="auto"/>
          <w:sz w:val="22"/>
          <w:szCs w:val="22"/>
        </w:rPr>
        <w:t xml:space="preserve">This may include people </w:t>
      </w:r>
      <w:r w:rsidR="00517D9B">
        <w:rPr>
          <w:rFonts w:ascii="Tahoma" w:hAnsi="Tahoma" w:cs="Tahoma"/>
          <w:color w:val="auto"/>
          <w:sz w:val="22"/>
          <w:szCs w:val="22"/>
        </w:rPr>
        <w:t xml:space="preserve">who are experiencing other forms of vulnerability, such as people who are homeless, </w:t>
      </w:r>
      <w:r w:rsidR="003129C9">
        <w:rPr>
          <w:rFonts w:ascii="Tahoma" w:hAnsi="Tahoma" w:cs="Tahoma"/>
          <w:color w:val="auto"/>
          <w:sz w:val="22"/>
          <w:szCs w:val="22"/>
        </w:rPr>
        <w:t xml:space="preserve">asylum seekers or </w:t>
      </w:r>
      <w:r w:rsidR="00517D9B">
        <w:rPr>
          <w:rFonts w:ascii="Tahoma" w:hAnsi="Tahoma" w:cs="Tahoma"/>
          <w:color w:val="auto"/>
          <w:sz w:val="22"/>
          <w:szCs w:val="22"/>
        </w:rPr>
        <w:t>domestic violence survivors</w:t>
      </w:r>
      <w:r w:rsidR="003129C9">
        <w:rPr>
          <w:rFonts w:ascii="Tahoma" w:hAnsi="Tahoma" w:cs="Tahoma"/>
          <w:color w:val="auto"/>
          <w:sz w:val="22"/>
          <w:szCs w:val="22"/>
        </w:rPr>
        <w:t xml:space="preserve">. Supporting people during times of vulnerability may </w:t>
      </w:r>
      <w:r w:rsidR="004D02CA" w:rsidRPr="319CADC5">
        <w:rPr>
          <w:rFonts w:ascii="Tahoma" w:hAnsi="Tahoma" w:cs="Tahoma"/>
          <w:color w:val="auto"/>
          <w:sz w:val="22"/>
          <w:szCs w:val="22"/>
        </w:rPr>
        <w:t xml:space="preserve">prevent further financial detriment and reduce the risk of customers self-disconnecting and losing their online access. </w:t>
      </w:r>
    </w:p>
    <w:p w14:paraId="521D5EBA" w14:textId="77777777" w:rsidR="000C6093" w:rsidRDefault="000C6093" w:rsidP="00993B60">
      <w:pPr>
        <w:pStyle w:val="Default"/>
        <w:jc w:val="both"/>
        <w:rPr>
          <w:rFonts w:ascii="Tahoma" w:hAnsi="Tahoma" w:cs="Tahoma"/>
          <w:color w:val="auto"/>
          <w:sz w:val="22"/>
          <w:szCs w:val="22"/>
        </w:rPr>
      </w:pPr>
    </w:p>
    <w:p w14:paraId="70687EC4" w14:textId="3C568BF2" w:rsidR="007A57BF" w:rsidRDefault="00FA47D3" w:rsidP="00881B29">
      <w:pPr>
        <w:pStyle w:val="Default"/>
        <w:jc w:val="both"/>
        <w:rPr>
          <w:rFonts w:ascii="Tahoma" w:hAnsi="Tahoma" w:cs="Tahoma"/>
          <w:color w:val="auto"/>
          <w:sz w:val="22"/>
          <w:szCs w:val="22"/>
        </w:rPr>
      </w:pPr>
      <w:r w:rsidRPr="05B632F3">
        <w:rPr>
          <w:rFonts w:ascii="Tahoma" w:hAnsi="Tahoma" w:cs="Tahoma"/>
          <w:color w:val="auto"/>
          <w:sz w:val="22"/>
          <w:szCs w:val="22"/>
        </w:rPr>
        <w:t>A</w:t>
      </w:r>
      <w:r w:rsidR="00186974">
        <w:rPr>
          <w:rFonts w:ascii="Tahoma" w:hAnsi="Tahoma" w:cs="Tahoma"/>
          <w:color w:val="auto"/>
          <w:sz w:val="22"/>
          <w:szCs w:val="22"/>
        </w:rPr>
        <w:t>rticle 85 of the European Electronics Communications Code</w:t>
      </w:r>
      <w:r w:rsidR="009C70BF" w:rsidRPr="009C70BF">
        <w:rPr>
          <w:rFonts w:ascii="Tahoma" w:hAnsi="Tahoma" w:cs="Tahoma"/>
          <w:color w:val="auto"/>
          <w:sz w:val="22"/>
          <w:szCs w:val="22"/>
        </w:rPr>
        <w:t xml:space="preserve"> on the ‘provision of affordable universal service’ </w:t>
      </w:r>
      <w:r w:rsidR="009C70BF">
        <w:rPr>
          <w:rFonts w:ascii="Tahoma" w:hAnsi="Tahoma" w:cs="Tahoma"/>
          <w:color w:val="auto"/>
          <w:sz w:val="22"/>
          <w:szCs w:val="22"/>
        </w:rPr>
        <w:t xml:space="preserve">requires member states to </w:t>
      </w:r>
      <w:r w:rsidR="00FA64E0">
        <w:rPr>
          <w:rFonts w:ascii="Tahoma" w:hAnsi="Tahoma" w:cs="Tahoma"/>
          <w:color w:val="auto"/>
          <w:sz w:val="22"/>
          <w:szCs w:val="22"/>
        </w:rPr>
        <w:t xml:space="preserve">monitor retail prices and </w:t>
      </w:r>
      <w:r w:rsidR="009C70BF">
        <w:rPr>
          <w:rFonts w:ascii="Tahoma" w:hAnsi="Tahoma" w:cs="Tahoma"/>
          <w:color w:val="auto"/>
          <w:sz w:val="22"/>
          <w:szCs w:val="22"/>
        </w:rPr>
        <w:t xml:space="preserve">consider affordability for people </w:t>
      </w:r>
      <w:r w:rsidR="00180CEA">
        <w:rPr>
          <w:rFonts w:ascii="Tahoma" w:hAnsi="Tahoma" w:cs="Tahoma"/>
          <w:color w:val="auto"/>
          <w:sz w:val="22"/>
          <w:szCs w:val="22"/>
        </w:rPr>
        <w:t xml:space="preserve">on </w:t>
      </w:r>
      <w:r w:rsidR="009C70BF">
        <w:rPr>
          <w:rFonts w:ascii="Tahoma" w:hAnsi="Tahoma" w:cs="Tahoma"/>
          <w:color w:val="auto"/>
          <w:sz w:val="22"/>
          <w:szCs w:val="22"/>
        </w:rPr>
        <w:t>low incomes and those with special social needs</w:t>
      </w:r>
      <w:r w:rsidR="01229E02">
        <w:rPr>
          <w:rFonts w:ascii="Tahoma" w:hAnsi="Tahoma" w:cs="Tahoma"/>
          <w:color w:val="auto"/>
          <w:sz w:val="22"/>
          <w:szCs w:val="22"/>
        </w:rPr>
        <w:t>.</w:t>
      </w:r>
      <w:r w:rsidR="01229E02" w:rsidRPr="7C267C50">
        <w:t xml:space="preserve"> </w:t>
      </w:r>
      <w:r w:rsidR="00881B29">
        <w:rPr>
          <w:rFonts w:ascii="Tahoma" w:hAnsi="Tahoma" w:cs="Tahoma"/>
          <w:color w:val="auto"/>
          <w:sz w:val="22"/>
          <w:szCs w:val="22"/>
        </w:rPr>
        <w:t xml:space="preserve">Where </w:t>
      </w:r>
      <w:r w:rsidR="0041106D" w:rsidRPr="00881B29">
        <w:rPr>
          <w:rFonts w:ascii="Tahoma" w:hAnsi="Tahoma" w:cs="Tahoma"/>
          <w:color w:val="auto"/>
          <w:sz w:val="22"/>
          <w:szCs w:val="22"/>
        </w:rPr>
        <w:t>a member state</w:t>
      </w:r>
      <w:r w:rsidR="00881B29">
        <w:rPr>
          <w:rFonts w:ascii="Tahoma" w:hAnsi="Tahoma" w:cs="Tahoma"/>
          <w:color w:val="auto"/>
          <w:sz w:val="22"/>
          <w:szCs w:val="22"/>
        </w:rPr>
        <w:t xml:space="preserve"> establish</w:t>
      </w:r>
      <w:r w:rsidR="0041106D" w:rsidRPr="00881B29">
        <w:rPr>
          <w:rFonts w:ascii="Tahoma" w:hAnsi="Tahoma" w:cs="Tahoma"/>
          <w:color w:val="auto"/>
          <w:sz w:val="22"/>
          <w:szCs w:val="22"/>
        </w:rPr>
        <w:t>es</w:t>
      </w:r>
      <w:r w:rsidR="00881B29">
        <w:rPr>
          <w:rFonts w:ascii="Tahoma" w:hAnsi="Tahoma" w:cs="Tahoma"/>
          <w:color w:val="auto"/>
          <w:sz w:val="22"/>
          <w:szCs w:val="22"/>
        </w:rPr>
        <w:t xml:space="preserve"> that</w:t>
      </w:r>
      <w:r w:rsidR="0041106D" w:rsidRPr="00881B29">
        <w:rPr>
          <w:rFonts w:ascii="Tahoma" w:hAnsi="Tahoma" w:cs="Tahoma"/>
          <w:color w:val="auto"/>
          <w:sz w:val="22"/>
          <w:szCs w:val="22"/>
        </w:rPr>
        <w:t xml:space="preserve"> </w:t>
      </w:r>
      <w:r w:rsidR="00881B29">
        <w:rPr>
          <w:rFonts w:ascii="Tahoma" w:hAnsi="Tahoma" w:cs="Tahoma"/>
          <w:color w:val="auto"/>
          <w:sz w:val="22"/>
          <w:szCs w:val="22"/>
        </w:rPr>
        <w:t xml:space="preserve">retail prices are not affordable, because consumers with a low income or special social needs are prevented from accessing services, they </w:t>
      </w:r>
      <w:r w:rsidR="0041106D" w:rsidRPr="00881B29">
        <w:rPr>
          <w:rFonts w:ascii="Tahoma" w:hAnsi="Tahoma" w:cs="Tahoma"/>
          <w:color w:val="auto"/>
          <w:sz w:val="22"/>
          <w:szCs w:val="22"/>
        </w:rPr>
        <w:t>must</w:t>
      </w:r>
      <w:r w:rsidR="00881B29">
        <w:rPr>
          <w:rFonts w:ascii="Tahoma" w:hAnsi="Tahoma" w:cs="Tahoma"/>
          <w:color w:val="auto"/>
          <w:sz w:val="22"/>
          <w:szCs w:val="22"/>
        </w:rPr>
        <w:t xml:space="preserve"> take measures to ensure affordability</w:t>
      </w:r>
      <w:r w:rsidR="00FE5DA4">
        <w:rPr>
          <w:rFonts w:ascii="Tahoma" w:hAnsi="Tahoma" w:cs="Tahoma"/>
          <w:color w:val="auto"/>
          <w:sz w:val="22"/>
          <w:szCs w:val="22"/>
        </w:rPr>
        <w:t xml:space="preserve">. </w:t>
      </w:r>
      <w:r w:rsidR="008740DB" w:rsidRPr="00881B29">
        <w:rPr>
          <w:rFonts w:ascii="Tahoma" w:hAnsi="Tahoma" w:cs="Tahoma"/>
          <w:color w:val="auto"/>
          <w:sz w:val="22"/>
          <w:szCs w:val="22"/>
        </w:rPr>
        <w:t xml:space="preserve">This may include ensuring </w:t>
      </w:r>
      <w:r w:rsidR="00881B29">
        <w:rPr>
          <w:rFonts w:ascii="Tahoma" w:hAnsi="Tahoma" w:cs="Tahoma"/>
          <w:color w:val="auto"/>
          <w:sz w:val="22"/>
          <w:szCs w:val="22"/>
        </w:rPr>
        <w:t>that support is provided to consumers or requir</w:t>
      </w:r>
      <w:r w:rsidR="008740DB" w:rsidRPr="00881B29">
        <w:rPr>
          <w:rFonts w:ascii="Tahoma" w:hAnsi="Tahoma" w:cs="Tahoma"/>
          <w:color w:val="auto"/>
          <w:sz w:val="22"/>
          <w:szCs w:val="22"/>
        </w:rPr>
        <w:t>ing</w:t>
      </w:r>
      <w:r w:rsidR="00881B29">
        <w:rPr>
          <w:rFonts w:ascii="Tahoma" w:hAnsi="Tahoma" w:cs="Tahoma"/>
          <w:color w:val="auto"/>
          <w:sz w:val="22"/>
          <w:szCs w:val="22"/>
        </w:rPr>
        <w:t xml:space="preserve"> providers to offer </w:t>
      </w:r>
      <w:r w:rsidR="00C81610" w:rsidRPr="00881B29">
        <w:rPr>
          <w:rFonts w:ascii="Tahoma" w:hAnsi="Tahoma" w:cs="Tahoma"/>
          <w:color w:val="auto"/>
          <w:sz w:val="22"/>
          <w:szCs w:val="22"/>
        </w:rPr>
        <w:t>special</w:t>
      </w:r>
      <w:r w:rsidR="00881B29">
        <w:rPr>
          <w:rFonts w:ascii="Tahoma" w:hAnsi="Tahoma" w:cs="Tahoma"/>
          <w:color w:val="auto"/>
          <w:sz w:val="22"/>
          <w:szCs w:val="22"/>
        </w:rPr>
        <w:t xml:space="preserve"> tariff options or packages</w:t>
      </w:r>
      <w:r w:rsidR="00C81610" w:rsidRPr="00881B29">
        <w:rPr>
          <w:rFonts w:ascii="Tahoma" w:hAnsi="Tahoma" w:cs="Tahoma"/>
          <w:color w:val="auto"/>
          <w:sz w:val="22"/>
          <w:szCs w:val="22"/>
        </w:rPr>
        <w:t>.</w:t>
      </w:r>
      <w:r w:rsidR="009C70BF" w:rsidRPr="1663DA5F">
        <w:rPr>
          <w:rFonts w:ascii="Tahoma" w:hAnsi="Tahoma" w:cs="Tahoma"/>
          <w:color w:val="auto"/>
          <w:sz w:val="22"/>
          <w:szCs w:val="22"/>
        </w:rPr>
        <w:t xml:space="preserve"> </w:t>
      </w:r>
      <w:r w:rsidR="2E6750F4" w:rsidRPr="1663DA5F">
        <w:rPr>
          <w:rFonts w:ascii="Tahoma" w:hAnsi="Tahoma" w:cs="Tahoma"/>
          <w:color w:val="auto"/>
          <w:sz w:val="22"/>
          <w:szCs w:val="22"/>
        </w:rPr>
        <w:t xml:space="preserve">The Communications Act (2003) was amended in 2020 to reflect this, with the </w:t>
      </w:r>
      <w:r w:rsidR="261A18CA">
        <w:rPr>
          <w:rFonts w:ascii="Tahoma" w:hAnsi="Tahoma" w:cs="Tahoma"/>
          <w:color w:val="auto"/>
          <w:sz w:val="22"/>
          <w:szCs w:val="22"/>
        </w:rPr>
        <w:t xml:space="preserve">Act </w:t>
      </w:r>
      <w:r w:rsidR="00B17DA0" w:rsidRPr="319CADC5" w:rsidDel="261A18CA">
        <w:rPr>
          <w:rFonts w:ascii="Tahoma" w:hAnsi="Tahoma" w:cs="Tahoma"/>
          <w:color w:val="auto"/>
          <w:sz w:val="22"/>
          <w:szCs w:val="22"/>
        </w:rPr>
        <w:t xml:space="preserve">now allowing </w:t>
      </w:r>
      <w:r w:rsidR="261A18CA" w:rsidRPr="319CADC5">
        <w:rPr>
          <w:rFonts w:ascii="Tahoma" w:hAnsi="Tahoma" w:cs="Tahoma"/>
          <w:color w:val="auto"/>
          <w:sz w:val="22"/>
          <w:szCs w:val="22"/>
        </w:rPr>
        <w:t xml:space="preserve">the Secretary of State </w:t>
      </w:r>
      <w:r w:rsidR="6BD50A02" w:rsidRPr="319CADC5" w:rsidDel="6BD50A02">
        <w:rPr>
          <w:rFonts w:ascii="Tahoma" w:hAnsi="Tahoma" w:cs="Tahoma"/>
          <w:color w:val="auto"/>
          <w:sz w:val="22"/>
          <w:szCs w:val="22"/>
        </w:rPr>
        <w:t xml:space="preserve">(Department of Culture, Media and Sport) </w:t>
      </w:r>
      <w:r w:rsidR="00B17DA0" w:rsidRPr="319CADC5">
        <w:rPr>
          <w:rFonts w:ascii="Tahoma" w:hAnsi="Tahoma" w:cs="Tahoma"/>
          <w:color w:val="auto"/>
          <w:sz w:val="22"/>
          <w:szCs w:val="22"/>
        </w:rPr>
        <w:t>to</w:t>
      </w:r>
      <w:r w:rsidR="6BD50A02" w:rsidRPr="319CADC5">
        <w:rPr>
          <w:rFonts w:ascii="Tahoma" w:hAnsi="Tahoma" w:cs="Tahoma"/>
          <w:color w:val="auto"/>
          <w:sz w:val="22"/>
          <w:szCs w:val="22"/>
        </w:rPr>
        <w:t xml:space="preserve"> direct </w:t>
      </w:r>
      <w:proofErr w:type="spellStart"/>
      <w:r w:rsidR="6BD50A02" w:rsidRPr="319CADC5" w:rsidDel="6BD50A02">
        <w:rPr>
          <w:rFonts w:ascii="Tahoma" w:hAnsi="Tahoma" w:cs="Tahoma"/>
          <w:color w:val="auto"/>
          <w:sz w:val="22"/>
          <w:szCs w:val="22"/>
        </w:rPr>
        <w:t>O</w:t>
      </w:r>
      <w:r w:rsidR="00CC0315" w:rsidRPr="319CADC5">
        <w:rPr>
          <w:rFonts w:ascii="Tahoma" w:hAnsi="Tahoma" w:cs="Tahoma"/>
          <w:color w:val="auto"/>
          <w:sz w:val="22"/>
          <w:szCs w:val="22"/>
        </w:rPr>
        <w:t>fcom</w:t>
      </w:r>
      <w:proofErr w:type="spellEnd"/>
      <w:r w:rsidR="6BD50A02" w:rsidRPr="319CADC5">
        <w:rPr>
          <w:rFonts w:ascii="Tahoma" w:hAnsi="Tahoma" w:cs="Tahoma"/>
          <w:color w:val="auto"/>
          <w:sz w:val="22"/>
          <w:szCs w:val="22"/>
        </w:rPr>
        <w:t xml:space="preserve"> to </w:t>
      </w:r>
      <w:r w:rsidR="6BD50A02" w:rsidRPr="2A048C70">
        <w:rPr>
          <w:rFonts w:ascii="Tahoma" w:hAnsi="Tahoma" w:cs="Tahoma"/>
          <w:color w:val="auto"/>
          <w:sz w:val="22"/>
          <w:szCs w:val="22"/>
        </w:rPr>
        <w:t>review</w:t>
      </w:r>
      <w:r w:rsidR="07DF9F16" w:rsidRPr="2A048C70">
        <w:rPr>
          <w:rFonts w:ascii="Tahoma" w:hAnsi="Tahoma" w:cs="Tahoma"/>
          <w:color w:val="auto"/>
          <w:sz w:val="22"/>
          <w:szCs w:val="22"/>
        </w:rPr>
        <w:t xml:space="preserve"> </w:t>
      </w:r>
      <w:r w:rsidR="00D6266A">
        <w:rPr>
          <w:rFonts w:ascii="Tahoma" w:hAnsi="Tahoma" w:cs="Tahoma"/>
          <w:color w:val="auto"/>
          <w:sz w:val="22"/>
          <w:szCs w:val="22"/>
        </w:rPr>
        <w:t xml:space="preserve">the </w:t>
      </w:r>
      <w:r w:rsidR="07DF9F16" w:rsidRPr="2A048C70">
        <w:rPr>
          <w:rFonts w:ascii="Tahoma" w:hAnsi="Tahoma" w:cs="Tahoma"/>
          <w:color w:val="auto"/>
          <w:sz w:val="22"/>
          <w:szCs w:val="22"/>
        </w:rPr>
        <w:t>affordability of</w:t>
      </w:r>
      <w:r w:rsidR="2094FB57" w:rsidRPr="2A048C70">
        <w:rPr>
          <w:rFonts w:ascii="Tahoma" w:hAnsi="Tahoma" w:cs="Tahoma"/>
          <w:color w:val="auto"/>
          <w:sz w:val="22"/>
          <w:szCs w:val="22"/>
        </w:rPr>
        <w:t xml:space="preserve"> the telecoms market. </w:t>
      </w:r>
      <w:r w:rsidR="00C46160" w:rsidRPr="7C267C50">
        <w:rPr>
          <w:rFonts w:ascii="Tahoma" w:hAnsi="Tahoma" w:cs="Tahoma"/>
          <w:color w:val="auto"/>
          <w:sz w:val="22"/>
          <w:szCs w:val="22"/>
        </w:rPr>
        <w:t xml:space="preserve">Any review by </w:t>
      </w:r>
      <w:proofErr w:type="spellStart"/>
      <w:r w:rsidR="00C46160" w:rsidRPr="7C267C50">
        <w:rPr>
          <w:rFonts w:ascii="Tahoma" w:hAnsi="Tahoma" w:cs="Tahoma"/>
          <w:color w:val="auto"/>
          <w:sz w:val="22"/>
          <w:szCs w:val="22"/>
        </w:rPr>
        <w:t>Ofcom</w:t>
      </w:r>
      <w:proofErr w:type="spellEnd"/>
      <w:r w:rsidR="2094FB57" w:rsidRPr="7C267C50">
        <w:rPr>
          <w:rFonts w:ascii="Tahoma" w:hAnsi="Tahoma" w:cs="Tahoma"/>
          <w:color w:val="auto"/>
          <w:sz w:val="22"/>
          <w:szCs w:val="22"/>
        </w:rPr>
        <w:t xml:space="preserve"> would focus on </w:t>
      </w:r>
      <w:r w:rsidR="00CC0315" w:rsidRPr="2A048C70">
        <w:rPr>
          <w:rFonts w:ascii="Tahoma" w:hAnsi="Tahoma" w:cs="Tahoma"/>
          <w:color w:val="auto"/>
          <w:sz w:val="22"/>
          <w:szCs w:val="22"/>
        </w:rPr>
        <w:t>services</w:t>
      </w:r>
      <w:r w:rsidR="2094FB57" w:rsidRPr="2A048C70">
        <w:rPr>
          <w:rFonts w:ascii="Tahoma" w:hAnsi="Tahoma" w:cs="Tahoma"/>
          <w:color w:val="auto"/>
          <w:sz w:val="22"/>
          <w:szCs w:val="22"/>
        </w:rPr>
        <w:t xml:space="preserve"> </w:t>
      </w:r>
      <w:r w:rsidR="6523CB3F" w:rsidRPr="2A048C70">
        <w:rPr>
          <w:rFonts w:ascii="Tahoma" w:hAnsi="Tahoma" w:cs="Tahoma"/>
          <w:color w:val="auto"/>
          <w:sz w:val="22"/>
          <w:szCs w:val="22"/>
        </w:rPr>
        <w:t>for individuals on low incomes or with special</w:t>
      </w:r>
      <w:r w:rsidR="59601228" w:rsidRPr="2A048C70">
        <w:rPr>
          <w:rFonts w:ascii="Tahoma" w:hAnsi="Tahoma" w:cs="Tahoma"/>
          <w:color w:val="auto"/>
          <w:sz w:val="22"/>
          <w:szCs w:val="22"/>
        </w:rPr>
        <w:t xml:space="preserve"> social</w:t>
      </w:r>
      <w:r w:rsidR="6523CB3F" w:rsidRPr="2A048C70">
        <w:rPr>
          <w:rFonts w:ascii="Tahoma" w:hAnsi="Tahoma" w:cs="Tahoma"/>
          <w:color w:val="auto"/>
          <w:sz w:val="22"/>
          <w:szCs w:val="22"/>
        </w:rPr>
        <w:t xml:space="preserve"> </w:t>
      </w:r>
      <w:r w:rsidR="6523CB3F" w:rsidRPr="2A048C70" w:rsidDel="008A52AA">
        <w:rPr>
          <w:rFonts w:ascii="Tahoma" w:hAnsi="Tahoma" w:cs="Tahoma"/>
          <w:color w:val="auto"/>
          <w:sz w:val="22"/>
          <w:szCs w:val="22"/>
        </w:rPr>
        <w:t>needs,</w:t>
      </w:r>
      <w:r w:rsidR="00A0272C" w:rsidDel="008A52AA">
        <w:rPr>
          <w:rFonts w:ascii="Tahoma" w:hAnsi="Tahoma" w:cs="Tahoma"/>
          <w:color w:val="auto"/>
          <w:sz w:val="22"/>
          <w:szCs w:val="22"/>
        </w:rPr>
        <w:t xml:space="preserve"> </w:t>
      </w:r>
      <w:r w:rsidR="00CC0315" w:rsidRPr="2A048C70" w:rsidDel="008A52AA">
        <w:rPr>
          <w:rFonts w:ascii="Tahoma" w:hAnsi="Tahoma" w:cs="Tahoma"/>
          <w:color w:val="auto"/>
          <w:sz w:val="22"/>
          <w:szCs w:val="22"/>
        </w:rPr>
        <w:t>and</w:t>
      </w:r>
      <w:r w:rsidR="00CC0315" w:rsidRPr="2A048C70">
        <w:rPr>
          <w:rFonts w:ascii="Tahoma" w:hAnsi="Tahoma" w:cs="Tahoma"/>
          <w:color w:val="auto"/>
          <w:sz w:val="22"/>
          <w:szCs w:val="22"/>
        </w:rPr>
        <w:t xml:space="preserve"> would consider</w:t>
      </w:r>
      <w:r w:rsidR="6523CB3F" w:rsidRPr="2A048C70">
        <w:rPr>
          <w:rFonts w:ascii="Tahoma" w:hAnsi="Tahoma" w:cs="Tahoma"/>
          <w:color w:val="auto"/>
          <w:sz w:val="22"/>
          <w:szCs w:val="22"/>
        </w:rPr>
        <w:t xml:space="preserve"> whether to recommend to the Secretary of State the </w:t>
      </w:r>
      <w:r w:rsidR="06B99EB7" w:rsidRPr="2A048C70">
        <w:rPr>
          <w:rFonts w:ascii="Tahoma" w:hAnsi="Tahoma" w:cs="Tahoma"/>
          <w:color w:val="auto"/>
          <w:sz w:val="22"/>
          <w:szCs w:val="22"/>
        </w:rPr>
        <w:t>setting</w:t>
      </w:r>
      <w:r w:rsidR="00C8711D" w:rsidRPr="2A048C70">
        <w:rPr>
          <w:rFonts w:ascii="Tahoma" w:hAnsi="Tahoma" w:cs="Tahoma"/>
          <w:color w:val="auto"/>
          <w:sz w:val="22"/>
          <w:szCs w:val="22"/>
        </w:rPr>
        <w:t xml:space="preserve">, or </w:t>
      </w:r>
      <w:r w:rsidR="00C8711D" w:rsidRPr="7C267C50">
        <w:rPr>
          <w:rFonts w:ascii="Tahoma" w:hAnsi="Tahoma" w:cs="Tahoma"/>
          <w:color w:val="auto"/>
          <w:sz w:val="22"/>
          <w:szCs w:val="22"/>
        </w:rPr>
        <w:t>modification</w:t>
      </w:r>
      <w:r w:rsidR="00523D11">
        <w:rPr>
          <w:rFonts w:ascii="Tahoma" w:hAnsi="Tahoma" w:cs="Tahoma"/>
          <w:color w:val="auto"/>
          <w:sz w:val="22"/>
          <w:szCs w:val="22"/>
        </w:rPr>
        <w:t>,</w:t>
      </w:r>
      <w:r w:rsidR="00C8711D" w:rsidRPr="7C267C50">
        <w:rPr>
          <w:rFonts w:ascii="Tahoma" w:hAnsi="Tahoma" w:cs="Tahoma"/>
          <w:color w:val="auto"/>
          <w:sz w:val="22"/>
          <w:szCs w:val="22"/>
        </w:rPr>
        <w:t xml:space="preserve"> of</w:t>
      </w:r>
      <w:r w:rsidR="06B99EB7" w:rsidRPr="7C267C50">
        <w:rPr>
          <w:rFonts w:ascii="Tahoma" w:hAnsi="Tahoma" w:cs="Tahoma"/>
          <w:color w:val="auto"/>
          <w:sz w:val="22"/>
          <w:szCs w:val="22"/>
        </w:rPr>
        <w:t xml:space="preserve"> a social tariff. </w:t>
      </w:r>
      <w:r w:rsidR="008A52AA">
        <w:rPr>
          <w:rFonts w:ascii="Tahoma" w:hAnsi="Tahoma" w:cs="Tahoma"/>
          <w:color w:val="auto"/>
          <w:sz w:val="22"/>
          <w:szCs w:val="22"/>
        </w:rPr>
        <w:t>It is by</w:t>
      </w:r>
      <w:r w:rsidR="00D30B9E" w:rsidRPr="2A048C70" w:rsidDel="008A52AA">
        <w:rPr>
          <w:rFonts w:ascii="Tahoma" w:hAnsi="Tahoma" w:cs="Tahoma"/>
          <w:color w:val="auto"/>
          <w:sz w:val="22"/>
          <w:szCs w:val="22"/>
        </w:rPr>
        <w:t xml:space="preserve"> </w:t>
      </w:r>
      <w:r w:rsidR="00D30B9E" w:rsidRPr="2A048C70">
        <w:rPr>
          <w:rFonts w:ascii="Tahoma" w:hAnsi="Tahoma" w:cs="Tahoma"/>
          <w:color w:val="auto"/>
          <w:sz w:val="22"/>
          <w:szCs w:val="22"/>
        </w:rPr>
        <w:t xml:space="preserve">carrying out this </w:t>
      </w:r>
      <w:r w:rsidR="00D30B9E" w:rsidRPr="7C267C50">
        <w:rPr>
          <w:rFonts w:ascii="Tahoma" w:hAnsi="Tahoma" w:cs="Tahoma"/>
          <w:color w:val="auto"/>
          <w:sz w:val="22"/>
          <w:szCs w:val="22"/>
        </w:rPr>
        <w:t xml:space="preserve">process </w:t>
      </w:r>
      <w:r w:rsidR="730B5BDF" w:rsidRPr="7C267C50">
        <w:rPr>
          <w:rFonts w:ascii="Tahoma" w:hAnsi="Tahoma" w:cs="Tahoma"/>
          <w:color w:val="auto"/>
          <w:sz w:val="22"/>
          <w:szCs w:val="22"/>
        </w:rPr>
        <w:t>that social tariffs are applied to</w:t>
      </w:r>
      <w:r w:rsidR="09A19C05" w:rsidRPr="7C267C50">
        <w:rPr>
          <w:rFonts w:ascii="Tahoma" w:hAnsi="Tahoma" w:cs="Tahoma"/>
          <w:color w:val="auto"/>
          <w:sz w:val="22"/>
          <w:szCs w:val="22"/>
        </w:rPr>
        <w:t xml:space="preserve"> providers of public electronic communication services</w:t>
      </w:r>
      <w:r w:rsidR="43734E57" w:rsidRPr="7C267C50">
        <w:rPr>
          <w:rFonts w:ascii="Tahoma" w:hAnsi="Tahoma" w:cs="Tahoma"/>
          <w:color w:val="auto"/>
          <w:sz w:val="22"/>
          <w:szCs w:val="22"/>
        </w:rPr>
        <w:t xml:space="preserve">. </w:t>
      </w:r>
    </w:p>
    <w:p w14:paraId="0A2560B4" w14:textId="465DCE28" w:rsidR="1663DA5F" w:rsidRDefault="1663DA5F" w:rsidP="1663DA5F">
      <w:pPr>
        <w:pStyle w:val="Default"/>
        <w:jc w:val="both"/>
        <w:rPr>
          <w:rFonts w:eastAsia="MS Mincho"/>
          <w:color w:val="000000" w:themeColor="text1"/>
          <w:sz w:val="22"/>
          <w:szCs w:val="22"/>
        </w:rPr>
      </w:pPr>
    </w:p>
    <w:p w14:paraId="4926AABE" w14:textId="15E71D13" w:rsidR="6FF84CCC" w:rsidRPr="004A3C38" w:rsidRDefault="67978F26" w:rsidP="6FF84CCC">
      <w:pPr>
        <w:pStyle w:val="Default"/>
        <w:jc w:val="both"/>
        <w:rPr>
          <w:rFonts w:ascii="Tahoma" w:eastAsia="MS Mincho" w:hAnsi="Tahoma" w:cs="Tahoma"/>
          <w:color w:val="000000" w:themeColor="text1"/>
          <w:sz w:val="22"/>
          <w:szCs w:val="22"/>
        </w:rPr>
      </w:pPr>
      <w:r w:rsidRPr="004A3C38">
        <w:rPr>
          <w:rFonts w:ascii="Tahoma" w:eastAsia="MS Mincho" w:hAnsi="Tahoma" w:cs="Tahoma"/>
          <w:color w:val="000000" w:themeColor="text1"/>
          <w:sz w:val="22"/>
          <w:szCs w:val="22"/>
        </w:rPr>
        <w:t xml:space="preserve">As the </w:t>
      </w:r>
      <w:r w:rsidR="00A0272C" w:rsidRPr="004A3C38">
        <w:rPr>
          <w:rFonts w:ascii="Tahoma" w:eastAsia="MS Mincho" w:hAnsi="Tahoma" w:cs="Tahoma"/>
          <w:color w:val="000000" w:themeColor="text1"/>
          <w:sz w:val="22"/>
          <w:szCs w:val="22"/>
        </w:rPr>
        <w:t xml:space="preserve">communications </w:t>
      </w:r>
      <w:r w:rsidRPr="004A3C38">
        <w:rPr>
          <w:rFonts w:ascii="Tahoma" w:eastAsia="MS Mincho" w:hAnsi="Tahoma" w:cs="Tahoma"/>
          <w:color w:val="000000" w:themeColor="text1"/>
          <w:sz w:val="22"/>
          <w:szCs w:val="22"/>
        </w:rPr>
        <w:t xml:space="preserve">industry regulator, </w:t>
      </w:r>
      <w:proofErr w:type="spellStart"/>
      <w:r w:rsidRPr="004A3C38">
        <w:rPr>
          <w:rFonts w:ascii="Tahoma" w:eastAsia="MS Mincho" w:hAnsi="Tahoma" w:cs="Tahoma"/>
          <w:color w:val="000000" w:themeColor="text1"/>
          <w:sz w:val="22"/>
          <w:szCs w:val="22"/>
        </w:rPr>
        <w:t>Ofcom</w:t>
      </w:r>
      <w:proofErr w:type="spellEnd"/>
      <w:r w:rsidRPr="004A3C38">
        <w:rPr>
          <w:rFonts w:ascii="Tahoma" w:eastAsia="MS Mincho" w:hAnsi="Tahoma" w:cs="Tahoma"/>
          <w:color w:val="000000" w:themeColor="text1"/>
          <w:sz w:val="22"/>
          <w:szCs w:val="22"/>
        </w:rPr>
        <w:t xml:space="preserve"> </w:t>
      </w:r>
      <w:r w:rsidR="130FB396" w:rsidRPr="004A3C38">
        <w:rPr>
          <w:rFonts w:ascii="Tahoma" w:eastAsia="MS Mincho" w:hAnsi="Tahoma" w:cs="Tahoma"/>
          <w:color w:val="000000" w:themeColor="text1"/>
          <w:sz w:val="22"/>
          <w:szCs w:val="22"/>
        </w:rPr>
        <w:t xml:space="preserve">provides statistical insight and consumer tracking on issues such as affordability and protections for vulnerable consumers. </w:t>
      </w:r>
      <w:proofErr w:type="spellStart"/>
      <w:r w:rsidR="00795AAD" w:rsidRPr="004A3C38">
        <w:rPr>
          <w:rFonts w:ascii="Tahoma" w:eastAsia="MS Mincho" w:hAnsi="Tahoma" w:cs="Tahoma"/>
          <w:color w:val="000000" w:themeColor="text1"/>
          <w:sz w:val="22"/>
          <w:szCs w:val="22"/>
        </w:rPr>
        <w:t>Ofcom</w:t>
      </w:r>
      <w:r w:rsidR="00437946" w:rsidRPr="004A3C38">
        <w:rPr>
          <w:rFonts w:ascii="Tahoma" w:eastAsia="MS Mincho" w:hAnsi="Tahoma" w:cs="Tahoma"/>
          <w:color w:val="000000" w:themeColor="text1"/>
          <w:sz w:val="22"/>
          <w:szCs w:val="22"/>
        </w:rPr>
        <w:t>’s</w:t>
      </w:r>
      <w:proofErr w:type="spellEnd"/>
      <w:r w:rsidR="00437946" w:rsidRPr="004A3C38">
        <w:rPr>
          <w:rFonts w:ascii="Tahoma" w:eastAsia="MS Mincho" w:hAnsi="Tahoma" w:cs="Tahoma"/>
          <w:color w:val="000000" w:themeColor="text1"/>
          <w:sz w:val="22"/>
          <w:szCs w:val="22"/>
        </w:rPr>
        <w:t xml:space="preserve"> research into affordability </w:t>
      </w:r>
      <w:r w:rsidR="00075EDE" w:rsidRPr="004A3C38">
        <w:rPr>
          <w:rFonts w:ascii="Tahoma" w:eastAsia="MS Mincho" w:hAnsi="Tahoma" w:cs="Tahoma"/>
          <w:color w:val="000000" w:themeColor="text1"/>
          <w:sz w:val="22"/>
          <w:szCs w:val="22"/>
        </w:rPr>
        <w:t xml:space="preserve">of communication services found that almost one in five (19%) </w:t>
      </w:r>
      <w:r w:rsidR="009C6B0D">
        <w:rPr>
          <w:rFonts w:ascii="Tahoma" w:eastAsia="MS Mincho" w:hAnsi="Tahoma" w:cs="Tahoma"/>
          <w:color w:val="000000" w:themeColor="text1"/>
          <w:sz w:val="22"/>
          <w:szCs w:val="22"/>
        </w:rPr>
        <w:t xml:space="preserve">of </w:t>
      </w:r>
      <w:r w:rsidR="00075EDE" w:rsidRPr="004A3C38">
        <w:rPr>
          <w:rFonts w:ascii="Tahoma" w:eastAsia="MS Mincho" w:hAnsi="Tahoma" w:cs="Tahoma"/>
          <w:color w:val="000000" w:themeColor="text1"/>
          <w:sz w:val="22"/>
          <w:szCs w:val="22"/>
        </w:rPr>
        <w:t xml:space="preserve">households </w:t>
      </w:r>
      <w:r w:rsidR="003240A1" w:rsidRPr="004A3C38">
        <w:rPr>
          <w:rFonts w:ascii="Tahoma" w:eastAsia="MS Mincho" w:hAnsi="Tahoma" w:cs="Tahoma"/>
          <w:color w:val="000000" w:themeColor="text1"/>
          <w:sz w:val="22"/>
          <w:szCs w:val="22"/>
        </w:rPr>
        <w:t xml:space="preserve">reported at least one affordability issue with </w:t>
      </w:r>
      <w:r w:rsidR="007E1F62" w:rsidRPr="004A3C38">
        <w:rPr>
          <w:rFonts w:ascii="Tahoma" w:eastAsia="MS Mincho" w:hAnsi="Tahoma" w:cs="Tahoma"/>
          <w:color w:val="000000" w:themeColor="text1"/>
          <w:sz w:val="22"/>
          <w:szCs w:val="22"/>
        </w:rPr>
        <w:t>their communication</w:t>
      </w:r>
      <w:r w:rsidR="00DB4116" w:rsidRPr="004A3C38">
        <w:rPr>
          <w:rFonts w:ascii="Tahoma" w:eastAsia="MS Mincho" w:hAnsi="Tahoma" w:cs="Tahoma"/>
          <w:color w:val="000000" w:themeColor="text1"/>
          <w:sz w:val="22"/>
          <w:szCs w:val="22"/>
        </w:rPr>
        <w:t xml:space="preserve"> services</w:t>
      </w:r>
      <w:r w:rsidR="007E1F62" w:rsidRPr="004A3C38">
        <w:rPr>
          <w:rFonts w:ascii="Tahoma" w:eastAsia="MS Mincho" w:hAnsi="Tahoma" w:cs="Tahoma"/>
          <w:color w:val="000000" w:themeColor="text1"/>
          <w:sz w:val="22"/>
          <w:szCs w:val="22"/>
        </w:rPr>
        <w:t>; equating to 4.</w:t>
      </w:r>
      <w:r w:rsidR="00270271" w:rsidRPr="004A3C38">
        <w:rPr>
          <w:rFonts w:ascii="Tahoma" w:eastAsia="MS Mincho" w:hAnsi="Tahoma" w:cs="Tahoma"/>
          <w:color w:val="000000" w:themeColor="text1"/>
          <w:sz w:val="22"/>
          <w:szCs w:val="22"/>
        </w:rPr>
        <w:t>7 million households</w:t>
      </w:r>
      <w:r w:rsidR="00270271" w:rsidRPr="004A3C38">
        <w:rPr>
          <w:rStyle w:val="EndnoteReference"/>
          <w:rFonts w:ascii="Tahoma" w:eastAsia="MS Mincho" w:hAnsi="Tahoma" w:cs="Tahoma"/>
          <w:color w:val="000000" w:themeColor="text1"/>
          <w:sz w:val="22"/>
          <w:szCs w:val="22"/>
        </w:rPr>
        <w:endnoteReference w:id="8"/>
      </w:r>
      <w:r w:rsidR="00270271" w:rsidRPr="004A3C38">
        <w:rPr>
          <w:rFonts w:ascii="Tahoma" w:eastAsia="MS Mincho" w:hAnsi="Tahoma" w:cs="Tahoma"/>
          <w:color w:val="000000" w:themeColor="text1"/>
          <w:sz w:val="22"/>
          <w:szCs w:val="22"/>
        </w:rPr>
        <w:t xml:space="preserve">. </w:t>
      </w:r>
      <w:proofErr w:type="spellStart"/>
      <w:r w:rsidR="00FB1D50" w:rsidRPr="004A3C38">
        <w:rPr>
          <w:rFonts w:ascii="Tahoma" w:eastAsia="MS Mincho" w:hAnsi="Tahoma" w:cs="Tahoma"/>
          <w:color w:val="000000" w:themeColor="text1"/>
          <w:sz w:val="22"/>
          <w:szCs w:val="22"/>
        </w:rPr>
        <w:t>Ofcom</w:t>
      </w:r>
      <w:proofErr w:type="spellEnd"/>
      <w:r w:rsidR="00FB1D50" w:rsidRPr="004A3C38">
        <w:rPr>
          <w:rFonts w:ascii="Tahoma" w:eastAsia="MS Mincho" w:hAnsi="Tahoma" w:cs="Tahoma"/>
          <w:color w:val="000000" w:themeColor="text1"/>
          <w:sz w:val="22"/>
          <w:szCs w:val="22"/>
        </w:rPr>
        <w:t xml:space="preserve"> have </w:t>
      </w:r>
      <w:r w:rsidR="00A9155B" w:rsidRPr="004A3C38">
        <w:rPr>
          <w:rFonts w:ascii="Tahoma" w:eastAsia="MS Mincho" w:hAnsi="Tahoma" w:cs="Tahoma"/>
          <w:color w:val="000000" w:themeColor="text1"/>
          <w:sz w:val="22"/>
          <w:szCs w:val="22"/>
        </w:rPr>
        <w:t xml:space="preserve">stated that </w:t>
      </w:r>
      <w:r w:rsidR="00A9441C" w:rsidRPr="004A3C38">
        <w:rPr>
          <w:rFonts w:ascii="Tahoma" w:eastAsia="MS Mincho" w:hAnsi="Tahoma" w:cs="Tahoma"/>
          <w:color w:val="000000" w:themeColor="text1"/>
          <w:sz w:val="22"/>
          <w:szCs w:val="22"/>
        </w:rPr>
        <w:t>“</w:t>
      </w:r>
      <w:r w:rsidR="00A9441C" w:rsidRPr="004A3C38">
        <w:rPr>
          <w:rFonts w:ascii="Tahoma" w:hAnsi="Tahoma" w:cs="Tahoma"/>
          <w:sz w:val="22"/>
          <w:szCs w:val="22"/>
        </w:rPr>
        <w:t xml:space="preserve">targeted social tariffs can help customers who are struggling most to pay for communications services” </w:t>
      </w:r>
      <w:r w:rsidR="00004FEB" w:rsidRPr="004A3C38">
        <w:rPr>
          <w:rFonts w:ascii="Tahoma" w:hAnsi="Tahoma" w:cs="Tahoma"/>
          <w:sz w:val="22"/>
          <w:szCs w:val="22"/>
        </w:rPr>
        <w:t xml:space="preserve">and </w:t>
      </w:r>
      <w:r w:rsidR="00DF6761" w:rsidRPr="004A3C38">
        <w:rPr>
          <w:rFonts w:ascii="Tahoma" w:hAnsi="Tahoma" w:cs="Tahoma"/>
          <w:sz w:val="22"/>
          <w:szCs w:val="22"/>
        </w:rPr>
        <w:t>has</w:t>
      </w:r>
      <w:r w:rsidR="00004FEB" w:rsidRPr="004A3C38">
        <w:rPr>
          <w:rFonts w:ascii="Tahoma" w:hAnsi="Tahoma" w:cs="Tahoma"/>
          <w:sz w:val="22"/>
          <w:szCs w:val="22"/>
        </w:rPr>
        <w:t xml:space="preserve"> encouraged providers who do not currently offer a social tariff to </w:t>
      </w:r>
      <w:r w:rsidR="003D1117" w:rsidRPr="004A3C38">
        <w:rPr>
          <w:rFonts w:ascii="Tahoma" w:hAnsi="Tahoma" w:cs="Tahoma"/>
          <w:sz w:val="22"/>
          <w:szCs w:val="22"/>
        </w:rPr>
        <w:t xml:space="preserve">consider introducing them. </w:t>
      </w:r>
      <w:proofErr w:type="spellStart"/>
      <w:r w:rsidR="00EE3E97" w:rsidRPr="004A3C38">
        <w:rPr>
          <w:rFonts w:ascii="Tahoma" w:hAnsi="Tahoma" w:cs="Tahoma"/>
          <w:sz w:val="22"/>
          <w:szCs w:val="22"/>
        </w:rPr>
        <w:t>Ofcom</w:t>
      </w:r>
      <w:proofErr w:type="spellEnd"/>
      <w:r w:rsidR="00EE3E97" w:rsidRPr="004A3C38">
        <w:rPr>
          <w:rFonts w:ascii="Tahoma" w:hAnsi="Tahoma" w:cs="Tahoma"/>
          <w:sz w:val="22"/>
          <w:szCs w:val="22"/>
        </w:rPr>
        <w:t xml:space="preserve"> is expected to publish </w:t>
      </w:r>
      <w:r w:rsidR="00CB164A" w:rsidRPr="004A3C38">
        <w:rPr>
          <w:rFonts w:ascii="Tahoma" w:hAnsi="Tahoma" w:cs="Tahoma"/>
          <w:sz w:val="22"/>
          <w:szCs w:val="22"/>
        </w:rPr>
        <w:t xml:space="preserve">its current assessment of affordability in the sector in 2021-22. </w:t>
      </w:r>
    </w:p>
    <w:p w14:paraId="0F565100" w14:textId="7D6E2857" w:rsidR="009C70BF" w:rsidRDefault="009C70BF" w:rsidP="00993B60">
      <w:pPr>
        <w:pStyle w:val="Default"/>
        <w:jc w:val="both"/>
        <w:rPr>
          <w:rFonts w:ascii="Tahoma" w:hAnsi="Tahoma" w:cs="Tahoma"/>
          <w:color w:val="auto"/>
          <w:sz w:val="22"/>
          <w:szCs w:val="22"/>
        </w:rPr>
      </w:pPr>
    </w:p>
    <w:p w14:paraId="0DC4FC26" w14:textId="6427DB6B" w:rsidR="001A32C7" w:rsidRDefault="00DF6761" w:rsidP="00993B60">
      <w:pPr>
        <w:pStyle w:val="Default"/>
        <w:jc w:val="both"/>
        <w:rPr>
          <w:rFonts w:ascii="Tahoma" w:hAnsi="Tahoma" w:cs="Tahoma"/>
          <w:color w:val="auto"/>
          <w:sz w:val="22"/>
          <w:szCs w:val="22"/>
        </w:rPr>
      </w:pPr>
      <w:r w:rsidRPr="2DB2C63D">
        <w:rPr>
          <w:rFonts w:ascii="Tahoma" w:hAnsi="Tahoma" w:cs="Tahoma"/>
          <w:color w:val="auto"/>
          <w:sz w:val="22"/>
          <w:szCs w:val="22"/>
        </w:rPr>
        <w:t>CAS</w:t>
      </w:r>
      <w:r w:rsidR="2A928770" w:rsidRPr="2DB2C63D">
        <w:rPr>
          <w:rFonts w:ascii="Tahoma" w:hAnsi="Tahoma" w:cs="Tahoma"/>
          <w:color w:val="auto"/>
          <w:sz w:val="22"/>
          <w:szCs w:val="22"/>
        </w:rPr>
        <w:t xml:space="preserve"> </w:t>
      </w:r>
      <w:r w:rsidR="00937416" w:rsidRPr="2DB2C63D">
        <w:rPr>
          <w:rFonts w:ascii="Tahoma" w:hAnsi="Tahoma" w:cs="Tahoma"/>
          <w:color w:val="auto"/>
          <w:sz w:val="22"/>
          <w:szCs w:val="22"/>
        </w:rPr>
        <w:t>believe</w:t>
      </w:r>
      <w:r w:rsidRPr="2DB2C63D">
        <w:rPr>
          <w:rFonts w:ascii="Tahoma" w:hAnsi="Tahoma" w:cs="Tahoma"/>
          <w:color w:val="auto"/>
          <w:sz w:val="22"/>
          <w:szCs w:val="22"/>
        </w:rPr>
        <w:t>s</w:t>
      </w:r>
      <w:r w:rsidR="00937416" w:rsidRPr="2A048C70">
        <w:rPr>
          <w:rFonts w:ascii="Tahoma" w:hAnsi="Tahoma" w:cs="Tahoma"/>
          <w:color w:val="auto"/>
          <w:sz w:val="22"/>
          <w:szCs w:val="22"/>
        </w:rPr>
        <w:t xml:space="preserve"> that offering social tariffs to consumers</w:t>
      </w:r>
      <w:r w:rsidR="5186521F" w:rsidRPr="2A048C70">
        <w:rPr>
          <w:rFonts w:ascii="Tahoma" w:hAnsi="Tahoma" w:cs="Tahoma"/>
          <w:color w:val="auto"/>
          <w:sz w:val="22"/>
          <w:szCs w:val="22"/>
        </w:rPr>
        <w:t xml:space="preserve"> </w:t>
      </w:r>
      <w:r w:rsidRPr="2A048C70">
        <w:rPr>
          <w:rFonts w:ascii="Tahoma" w:hAnsi="Tahoma" w:cs="Tahoma"/>
          <w:color w:val="auto"/>
          <w:sz w:val="22"/>
          <w:szCs w:val="22"/>
        </w:rPr>
        <w:t xml:space="preserve">who are </w:t>
      </w:r>
      <w:r w:rsidR="5186521F" w:rsidRPr="2A048C70">
        <w:rPr>
          <w:rFonts w:ascii="Tahoma" w:hAnsi="Tahoma" w:cs="Tahoma"/>
          <w:color w:val="auto"/>
          <w:sz w:val="22"/>
          <w:szCs w:val="22"/>
        </w:rPr>
        <w:t>vulnerable and</w:t>
      </w:r>
      <w:r w:rsidRPr="2A048C70">
        <w:rPr>
          <w:rFonts w:ascii="Tahoma" w:hAnsi="Tahoma" w:cs="Tahoma"/>
          <w:color w:val="auto"/>
          <w:sz w:val="22"/>
          <w:szCs w:val="22"/>
        </w:rPr>
        <w:t>/or on</w:t>
      </w:r>
      <w:r w:rsidR="5186521F" w:rsidRPr="2A048C70">
        <w:rPr>
          <w:rFonts w:ascii="Tahoma" w:hAnsi="Tahoma" w:cs="Tahoma"/>
          <w:color w:val="auto"/>
          <w:sz w:val="22"/>
          <w:szCs w:val="22"/>
        </w:rPr>
        <w:t xml:space="preserve"> low income</w:t>
      </w:r>
      <w:r w:rsidRPr="2A048C70">
        <w:rPr>
          <w:rFonts w:ascii="Tahoma" w:hAnsi="Tahoma" w:cs="Tahoma"/>
          <w:color w:val="auto"/>
          <w:sz w:val="22"/>
          <w:szCs w:val="22"/>
        </w:rPr>
        <w:t>s</w:t>
      </w:r>
      <w:r w:rsidR="5186521F" w:rsidRPr="2A048C70">
        <w:rPr>
          <w:rFonts w:ascii="Tahoma" w:hAnsi="Tahoma" w:cs="Tahoma"/>
          <w:color w:val="auto"/>
          <w:sz w:val="22"/>
          <w:szCs w:val="22"/>
        </w:rPr>
        <w:t>,</w:t>
      </w:r>
      <w:r w:rsidR="00937416" w:rsidRPr="2A048C70">
        <w:rPr>
          <w:rFonts w:ascii="Tahoma" w:hAnsi="Tahoma" w:cs="Tahoma"/>
          <w:color w:val="auto"/>
          <w:sz w:val="22"/>
          <w:szCs w:val="22"/>
        </w:rPr>
        <w:t xml:space="preserve"> would be the most effective way to </w:t>
      </w:r>
      <w:r w:rsidR="00937416" w:rsidRPr="2A048C70">
        <w:rPr>
          <w:rFonts w:ascii="Tahoma" w:hAnsi="Tahoma" w:cs="Tahoma"/>
          <w:color w:val="auto"/>
          <w:sz w:val="22"/>
          <w:szCs w:val="22"/>
        </w:rPr>
        <w:lastRenderedPageBreak/>
        <w:t>ensure that they are supported and have consistently affordable internet access. Furthermore, given the current situation with the COVID-19 pandemic and the resulting financial difficulty that may be experienced by consumers</w:t>
      </w:r>
      <w:r w:rsidR="00A1359D">
        <w:rPr>
          <w:rFonts w:ascii="Tahoma" w:hAnsi="Tahoma" w:cs="Tahoma"/>
          <w:color w:val="auto"/>
          <w:sz w:val="22"/>
          <w:szCs w:val="22"/>
        </w:rPr>
        <w:t>,</w:t>
      </w:r>
      <w:r w:rsidR="00937416" w:rsidRPr="2A048C70">
        <w:rPr>
          <w:rFonts w:ascii="Tahoma" w:hAnsi="Tahoma" w:cs="Tahoma"/>
          <w:color w:val="auto"/>
          <w:sz w:val="22"/>
          <w:szCs w:val="22"/>
        </w:rPr>
        <w:t xml:space="preserve"> the offer of a social tariff to customers experiencing financial difficulty may be effective in reducing debt and detriment while maintaining internet access. Given the transient nature of vulnerability, we believe that consumers should have access to a social tariff if their financial situation is suddenly precarious. By offering a social tariff</w:t>
      </w:r>
      <w:r w:rsidR="00693FA4" w:rsidRPr="2A048C70">
        <w:rPr>
          <w:rFonts w:ascii="Tahoma" w:hAnsi="Tahoma" w:cs="Tahoma"/>
          <w:color w:val="auto"/>
          <w:sz w:val="22"/>
          <w:szCs w:val="22"/>
        </w:rPr>
        <w:t xml:space="preserve"> to</w:t>
      </w:r>
      <w:r w:rsidR="00937416" w:rsidRPr="2A048C70">
        <w:rPr>
          <w:rFonts w:ascii="Tahoma" w:hAnsi="Tahoma" w:cs="Tahoma"/>
          <w:color w:val="auto"/>
          <w:sz w:val="22"/>
          <w:szCs w:val="22"/>
        </w:rPr>
        <w:t xml:space="preserve"> consumers</w:t>
      </w:r>
      <w:r w:rsidR="00693FA4" w:rsidRPr="2A048C70">
        <w:rPr>
          <w:rFonts w:ascii="Tahoma" w:hAnsi="Tahoma" w:cs="Tahoma"/>
          <w:color w:val="auto"/>
          <w:sz w:val="22"/>
          <w:szCs w:val="22"/>
        </w:rPr>
        <w:t xml:space="preserve"> </w:t>
      </w:r>
      <w:r w:rsidR="00937416" w:rsidRPr="2A048C70">
        <w:rPr>
          <w:rFonts w:ascii="Tahoma" w:hAnsi="Tahoma" w:cs="Tahoma"/>
          <w:color w:val="auto"/>
          <w:sz w:val="22"/>
          <w:szCs w:val="22"/>
        </w:rPr>
        <w:t>who</w:t>
      </w:r>
      <w:r w:rsidR="00693FA4" w:rsidRPr="2A048C70">
        <w:rPr>
          <w:rFonts w:ascii="Tahoma" w:hAnsi="Tahoma" w:cs="Tahoma"/>
          <w:color w:val="auto"/>
          <w:sz w:val="22"/>
          <w:szCs w:val="22"/>
        </w:rPr>
        <w:t>, for example,</w:t>
      </w:r>
      <w:r w:rsidR="00937416" w:rsidRPr="2A048C70">
        <w:rPr>
          <w:rFonts w:ascii="Tahoma" w:hAnsi="Tahoma" w:cs="Tahoma"/>
          <w:color w:val="auto"/>
          <w:sz w:val="22"/>
          <w:szCs w:val="22"/>
        </w:rPr>
        <w:t xml:space="preserve"> have been made unexpectedly unemployed</w:t>
      </w:r>
      <w:r w:rsidR="00693FA4" w:rsidRPr="2A048C70">
        <w:rPr>
          <w:rFonts w:ascii="Tahoma" w:hAnsi="Tahoma" w:cs="Tahoma"/>
          <w:color w:val="auto"/>
          <w:sz w:val="22"/>
          <w:szCs w:val="22"/>
        </w:rPr>
        <w:t xml:space="preserve"> could allow them to remain connected while allowing them to maintain a Universal Credit Application and continue to seek employment. </w:t>
      </w:r>
    </w:p>
    <w:p w14:paraId="6CFE8E63" w14:textId="77777777" w:rsidR="001A32C7" w:rsidRDefault="001A32C7" w:rsidP="00993B60">
      <w:pPr>
        <w:pStyle w:val="Default"/>
        <w:jc w:val="both"/>
        <w:rPr>
          <w:rFonts w:ascii="Tahoma" w:hAnsi="Tahoma" w:cs="Tahoma"/>
          <w:color w:val="auto"/>
          <w:sz w:val="22"/>
          <w:szCs w:val="22"/>
        </w:rPr>
      </w:pPr>
    </w:p>
    <w:p w14:paraId="05F06B86" w14:textId="190FD56D" w:rsidR="00937416" w:rsidRDefault="00E57FBB" w:rsidP="00993B60">
      <w:pPr>
        <w:pStyle w:val="Default"/>
        <w:jc w:val="both"/>
        <w:rPr>
          <w:rFonts w:ascii="Tahoma" w:hAnsi="Tahoma" w:cs="Tahoma"/>
          <w:color w:val="auto"/>
          <w:sz w:val="22"/>
          <w:szCs w:val="22"/>
        </w:rPr>
      </w:pPr>
      <w:r w:rsidRPr="2A048C70">
        <w:rPr>
          <w:rFonts w:ascii="Tahoma" w:hAnsi="Tahoma" w:cs="Tahoma"/>
          <w:color w:val="auto"/>
          <w:sz w:val="22"/>
          <w:szCs w:val="22"/>
        </w:rPr>
        <w:t>Additionally,</w:t>
      </w:r>
      <w:r w:rsidR="008813DC" w:rsidRPr="2A048C70">
        <w:rPr>
          <w:rFonts w:ascii="Tahoma" w:hAnsi="Tahoma" w:cs="Tahoma"/>
          <w:color w:val="auto"/>
          <w:sz w:val="22"/>
          <w:szCs w:val="22"/>
        </w:rPr>
        <w:t xml:space="preserve"> a wider range of available social tariffs could be </w:t>
      </w:r>
      <w:r w:rsidR="00E32976" w:rsidRPr="2A048C70">
        <w:rPr>
          <w:rFonts w:ascii="Tahoma" w:hAnsi="Tahoma" w:cs="Tahoma"/>
          <w:color w:val="auto"/>
          <w:sz w:val="22"/>
          <w:szCs w:val="22"/>
        </w:rPr>
        <w:t xml:space="preserve">beneficial to consumers from a competition perspective; with more tariffs offering more choices and greater consumer agency in their choice. </w:t>
      </w:r>
      <w:r w:rsidR="001F2343" w:rsidRPr="2A048C70">
        <w:rPr>
          <w:rFonts w:ascii="Tahoma" w:hAnsi="Tahoma" w:cs="Tahoma"/>
          <w:color w:val="auto"/>
          <w:sz w:val="22"/>
          <w:szCs w:val="22"/>
        </w:rPr>
        <w:t xml:space="preserve">This could </w:t>
      </w:r>
      <w:r w:rsidR="003079E8" w:rsidRPr="2A048C70">
        <w:rPr>
          <w:rFonts w:ascii="Tahoma" w:hAnsi="Tahoma" w:cs="Tahoma"/>
          <w:color w:val="auto"/>
          <w:sz w:val="22"/>
          <w:szCs w:val="22"/>
        </w:rPr>
        <w:t>assist</w:t>
      </w:r>
      <w:r w:rsidR="001F2343" w:rsidRPr="2A048C70">
        <w:rPr>
          <w:rFonts w:ascii="Tahoma" w:hAnsi="Tahoma" w:cs="Tahoma"/>
          <w:color w:val="auto"/>
          <w:sz w:val="22"/>
          <w:szCs w:val="22"/>
        </w:rPr>
        <w:t xml:space="preserve"> consumers in rural areas, who may not have access to </w:t>
      </w:r>
      <w:r w:rsidR="003079E8" w:rsidRPr="2A048C70">
        <w:rPr>
          <w:rFonts w:ascii="Tahoma" w:hAnsi="Tahoma" w:cs="Tahoma"/>
          <w:color w:val="auto"/>
          <w:sz w:val="22"/>
          <w:szCs w:val="22"/>
        </w:rPr>
        <w:t>the</w:t>
      </w:r>
      <w:r w:rsidR="001F2343" w:rsidRPr="2A048C70">
        <w:rPr>
          <w:rFonts w:ascii="Tahoma" w:hAnsi="Tahoma" w:cs="Tahoma"/>
          <w:color w:val="auto"/>
          <w:sz w:val="22"/>
          <w:szCs w:val="22"/>
        </w:rPr>
        <w:t xml:space="preserve"> social tariff</w:t>
      </w:r>
      <w:r w:rsidR="00083119" w:rsidRPr="2A048C70">
        <w:rPr>
          <w:rFonts w:ascii="Tahoma" w:hAnsi="Tahoma" w:cs="Tahoma"/>
          <w:color w:val="auto"/>
          <w:sz w:val="22"/>
          <w:szCs w:val="22"/>
        </w:rPr>
        <w:t xml:space="preserve">s offered by some </w:t>
      </w:r>
      <w:r w:rsidR="001F2343" w:rsidRPr="2A048C70">
        <w:rPr>
          <w:rFonts w:ascii="Tahoma" w:hAnsi="Tahoma" w:cs="Tahoma"/>
          <w:color w:val="auto"/>
          <w:sz w:val="22"/>
          <w:szCs w:val="22"/>
        </w:rPr>
        <w:t xml:space="preserve">providers </w:t>
      </w:r>
      <w:r w:rsidR="00CB2D93" w:rsidRPr="2A048C70">
        <w:rPr>
          <w:rFonts w:ascii="Tahoma" w:hAnsi="Tahoma" w:cs="Tahoma"/>
          <w:color w:val="auto"/>
          <w:sz w:val="22"/>
          <w:szCs w:val="22"/>
        </w:rPr>
        <w:t xml:space="preserve">due to poor connectivity </w:t>
      </w:r>
      <w:r w:rsidR="00083119" w:rsidRPr="2A048C70">
        <w:rPr>
          <w:rFonts w:ascii="Tahoma" w:hAnsi="Tahoma" w:cs="Tahoma"/>
          <w:color w:val="auto"/>
          <w:sz w:val="22"/>
          <w:szCs w:val="22"/>
        </w:rPr>
        <w:t>in remote areas</w:t>
      </w:r>
      <w:r w:rsidR="00CB2D93" w:rsidRPr="2A048C70">
        <w:rPr>
          <w:rFonts w:ascii="Tahoma" w:hAnsi="Tahoma" w:cs="Tahoma"/>
          <w:color w:val="auto"/>
          <w:sz w:val="22"/>
          <w:szCs w:val="22"/>
        </w:rPr>
        <w:t xml:space="preserve">. </w:t>
      </w:r>
      <w:r w:rsidR="0081686B">
        <w:rPr>
          <w:rFonts w:ascii="Tahoma" w:hAnsi="Tahoma" w:cs="Tahoma"/>
          <w:color w:val="auto"/>
          <w:sz w:val="22"/>
          <w:szCs w:val="22"/>
        </w:rPr>
        <w:t>Additionally,</w:t>
      </w:r>
      <w:r w:rsidR="005666D3">
        <w:rPr>
          <w:rFonts w:ascii="Tahoma" w:hAnsi="Tahoma" w:cs="Tahoma"/>
          <w:color w:val="auto"/>
          <w:sz w:val="22"/>
          <w:szCs w:val="22"/>
        </w:rPr>
        <w:t xml:space="preserve"> consumers as a whole could benefit</w:t>
      </w:r>
      <w:r w:rsidR="0081686B">
        <w:rPr>
          <w:rFonts w:ascii="Tahoma" w:hAnsi="Tahoma" w:cs="Tahoma"/>
          <w:color w:val="auto"/>
          <w:sz w:val="22"/>
          <w:szCs w:val="22"/>
        </w:rPr>
        <w:t xml:space="preserve"> </w:t>
      </w:r>
      <w:r w:rsidR="005666D3">
        <w:rPr>
          <w:rFonts w:ascii="Tahoma" w:hAnsi="Tahoma" w:cs="Tahoma"/>
          <w:color w:val="auto"/>
          <w:sz w:val="22"/>
          <w:szCs w:val="22"/>
        </w:rPr>
        <w:t>if social tariffs were to be offered by mobile providers</w:t>
      </w:r>
      <w:r w:rsidR="00BC2BD5">
        <w:rPr>
          <w:rFonts w:ascii="Tahoma" w:hAnsi="Tahoma" w:cs="Tahoma"/>
          <w:color w:val="auto"/>
          <w:sz w:val="22"/>
          <w:szCs w:val="22"/>
        </w:rPr>
        <w:t>,</w:t>
      </w:r>
      <w:r w:rsidR="005666D3">
        <w:rPr>
          <w:rFonts w:ascii="Tahoma" w:hAnsi="Tahoma" w:cs="Tahoma"/>
          <w:color w:val="auto"/>
          <w:sz w:val="22"/>
          <w:szCs w:val="22"/>
        </w:rPr>
        <w:t xml:space="preserve"> as the current offering of social tariffs is</w:t>
      </w:r>
      <w:r w:rsidR="00163EF7">
        <w:rPr>
          <w:rFonts w:ascii="Tahoma" w:hAnsi="Tahoma" w:cs="Tahoma"/>
          <w:color w:val="auto"/>
          <w:sz w:val="22"/>
          <w:szCs w:val="22"/>
        </w:rPr>
        <w:t xml:space="preserve"> mainly offered by broadband providers</w:t>
      </w:r>
      <w:r w:rsidR="00B27A89">
        <w:rPr>
          <w:rFonts w:ascii="Tahoma" w:hAnsi="Tahoma" w:cs="Tahoma"/>
          <w:color w:val="auto"/>
          <w:sz w:val="22"/>
          <w:szCs w:val="22"/>
        </w:rPr>
        <w:t xml:space="preserve"> with only </w:t>
      </w:r>
      <w:r w:rsidR="040A1992" w:rsidRPr="2DB2C63D">
        <w:rPr>
          <w:rFonts w:ascii="Tahoma" w:hAnsi="Tahoma" w:cs="Tahoma"/>
          <w:color w:val="auto"/>
          <w:sz w:val="22"/>
          <w:szCs w:val="22"/>
        </w:rPr>
        <w:t xml:space="preserve">one </w:t>
      </w:r>
      <w:r w:rsidR="00B27A89">
        <w:rPr>
          <w:rFonts w:ascii="Tahoma" w:hAnsi="Tahoma" w:cs="Tahoma"/>
          <w:color w:val="auto"/>
          <w:sz w:val="22"/>
          <w:szCs w:val="22"/>
        </w:rPr>
        <w:t xml:space="preserve">mobile provider offering a social tariff. </w:t>
      </w:r>
      <w:proofErr w:type="spellStart"/>
      <w:r w:rsidR="00145D2D">
        <w:rPr>
          <w:rFonts w:ascii="Tahoma" w:hAnsi="Tahoma" w:cs="Tahoma"/>
          <w:color w:val="auto"/>
          <w:sz w:val="22"/>
          <w:szCs w:val="22"/>
        </w:rPr>
        <w:t>Ofcom</w:t>
      </w:r>
      <w:proofErr w:type="spellEnd"/>
      <w:r w:rsidR="00145D2D">
        <w:rPr>
          <w:rFonts w:ascii="Tahoma" w:hAnsi="Tahoma" w:cs="Tahoma"/>
          <w:color w:val="auto"/>
          <w:sz w:val="22"/>
          <w:szCs w:val="22"/>
        </w:rPr>
        <w:t xml:space="preserve"> figures tell us that</w:t>
      </w:r>
      <w:r w:rsidR="0019766C">
        <w:rPr>
          <w:rFonts w:ascii="Tahoma" w:hAnsi="Tahoma" w:cs="Tahoma"/>
          <w:color w:val="auto"/>
          <w:sz w:val="22"/>
          <w:szCs w:val="22"/>
        </w:rPr>
        <w:t xml:space="preserve"> smart phones were the most common device used to go online, with 85% of adults using smartphones for online purposes in 2020</w:t>
      </w:r>
      <w:r w:rsidR="00BC2BD5">
        <w:rPr>
          <w:rStyle w:val="EndnoteReference"/>
          <w:rFonts w:ascii="Tahoma" w:hAnsi="Tahoma" w:cs="Tahoma"/>
          <w:color w:val="auto"/>
          <w:sz w:val="22"/>
          <w:szCs w:val="22"/>
        </w:rPr>
        <w:endnoteReference w:id="9"/>
      </w:r>
      <w:r w:rsidR="0019766C">
        <w:rPr>
          <w:rFonts w:ascii="Tahoma" w:hAnsi="Tahoma" w:cs="Tahoma"/>
          <w:color w:val="auto"/>
          <w:sz w:val="22"/>
          <w:szCs w:val="22"/>
        </w:rPr>
        <w:t xml:space="preserve">. </w:t>
      </w:r>
      <w:r w:rsidR="00150EA5">
        <w:rPr>
          <w:rFonts w:ascii="Tahoma" w:hAnsi="Tahoma" w:cs="Tahoma"/>
          <w:color w:val="auto"/>
          <w:sz w:val="22"/>
          <w:szCs w:val="22"/>
        </w:rPr>
        <w:t xml:space="preserve">If </w:t>
      </w:r>
      <w:r w:rsidR="00D23A7A">
        <w:rPr>
          <w:rFonts w:ascii="Tahoma" w:hAnsi="Tahoma" w:cs="Tahoma"/>
          <w:color w:val="auto"/>
          <w:sz w:val="22"/>
          <w:szCs w:val="22"/>
        </w:rPr>
        <w:t xml:space="preserve">a wider range of </w:t>
      </w:r>
      <w:r w:rsidR="00150EA5">
        <w:rPr>
          <w:rFonts w:ascii="Tahoma" w:hAnsi="Tahoma" w:cs="Tahoma"/>
          <w:color w:val="auto"/>
          <w:sz w:val="22"/>
          <w:szCs w:val="22"/>
        </w:rPr>
        <w:t xml:space="preserve">mobile phone providers were to offer social tariffs, </w:t>
      </w:r>
      <w:r w:rsidR="00A06F4A">
        <w:rPr>
          <w:rFonts w:ascii="Tahoma" w:hAnsi="Tahoma" w:cs="Tahoma"/>
          <w:color w:val="auto"/>
          <w:sz w:val="22"/>
          <w:szCs w:val="22"/>
        </w:rPr>
        <w:t xml:space="preserve">it would complement the offers made </w:t>
      </w:r>
      <w:r w:rsidR="3C701D63" w:rsidRPr="2DB2C63D">
        <w:rPr>
          <w:rFonts w:ascii="Tahoma" w:hAnsi="Tahoma" w:cs="Tahoma"/>
          <w:color w:val="auto"/>
          <w:sz w:val="22"/>
          <w:szCs w:val="22"/>
        </w:rPr>
        <w:t>b</w:t>
      </w:r>
      <w:r w:rsidR="00A06F4A">
        <w:rPr>
          <w:rFonts w:ascii="Tahoma" w:hAnsi="Tahoma" w:cs="Tahoma"/>
          <w:color w:val="auto"/>
          <w:sz w:val="22"/>
          <w:szCs w:val="22"/>
        </w:rPr>
        <w:t xml:space="preserve">y broadband providers and offer greater consumer choice all round. </w:t>
      </w:r>
    </w:p>
    <w:p w14:paraId="75EEAF45" w14:textId="60C6D3A4" w:rsidR="00693FA4" w:rsidRDefault="00693FA4" w:rsidP="00993B60">
      <w:pPr>
        <w:pStyle w:val="Default"/>
        <w:jc w:val="both"/>
        <w:rPr>
          <w:rFonts w:ascii="Tahoma" w:hAnsi="Tahoma" w:cs="Tahoma"/>
          <w:color w:val="auto"/>
          <w:sz w:val="22"/>
          <w:szCs w:val="22"/>
        </w:rPr>
      </w:pPr>
    </w:p>
    <w:p w14:paraId="15735563" w14:textId="59C86BC7" w:rsidR="007C5669" w:rsidRDefault="00693FA4" w:rsidP="00993B60">
      <w:pPr>
        <w:pStyle w:val="Default"/>
        <w:jc w:val="both"/>
        <w:rPr>
          <w:rFonts w:ascii="Tahoma" w:hAnsi="Tahoma" w:cs="Tahoma"/>
          <w:color w:val="auto"/>
          <w:sz w:val="22"/>
          <w:szCs w:val="22"/>
        </w:rPr>
      </w:pPr>
      <w:r>
        <w:rPr>
          <w:rFonts w:ascii="Tahoma" w:hAnsi="Tahoma" w:cs="Tahoma"/>
          <w:color w:val="auto"/>
          <w:sz w:val="22"/>
          <w:szCs w:val="22"/>
        </w:rPr>
        <w:t>Social Tariffs could be effective in reducing digital exclusion within the UK. If</w:t>
      </w:r>
      <w:r w:rsidR="00117F1C">
        <w:rPr>
          <w:rFonts w:ascii="Tahoma" w:hAnsi="Tahoma" w:cs="Tahoma"/>
          <w:color w:val="auto"/>
          <w:sz w:val="22"/>
          <w:szCs w:val="22"/>
        </w:rPr>
        <w:t xml:space="preserve"> </w:t>
      </w:r>
      <w:r w:rsidR="008848B7" w:rsidRPr="2A048C70">
        <w:rPr>
          <w:rFonts w:ascii="Tahoma" w:hAnsi="Tahoma" w:cs="Tahoma"/>
          <w:color w:val="auto"/>
          <w:sz w:val="22"/>
          <w:szCs w:val="22"/>
        </w:rPr>
        <w:t>the</w:t>
      </w:r>
      <w:r w:rsidR="008848B7">
        <w:rPr>
          <w:rFonts w:ascii="Tahoma" w:hAnsi="Tahoma" w:cs="Tahoma"/>
          <w:color w:val="auto"/>
          <w:sz w:val="22"/>
          <w:szCs w:val="22"/>
        </w:rPr>
        <w:t xml:space="preserve"> cost of accessing the internet can</w:t>
      </w:r>
      <w:r>
        <w:rPr>
          <w:rFonts w:ascii="Tahoma" w:hAnsi="Tahoma" w:cs="Tahoma"/>
          <w:color w:val="auto"/>
          <w:sz w:val="22"/>
          <w:szCs w:val="22"/>
        </w:rPr>
        <w:t xml:space="preserve"> be reduced, then we may see an uptake in internet connections</w:t>
      </w:r>
      <w:r w:rsidR="00DB6F1F">
        <w:rPr>
          <w:rFonts w:ascii="Tahoma" w:hAnsi="Tahoma" w:cs="Tahoma"/>
          <w:color w:val="auto"/>
          <w:sz w:val="22"/>
          <w:szCs w:val="22"/>
        </w:rPr>
        <w:t>, improving</w:t>
      </w:r>
      <w:r w:rsidR="00753B0F">
        <w:rPr>
          <w:rFonts w:ascii="Tahoma" w:hAnsi="Tahoma" w:cs="Tahoma"/>
          <w:color w:val="auto"/>
          <w:sz w:val="22"/>
          <w:szCs w:val="22"/>
        </w:rPr>
        <w:t xml:space="preserve"> </w:t>
      </w:r>
      <w:r>
        <w:rPr>
          <w:rFonts w:ascii="Tahoma" w:hAnsi="Tahoma" w:cs="Tahoma"/>
          <w:color w:val="auto"/>
          <w:sz w:val="22"/>
          <w:szCs w:val="22"/>
        </w:rPr>
        <w:t>consumer</w:t>
      </w:r>
      <w:r w:rsidR="00753B0F">
        <w:rPr>
          <w:rFonts w:ascii="Tahoma" w:hAnsi="Tahoma" w:cs="Tahoma"/>
          <w:color w:val="auto"/>
          <w:sz w:val="22"/>
          <w:szCs w:val="22"/>
        </w:rPr>
        <w:t xml:space="preserve"> </w:t>
      </w:r>
      <w:r>
        <w:rPr>
          <w:rFonts w:ascii="Tahoma" w:hAnsi="Tahoma" w:cs="Tahoma"/>
          <w:color w:val="auto"/>
          <w:sz w:val="22"/>
          <w:szCs w:val="22"/>
        </w:rPr>
        <w:t>access to digital services. This is essential given the increased provision of essential digital services</w:t>
      </w:r>
      <w:r w:rsidR="00441E22">
        <w:rPr>
          <w:rStyle w:val="EndnoteReference"/>
          <w:rFonts w:ascii="Tahoma" w:hAnsi="Tahoma" w:cs="Tahoma"/>
          <w:color w:val="auto"/>
          <w:sz w:val="22"/>
          <w:szCs w:val="22"/>
        </w:rPr>
        <w:endnoteReference w:id="10"/>
      </w:r>
      <w:r w:rsidR="00441E22">
        <w:rPr>
          <w:rFonts w:ascii="Tahoma" w:hAnsi="Tahoma" w:cs="Tahoma"/>
          <w:color w:val="auto"/>
          <w:sz w:val="22"/>
          <w:szCs w:val="22"/>
        </w:rPr>
        <w:t>.</w:t>
      </w:r>
      <w:r w:rsidR="00BF3E03">
        <w:rPr>
          <w:rFonts w:ascii="Tahoma" w:hAnsi="Tahoma" w:cs="Tahoma"/>
          <w:color w:val="auto"/>
          <w:sz w:val="22"/>
          <w:szCs w:val="22"/>
        </w:rPr>
        <w:t xml:space="preserve"> Tackling digital exclusion, in all its forms, is essential for a post pandemic recovery. If social tariffs were to be made </w:t>
      </w:r>
      <w:r w:rsidR="00AE3A71">
        <w:rPr>
          <w:rFonts w:ascii="Tahoma" w:hAnsi="Tahoma" w:cs="Tahoma"/>
          <w:color w:val="auto"/>
          <w:sz w:val="22"/>
          <w:szCs w:val="22"/>
        </w:rPr>
        <w:t xml:space="preserve">more </w:t>
      </w:r>
      <w:r w:rsidR="00BF3E03">
        <w:rPr>
          <w:rFonts w:ascii="Tahoma" w:hAnsi="Tahoma" w:cs="Tahoma"/>
          <w:color w:val="auto"/>
          <w:sz w:val="22"/>
          <w:szCs w:val="22"/>
        </w:rPr>
        <w:t xml:space="preserve">widely available, </w:t>
      </w:r>
      <w:r w:rsidR="00AE3A71">
        <w:rPr>
          <w:rFonts w:ascii="Tahoma" w:hAnsi="Tahoma" w:cs="Tahoma"/>
          <w:color w:val="auto"/>
          <w:sz w:val="22"/>
          <w:szCs w:val="22"/>
        </w:rPr>
        <w:t xml:space="preserve">and </w:t>
      </w:r>
      <w:r w:rsidR="00BF3E03">
        <w:rPr>
          <w:rFonts w:ascii="Tahoma" w:hAnsi="Tahoma" w:cs="Tahoma"/>
          <w:color w:val="auto"/>
          <w:sz w:val="22"/>
          <w:szCs w:val="22"/>
        </w:rPr>
        <w:t xml:space="preserve">accessible to all consumers regardless of the rurality of their location, then we could see tangible progress in </w:t>
      </w:r>
      <w:r w:rsidR="004B68B7">
        <w:rPr>
          <w:rFonts w:ascii="Tahoma" w:hAnsi="Tahoma" w:cs="Tahoma"/>
          <w:color w:val="auto"/>
          <w:sz w:val="22"/>
          <w:szCs w:val="22"/>
        </w:rPr>
        <w:t xml:space="preserve">reducing the </w:t>
      </w:r>
      <w:r w:rsidR="00AE3A71">
        <w:rPr>
          <w:rFonts w:ascii="Tahoma" w:hAnsi="Tahoma" w:cs="Tahoma"/>
          <w:color w:val="auto"/>
          <w:sz w:val="22"/>
          <w:szCs w:val="22"/>
        </w:rPr>
        <w:t>extent to which</w:t>
      </w:r>
      <w:r w:rsidR="004B68B7">
        <w:rPr>
          <w:rFonts w:ascii="Tahoma" w:hAnsi="Tahoma" w:cs="Tahoma"/>
          <w:color w:val="auto"/>
          <w:sz w:val="22"/>
          <w:szCs w:val="22"/>
        </w:rPr>
        <w:t xml:space="preserve"> affordability </w:t>
      </w:r>
      <w:r w:rsidR="00AE3A71">
        <w:rPr>
          <w:rFonts w:ascii="Tahoma" w:hAnsi="Tahoma" w:cs="Tahoma"/>
          <w:color w:val="auto"/>
          <w:sz w:val="22"/>
          <w:szCs w:val="22"/>
        </w:rPr>
        <w:t xml:space="preserve">acts </w:t>
      </w:r>
      <w:r w:rsidR="004B68B7">
        <w:rPr>
          <w:rFonts w:ascii="Tahoma" w:hAnsi="Tahoma" w:cs="Tahoma"/>
          <w:color w:val="auto"/>
          <w:sz w:val="22"/>
          <w:szCs w:val="22"/>
        </w:rPr>
        <w:t>as a barrier to getting online.</w:t>
      </w:r>
    </w:p>
    <w:p w14:paraId="583E1506" w14:textId="60B95F12" w:rsidR="00BF3E03" w:rsidRDefault="00BF3E03" w:rsidP="00993B60">
      <w:pPr>
        <w:pStyle w:val="Default"/>
        <w:jc w:val="both"/>
        <w:rPr>
          <w:rFonts w:ascii="Tahoma" w:hAnsi="Tahoma" w:cs="Tahoma"/>
          <w:color w:val="auto"/>
          <w:sz w:val="22"/>
          <w:szCs w:val="22"/>
        </w:rPr>
      </w:pPr>
    </w:p>
    <w:p w14:paraId="428111DA" w14:textId="77777777" w:rsidR="00BF3E03" w:rsidRPr="00BF3E03" w:rsidRDefault="00BF3E03" w:rsidP="00993B60">
      <w:pPr>
        <w:pStyle w:val="Default"/>
        <w:jc w:val="both"/>
        <w:rPr>
          <w:rFonts w:ascii="Tahoma" w:hAnsi="Tahoma" w:cs="Tahoma"/>
          <w:color w:val="auto"/>
          <w:sz w:val="22"/>
          <w:szCs w:val="22"/>
        </w:rPr>
      </w:pPr>
    </w:p>
    <w:p w14:paraId="2BB1EBC1" w14:textId="444A6F0E" w:rsidR="00693FA4" w:rsidRDefault="00693FA4" w:rsidP="00993B60">
      <w:pPr>
        <w:pStyle w:val="Default"/>
        <w:jc w:val="both"/>
        <w:rPr>
          <w:rFonts w:ascii="Tahoma" w:hAnsi="Tahoma" w:cs="Tahoma"/>
          <w:b/>
          <w:color w:val="003E82"/>
          <w:sz w:val="28"/>
          <w:szCs w:val="34"/>
        </w:rPr>
      </w:pPr>
      <w:r>
        <w:rPr>
          <w:rFonts w:ascii="Tahoma" w:hAnsi="Tahoma" w:cs="Tahoma"/>
          <w:b/>
          <w:color w:val="003E82"/>
          <w:sz w:val="28"/>
          <w:szCs w:val="34"/>
        </w:rPr>
        <w:t>Conclusions</w:t>
      </w:r>
    </w:p>
    <w:p w14:paraId="7B0F99CA" w14:textId="208BD305" w:rsidR="00693FA4" w:rsidRDefault="00693FA4" w:rsidP="00993B60">
      <w:pPr>
        <w:pStyle w:val="Default"/>
        <w:jc w:val="both"/>
        <w:rPr>
          <w:rFonts w:ascii="Tahoma" w:hAnsi="Tahoma" w:cs="Tahoma"/>
          <w:b/>
          <w:color w:val="003E82"/>
          <w:sz w:val="28"/>
          <w:szCs w:val="34"/>
        </w:rPr>
      </w:pPr>
    </w:p>
    <w:p w14:paraId="487B5DDC" w14:textId="23D6E0F2" w:rsidR="00693FA4" w:rsidRPr="00693FA4" w:rsidRDefault="00693FA4" w:rsidP="2A048C70">
      <w:pPr>
        <w:pStyle w:val="Default"/>
        <w:numPr>
          <w:ilvl w:val="0"/>
          <w:numId w:val="37"/>
        </w:numPr>
        <w:jc w:val="both"/>
        <w:rPr>
          <w:rFonts w:ascii="Tahoma" w:hAnsi="Tahoma" w:cs="Tahoma"/>
          <w:b/>
          <w:bCs/>
          <w:color w:val="003E82"/>
          <w:sz w:val="28"/>
          <w:szCs w:val="28"/>
        </w:rPr>
      </w:pPr>
      <w:r w:rsidRPr="2A048C70">
        <w:rPr>
          <w:rFonts w:ascii="Tahoma" w:hAnsi="Tahoma" w:cs="Tahoma"/>
          <w:b/>
          <w:bCs/>
          <w:color w:val="003E82"/>
        </w:rPr>
        <w:lastRenderedPageBreak/>
        <w:t xml:space="preserve">Social Tariff packages are essential in reducing the financial barriers to internet access and </w:t>
      </w:r>
      <w:r w:rsidR="00BF4DE9" w:rsidRPr="2A048C70">
        <w:rPr>
          <w:rFonts w:ascii="Tahoma" w:hAnsi="Tahoma" w:cs="Tahoma"/>
          <w:b/>
          <w:bCs/>
          <w:color w:val="003E82"/>
        </w:rPr>
        <w:t xml:space="preserve">CAS would welcome </w:t>
      </w:r>
      <w:r w:rsidR="005F57E0">
        <w:rPr>
          <w:rFonts w:ascii="Tahoma" w:hAnsi="Tahoma" w:cs="Tahoma"/>
          <w:b/>
          <w:bCs/>
          <w:color w:val="003E82"/>
        </w:rPr>
        <w:t xml:space="preserve">more </w:t>
      </w:r>
      <w:r w:rsidRPr="2A048C70">
        <w:rPr>
          <w:rFonts w:ascii="Tahoma" w:hAnsi="Tahoma" w:cs="Tahoma"/>
          <w:b/>
          <w:bCs/>
          <w:color w:val="003E82"/>
        </w:rPr>
        <w:t>providers develop</w:t>
      </w:r>
      <w:r w:rsidR="00F45045" w:rsidRPr="2A048C70">
        <w:rPr>
          <w:rFonts w:ascii="Tahoma" w:hAnsi="Tahoma" w:cs="Tahoma"/>
          <w:b/>
          <w:bCs/>
          <w:color w:val="003E82"/>
        </w:rPr>
        <w:t>ing or improving</w:t>
      </w:r>
      <w:r w:rsidRPr="2A048C70">
        <w:rPr>
          <w:rFonts w:ascii="Tahoma" w:hAnsi="Tahoma" w:cs="Tahoma"/>
          <w:b/>
          <w:bCs/>
          <w:color w:val="003E82"/>
        </w:rPr>
        <w:t xml:space="preserve"> their own packages. </w:t>
      </w:r>
    </w:p>
    <w:p w14:paraId="5ADB7298" w14:textId="77777777" w:rsidR="00693FA4" w:rsidRPr="00693FA4" w:rsidRDefault="00693FA4" w:rsidP="00993B60">
      <w:pPr>
        <w:pStyle w:val="Default"/>
        <w:ind w:left="720"/>
        <w:jc w:val="both"/>
        <w:rPr>
          <w:rFonts w:ascii="Tahoma" w:hAnsi="Tahoma" w:cs="Tahoma"/>
          <w:b/>
          <w:color w:val="003E82"/>
          <w:sz w:val="28"/>
          <w:szCs w:val="34"/>
        </w:rPr>
      </w:pPr>
    </w:p>
    <w:p w14:paraId="2F2B2B61" w14:textId="11E5169F" w:rsidR="00693FA4" w:rsidRPr="00441E22" w:rsidRDefault="00693FA4" w:rsidP="2A048C70">
      <w:pPr>
        <w:pStyle w:val="Default"/>
        <w:numPr>
          <w:ilvl w:val="0"/>
          <w:numId w:val="37"/>
        </w:numPr>
        <w:jc w:val="both"/>
        <w:rPr>
          <w:rFonts w:ascii="Tahoma" w:hAnsi="Tahoma" w:cs="Tahoma"/>
          <w:b/>
          <w:bCs/>
          <w:color w:val="003E82"/>
          <w:sz w:val="28"/>
          <w:szCs w:val="28"/>
        </w:rPr>
      </w:pPr>
      <w:r w:rsidRPr="2A048C70">
        <w:rPr>
          <w:rFonts w:ascii="Tahoma" w:hAnsi="Tahoma" w:cs="Tahoma"/>
          <w:b/>
          <w:bCs/>
          <w:color w:val="003E82"/>
        </w:rPr>
        <w:t xml:space="preserve">Providers should </w:t>
      </w:r>
      <w:r w:rsidR="00DA6B7B" w:rsidRPr="2A048C70">
        <w:rPr>
          <w:rFonts w:ascii="Tahoma" w:hAnsi="Tahoma" w:cs="Tahoma"/>
          <w:b/>
          <w:bCs/>
          <w:color w:val="003E82"/>
        </w:rPr>
        <w:t xml:space="preserve">widen eligibility </w:t>
      </w:r>
      <w:r w:rsidRPr="2A048C70">
        <w:rPr>
          <w:rFonts w:ascii="Tahoma" w:hAnsi="Tahoma" w:cs="Tahoma"/>
          <w:b/>
          <w:bCs/>
          <w:color w:val="003E82"/>
        </w:rPr>
        <w:t xml:space="preserve">criteria </w:t>
      </w:r>
      <w:r w:rsidR="00425B53">
        <w:rPr>
          <w:rFonts w:ascii="Tahoma" w:hAnsi="Tahoma" w:cs="Tahoma"/>
          <w:b/>
          <w:bCs/>
          <w:color w:val="003E82"/>
        </w:rPr>
        <w:t>of Social Tariffs</w:t>
      </w:r>
      <w:r w:rsidRPr="3CD180CA">
        <w:rPr>
          <w:rFonts w:ascii="Tahoma" w:hAnsi="Tahoma" w:cs="Tahoma"/>
          <w:b/>
          <w:bCs/>
          <w:color w:val="003E82"/>
        </w:rPr>
        <w:t xml:space="preserve"> </w:t>
      </w:r>
      <w:r w:rsidR="00DA6B7B" w:rsidRPr="2A048C70">
        <w:rPr>
          <w:rFonts w:ascii="Tahoma" w:hAnsi="Tahoma" w:cs="Tahoma"/>
          <w:b/>
          <w:bCs/>
          <w:color w:val="003E82"/>
        </w:rPr>
        <w:t>to</w:t>
      </w:r>
      <w:r w:rsidRPr="2A048C70">
        <w:rPr>
          <w:rFonts w:ascii="Tahoma" w:hAnsi="Tahoma" w:cs="Tahoma"/>
          <w:b/>
          <w:bCs/>
          <w:color w:val="003E82"/>
        </w:rPr>
        <w:t xml:space="preserve"> allow consumers who are experiencing financial hardship</w:t>
      </w:r>
      <w:r w:rsidR="00542B01">
        <w:rPr>
          <w:rFonts w:ascii="Tahoma" w:hAnsi="Tahoma" w:cs="Tahoma"/>
          <w:b/>
          <w:bCs/>
          <w:color w:val="003E82"/>
        </w:rPr>
        <w:t xml:space="preserve"> or other</w:t>
      </w:r>
      <w:r w:rsidR="00B512BD">
        <w:rPr>
          <w:rFonts w:ascii="Tahoma" w:hAnsi="Tahoma" w:cs="Tahoma"/>
          <w:b/>
          <w:bCs/>
          <w:color w:val="003E82"/>
        </w:rPr>
        <w:t xml:space="preserve"> circumstances which may make them vu</w:t>
      </w:r>
      <w:r w:rsidR="00D32ABD">
        <w:rPr>
          <w:rFonts w:ascii="Tahoma" w:hAnsi="Tahoma" w:cs="Tahoma"/>
          <w:b/>
          <w:bCs/>
          <w:color w:val="003E82"/>
        </w:rPr>
        <w:t>l</w:t>
      </w:r>
      <w:r w:rsidR="00B512BD">
        <w:rPr>
          <w:rFonts w:ascii="Tahoma" w:hAnsi="Tahoma" w:cs="Tahoma"/>
          <w:b/>
          <w:bCs/>
          <w:color w:val="003E82"/>
        </w:rPr>
        <w:t>nerable</w:t>
      </w:r>
      <w:r w:rsidR="00425B53">
        <w:rPr>
          <w:rFonts w:ascii="Tahoma" w:hAnsi="Tahoma" w:cs="Tahoma"/>
          <w:b/>
          <w:bCs/>
          <w:color w:val="003E82"/>
        </w:rPr>
        <w:t xml:space="preserve">, </w:t>
      </w:r>
      <w:r w:rsidR="00587ECF">
        <w:rPr>
          <w:rFonts w:ascii="Tahoma" w:hAnsi="Tahoma" w:cs="Tahoma"/>
          <w:b/>
          <w:bCs/>
          <w:color w:val="003E82"/>
        </w:rPr>
        <w:t xml:space="preserve">for example by making social tariffs available to </w:t>
      </w:r>
      <w:r w:rsidR="009A7DA6">
        <w:rPr>
          <w:rFonts w:ascii="Tahoma" w:hAnsi="Tahoma" w:cs="Tahoma"/>
          <w:b/>
          <w:bCs/>
          <w:color w:val="003E82"/>
        </w:rPr>
        <w:t>survivors of domestic abuse</w:t>
      </w:r>
      <w:r w:rsidR="00794026">
        <w:rPr>
          <w:rFonts w:ascii="Tahoma" w:hAnsi="Tahoma" w:cs="Tahoma"/>
          <w:b/>
          <w:bCs/>
          <w:color w:val="003E82"/>
        </w:rPr>
        <w:t xml:space="preserve"> or those who are homeless</w:t>
      </w:r>
      <w:r w:rsidR="009A7DA6">
        <w:rPr>
          <w:rFonts w:ascii="Tahoma" w:hAnsi="Tahoma" w:cs="Tahoma"/>
          <w:b/>
          <w:bCs/>
          <w:color w:val="003E82"/>
        </w:rPr>
        <w:t>.</w:t>
      </w:r>
    </w:p>
    <w:p w14:paraId="41ACCBC0" w14:textId="77777777" w:rsidR="00441E22" w:rsidRDefault="00441E22" w:rsidP="00993B60">
      <w:pPr>
        <w:pStyle w:val="ListParagraph"/>
        <w:jc w:val="both"/>
        <w:rPr>
          <w:rFonts w:ascii="Tahoma" w:hAnsi="Tahoma" w:cs="Tahoma"/>
          <w:b/>
          <w:color w:val="003E82"/>
          <w:sz w:val="28"/>
          <w:szCs w:val="34"/>
        </w:rPr>
      </w:pPr>
    </w:p>
    <w:p w14:paraId="2B323F22" w14:textId="0F4FC16E" w:rsidR="00441E22" w:rsidRPr="00693FA4" w:rsidRDefault="00441E22" w:rsidP="2A048C70">
      <w:pPr>
        <w:pStyle w:val="Default"/>
        <w:numPr>
          <w:ilvl w:val="0"/>
          <w:numId w:val="37"/>
        </w:numPr>
        <w:jc w:val="both"/>
        <w:rPr>
          <w:rFonts w:ascii="Tahoma" w:hAnsi="Tahoma" w:cs="Tahoma"/>
          <w:b/>
          <w:bCs/>
          <w:color w:val="003E82"/>
          <w:sz w:val="28"/>
          <w:szCs w:val="28"/>
        </w:rPr>
      </w:pPr>
      <w:r w:rsidRPr="2A048C70">
        <w:rPr>
          <w:rFonts w:ascii="Tahoma" w:hAnsi="Tahoma" w:cs="Tahoma"/>
          <w:b/>
          <w:bCs/>
          <w:color w:val="003E82"/>
        </w:rPr>
        <w:t xml:space="preserve">Providers should encourage </w:t>
      </w:r>
      <w:r w:rsidR="00760120" w:rsidRPr="2A048C70">
        <w:rPr>
          <w:rFonts w:ascii="Tahoma" w:hAnsi="Tahoma" w:cs="Tahoma"/>
          <w:b/>
          <w:bCs/>
          <w:color w:val="003E82"/>
        </w:rPr>
        <w:t xml:space="preserve">those </w:t>
      </w:r>
      <w:r w:rsidRPr="2A048C70">
        <w:rPr>
          <w:rFonts w:ascii="Tahoma" w:hAnsi="Tahoma" w:cs="Tahoma"/>
          <w:b/>
          <w:bCs/>
          <w:color w:val="003E82"/>
        </w:rPr>
        <w:t xml:space="preserve">customers who they believe to be financially vulnerable, to take up a Social Tariff in order to reduce the likelihood of debt and disconnection. </w:t>
      </w:r>
    </w:p>
    <w:p w14:paraId="792FE26D" w14:textId="3B0436AA" w:rsidR="00937416" w:rsidRPr="004577B4" w:rsidRDefault="00681046" w:rsidP="00993B60">
      <w:pPr>
        <w:pStyle w:val="Default"/>
        <w:jc w:val="both"/>
        <w:rPr>
          <w:rFonts w:ascii="Tahoma" w:hAnsi="Tahoma" w:cs="Tahoma"/>
          <w:sz w:val="2"/>
          <w:szCs w:val="22"/>
        </w:rPr>
      </w:pPr>
      <w:r w:rsidRPr="00681046">
        <w:rPr>
          <w:rFonts w:ascii="Tahoma" w:hAnsi="Tahoma" w:cs="Tahoma"/>
          <w:b/>
          <w:color w:val="003E82"/>
          <w:sz w:val="28"/>
          <w:szCs w:val="34"/>
        </w:rPr>
        <w:t xml:space="preserve"> </w:t>
      </w:r>
    </w:p>
    <w:p w14:paraId="2916A997" w14:textId="79FCE7A1" w:rsidR="004577B4" w:rsidRPr="004577B4" w:rsidRDefault="004577B4" w:rsidP="00993B60">
      <w:pPr>
        <w:pStyle w:val="ListParagraph"/>
        <w:spacing w:afterLines="40" w:after="96"/>
        <w:ind w:right="420"/>
        <w:contextualSpacing w:val="0"/>
        <w:jc w:val="both"/>
        <w:rPr>
          <w:rFonts w:ascii="Tahoma" w:hAnsi="Tahoma" w:cs="Tahoma"/>
          <w:sz w:val="2"/>
          <w:szCs w:val="22"/>
        </w:rPr>
      </w:pPr>
    </w:p>
    <w:sectPr w:rsidR="004577B4" w:rsidRPr="004577B4" w:rsidSect="00581CEF">
      <w:headerReference w:type="default" r:id="rId11"/>
      <w:footerReference w:type="default" r:id="rId12"/>
      <w:type w:val="continuous"/>
      <w:pgSz w:w="11900" w:h="16840"/>
      <w:pgMar w:top="1418" w:right="567" w:bottom="567" w:left="1134" w:header="567" w:footer="5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353122" w14:textId="77777777" w:rsidR="009E4A8F" w:rsidRDefault="009E4A8F" w:rsidP="00BA624B">
      <w:r>
        <w:separator/>
      </w:r>
    </w:p>
  </w:endnote>
  <w:endnote w:type="continuationSeparator" w:id="0">
    <w:p w14:paraId="64FF5AC1" w14:textId="77777777" w:rsidR="009E4A8F" w:rsidRDefault="009E4A8F" w:rsidP="00BA624B">
      <w:r>
        <w:continuationSeparator/>
      </w:r>
    </w:p>
  </w:endnote>
  <w:endnote w:type="continuationNotice" w:id="1">
    <w:p w14:paraId="261B2B57" w14:textId="77777777" w:rsidR="009E4A8F" w:rsidRDefault="009E4A8F"/>
  </w:endnote>
  <w:endnote w:id="2">
    <w:p w14:paraId="2C79A767" w14:textId="77777777" w:rsidR="008E61F9" w:rsidRDefault="008E61F9" w:rsidP="008E61F9">
      <w:pPr>
        <w:pStyle w:val="EndnoteText"/>
      </w:pPr>
      <w:r>
        <w:rPr>
          <w:rStyle w:val="EndnoteReference"/>
        </w:rPr>
        <w:endnoteRef/>
      </w:r>
      <w:r w:rsidR="2A048C70">
        <w:t xml:space="preserve"> </w:t>
      </w:r>
      <w:hyperlink r:id="rId1" w:history="1">
        <w:r w:rsidR="2A048C70" w:rsidRPr="00BA3FB3">
          <w:rPr>
            <w:rStyle w:val="Hyperlink"/>
          </w:rPr>
          <w:t>https://www.nesta.org.uk/report/data-poverty-scotland-and-wales/</w:t>
        </w:r>
      </w:hyperlink>
      <w:r w:rsidR="2A048C70">
        <w:t xml:space="preserve"> </w:t>
      </w:r>
      <w:r>
        <w:t xml:space="preserve">  </w:t>
      </w:r>
    </w:p>
  </w:endnote>
  <w:endnote w:id="3">
    <w:p w14:paraId="34431255" w14:textId="7BA87E6D" w:rsidR="3D64E700" w:rsidRDefault="3D64E700" w:rsidP="009A7DA6">
      <w:pPr>
        <w:pStyle w:val="EndnoteText"/>
      </w:pPr>
      <w:r w:rsidRPr="3D64E700">
        <w:rPr>
          <w:rStyle w:val="EndnoteReference"/>
        </w:rPr>
        <w:endnoteRef/>
      </w:r>
      <w:r w:rsidR="60DE390D" w:rsidRPr="3D64E700">
        <w:t xml:space="preserve"> </w:t>
      </w:r>
      <w:hyperlink r:id="rId2" w:history="1">
        <w:r w:rsidR="60DE390D" w:rsidRPr="60DE390D">
          <w:rPr>
            <w:rStyle w:val="Hyperlink"/>
          </w:rPr>
          <w:t>https://www.cas.org.uk/system/files/publications/cas_disconnected_report.pdf</w:t>
        </w:r>
      </w:hyperlink>
      <w:r w:rsidR="60DE390D">
        <w:t xml:space="preserve"> </w:t>
      </w:r>
    </w:p>
  </w:endnote>
  <w:endnote w:id="4">
    <w:p w14:paraId="217F32AC" w14:textId="1019608F" w:rsidR="00441E22" w:rsidRDefault="00441E22">
      <w:pPr>
        <w:pStyle w:val="EndnoteText"/>
      </w:pPr>
      <w:r>
        <w:rPr>
          <w:rStyle w:val="EndnoteReference"/>
        </w:rPr>
        <w:endnoteRef/>
      </w:r>
      <w:r>
        <w:t xml:space="preserve"> </w:t>
      </w:r>
      <w:hyperlink r:id="rId3" w:history="1">
        <w:r w:rsidRPr="001B7CC1">
          <w:rPr>
            <w:rStyle w:val="Hyperlink"/>
          </w:rPr>
          <w:t>https://btplc.com/inclusion/ProductsAndServices/BTBasic/BTBasicBroadband/index.htm</w:t>
        </w:r>
      </w:hyperlink>
      <w:r>
        <w:t xml:space="preserve"> </w:t>
      </w:r>
    </w:p>
  </w:endnote>
  <w:endnote w:id="5">
    <w:p w14:paraId="09DEC59F" w14:textId="4DDDC059" w:rsidR="00441E22" w:rsidRDefault="00441E22">
      <w:pPr>
        <w:pStyle w:val="EndnoteText"/>
      </w:pPr>
      <w:r>
        <w:rPr>
          <w:rStyle w:val="EndnoteReference"/>
        </w:rPr>
        <w:endnoteRef/>
      </w:r>
      <w:r>
        <w:t xml:space="preserve"> </w:t>
      </w:r>
      <w:hyperlink r:id="rId4" w:history="1">
        <w:r w:rsidRPr="001B7CC1">
          <w:rPr>
            <w:rStyle w:val="Hyperlink"/>
          </w:rPr>
          <w:t>https://www.kcomhome.com/media/2871180/supporting-vulnerable-customers-june-2016.pdf</w:t>
        </w:r>
      </w:hyperlink>
      <w:r>
        <w:t xml:space="preserve"> </w:t>
      </w:r>
    </w:p>
  </w:endnote>
  <w:endnote w:id="6">
    <w:p w14:paraId="1F0A4DD4" w14:textId="6D061DFE" w:rsidR="00E31874" w:rsidRDefault="00E31874">
      <w:pPr>
        <w:pStyle w:val="EndnoteText"/>
      </w:pPr>
      <w:r>
        <w:rPr>
          <w:rStyle w:val="EndnoteReference"/>
        </w:rPr>
        <w:endnoteRef/>
      </w:r>
      <w:r>
        <w:t xml:space="preserve"> </w:t>
      </w:r>
      <w:hyperlink r:id="rId5" w:history="1">
        <w:r w:rsidRPr="00DD0ACE">
          <w:rPr>
            <w:rStyle w:val="Hyperlink"/>
          </w:rPr>
          <w:t>https://www.virginmedia.com/corporate/media-centre/press-releases/virgin-media-opens-applications-for-essential-broadband-plan-to-help-those-facing-financial-difficulty</w:t>
        </w:r>
      </w:hyperlink>
      <w:r>
        <w:t xml:space="preserve"> </w:t>
      </w:r>
    </w:p>
  </w:endnote>
  <w:endnote w:id="7">
    <w:p w14:paraId="30CBF073" w14:textId="71CF99AD" w:rsidR="000C19E0" w:rsidRDefault="000C19E0">
      <w:pPr>
        <w:pStyle w:val="EndnoteText"/>
      </w:pPr>
      <w:r>
        <w:rPr>
          <w:rStyle w:val="EndnoteReference"/>
        </w:rPr>
        <w:endnoteRef/>
      </w:r>
      <w:r>
        <w:t xml:space="preserve"> </w:t>
      </w:r>
      <w:hyperlink r:id="rId6" w:history="1">
        <w:r w:rsidRPr="00DD0ACE">
          <w:rPr>
            <w:rStyle w:val="Hyperlink"/>
          </w:rPr>
          <w:t>https://www.voxi.co.uk/for-now</w:t>
        </w:r>
      </w:hyperlink>
      <w:r>
        <w:t xml:space="preserve"> </w:t>
      </w:r>
    </w:p>
  </w:endnote>
  <w:endnote w:id="8">
    <w:p w14:paraId="76D13EBC" w14:textId="13828B76" w:rsidR="00270271" w:rsidRDefault="00270271">
      <w:pPr>
        <w:pStyle w:val="EndnoteText"/>
      </w:pPr>
      <w:r>
        <w:rPr>
          <w:rStyle w:val="EndnoteReference"/>
        </w:rPr>
        <w:endnoteRef/>
      </w:r>
      <w:r w:rsidR="2A048C70">
        <w:t xml:space="preserve"> </w:t>
      </w:r>
      <w:hyperlink r:id="rId7" w:history="1">
        <w:r w:rsidR="2A048C70" w:rsidRPr="007C62E0">
          <w:rPr>
            <w:rStyle w:val="Hyperlink"/>
          </w:rPr>
          <w:t>https://www.ofcom.org.uk/__data/assets/pdf_file/0021/209613/affordability-of-communications-services-initial-findings.pdf</w:t>
        </w:r>
      </w:hyperlink>
      <w:r w:rsidR="2A048C70">
        <w:t xml:space="preserve"> </w:t>
      </w:r>
      <w:r>
        <w:t xml:space="preserve">  </w:t>
      </w:r>
    </w:p>
  </w:endnote>
  <w:endnote w:id="9">
    <w:p w14:paraId="184BAC61" w14:textId="34918A77" w:rsidR="00BC2BD5" w:rsidRDefault="00BC2BD5">
      <w:pPr>
        <w:pStyle w:val="EndnoteText"/>
      </w:pPr>
      <w:r>
        <w:rPr>
          <w:rStyle w:val="EndnoteReference"/>
        </w:rPr>
        <w:endnoteRef/>
      </w:r>
      <w:r>
        <w:t xml:space="preserve"> </w:t>
      </w:r>
      <w:hyperlink r:id="rId8" w:history="1">
        <w:r w:rsidRPr="00DD0ACE">
          <w:rPr>
            <w:rStyle w:val="Hyperlink"/>
          </w:rPr>
          <w:t>https://www.ofcom.org.uk/__data/assets/pdf_file/0025/217834/adults-media-use-and-attitudes-report-2020-21.pdf</w:t>
        </w:r>
      </w:hyperlink>
      <w:r>
        <w:t xml:space="preserve"> </w:t>
      </w:r>
    </w:p>
  </w:endnote>
  <w:endnote w:id="10">
    <w:p w14:paraId="5C7DF01F" w14:textId="1472C2C0" w:rsidR="00441E22" w:rsidRDefault="00441E22">
      <w:pPr>
        <w:pStyle w:val="EndnoteText"/>
      </w:pPr>
      <w:r>
        <w:rPr>
          <w:rStyle w:val="EndnoteReference"/>
        </w:rPr>
        <w:endnoteRef/>
      </w:r>
      <w:r>
        <w:t xml:space="preserve"> </w:t>
      </w:r>
      <w:hyperlink r:id="rId9" w:history="1">
        <w:r w:rsidRPr="001B7CC1">
          <w:rPr>
            <w:rStyle w:val="Hyperlink"/>
          </w:rPr>
          <w:t>https://www.cas.org.uk/system/files/publications/cas_disconnected_report.pdf</w:t>
        </w:r>
      </w:hyperlink>
      <w:r>
        <w:t xml:space="preserve"> </w:t>
      </w:r>
      <w:r w:rsidR="00E31874">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FS Me">
    <w:altName w:val="Calibri"/>
    <w:panose1 w:val="00000000000000000000"/>
    <w:charset w:val="00"/>
    <w:family w:val="modern"/>
    <w:notTrueType/>
    <w:pitch w:val="variable"/>
    <w:sig w:usb0="A000002F" w:usb1="5000606A" w:usb2="000000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6B8666" w14:textId="77777777" w:rsidR="00463BBA" w:rsidRDefault="00463BBA">
    <w:pPr>
      <w:pStyle w:val="Footer"/>
      <w:jc w:val="right"/>
    </w:pPr>
  </w:p>
  <w:sdt>
    <w:sdtPr>
      <w:id w:val="1590425349"/>
      <w:docPartObj>
        <w:docPartGallery w:val="Page Numbers (Bottom of Page)"/>
        <w:docPartUnique/>
      </w:docPartObj>
    </w:sdtPr>
    <w:sdtEndPr>
      <w:rPr>
        <w:rFonts w:ascii="Tahoma" w:hAnsi="Tahoma" w:cs="Tahoma"/>
        <w:b/>
        <w:noProof/>
        <w:color w:val="005AB6"/>
      </w:rPr>
    </w:sdtEndPr>
    <w:sdtContent>
      <w:p w14:paraId="3B0FE0B4" w14:textId="77777777" w:rsidR="00463BBA" w:rsidRDefault="00463BBA">
        <w:pPr>
          <w:pStyle w:val="Footer"/>
          <w:jc w:val="right"/>
        </w:pPr>
      </w:p>
      <w:p w14:paraId="6B2C3793" w14:textId="77777777" w:rsidR="00463BBA" w:rsidRDefault="00463BBA">
        <w:pPr>
          <w:pStyle w:val="Footer"/>
          <w:jc w:val="right"/>
        </w:pPr>
      </w:p>
      <w:p w14:paraId="1A5CE89B" w14:textId="77777777" w:rsidR="00463BBA" w:rsidRDefault="00B453BD" w:rsidP="00B453BD">
        <w:pPr>
          <w:pStyle w:val="Footer"/>
          <w:tabs>
            <w:tab w:val="left" w:pos="1851"/>
          </w:tabs>
        </w:pPr>
        <w:r>
          <w:rPr>
            <w:noProof/>
            <w:lang w:eastAsia="en-GB"/>
          </w:rPr>
          <mc:AlternateContent>
            <mc:Choice Requires="wps">
              <w:drawing>
                <wp:anchor distT="0" distB="0" distL="114300" distR="114300" simplePos="0" relativeHeight="251658242" behindDoc="0" locked="0" layoutInCell="1" allowOverlap="1" wp14:anchorId="3B1E9A05" wp14:editId="20077C39">
                  <wp:simplePos x="0" y="0"/>
                  <wp:positionH relativeFrom="column">
                    <wp:posOffset>51805</wp:posOffset>
                  </wp:positionH>
                  <wp:positionV relativeFrom="paragraph">
                    <wp:posOffset>161991</wp:posOffset>
                  </wp:positionV>
                  <wp:extent cx="5640779" cy="0"/>
                  <wp:effectExtent l="0" t="0" r="17145" b="19050"/>
                  <wp:wrapNone/>
                  <wp:docPr id="1" name="Straight Connector 1"/>
                  <wp:cNvGraphicFramePr/>
                  <a:graphic xmlns:a="http://schemas.openxmlformats.org/drawingml/2006/main">
                    <a:graphicData uri="http://schemas.microsoft.com/office/word/2010/wordprocessingShape">
                      <wps:wsp>
                        <wps:cNvCnPr/>
                        <wps:spPr>
                          <a:xfrm>
                            <a:off x="0" y="0"/>
                            <a:ext cx="5640779" cy="0"/>
                          </a:xfrm>
                          <a:prstGeom prst="line">
                            <a:avLst/>
                          </a:prstGeom>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rto="http://schemas.microsoft.com/office/word/2006/arto"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4964B61" id="Straight Connector 1" o:spid="_x0000_s1026" style="position:absolute;z-index:251658242;visibility:visible;mso-wrap-style:square;mso-wrap-distance-left:9pt;mso-wrap-distance-top:0;mso-wrap-distance-right:9pt;mso-wrap-distance-bottom:0;mso-position-horizontal:absolute;mso-position-horizontal-relative:text;mso-position-vertical:absolute;mso-position-vertical-relative:text" from="4.1pt,12.75pt" to="448.2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" strokecolor="#4579b8 [3044]"/>
              </w:pict>
            </mc:Fallback>
          </mc:AlternateContent>
        </w:r>
        <w:r>
          <w:tab/>
        </w:r>
        <w:r>
          <w:tab/>
        </w:r>
        <w:r>
          <w:tab/>
        </w:r>
      </w:p>
      <w:p w14:paraId="795452DA" w14:textId="77777777" w:rsidR="00463BBA" w:rsidRDefault="00463BBA">
        <w:pPr>
          <w:pStyle w:val="Footer"/>
          <w:jc w:val="right"/>
        </w:pPr>
        <w:r>
          <w:rPr>
            <w:noProof/>
            <w:lang w:eastAsia="en-GB"/>
          </w:rPr>
          <mc:AlternateContent>
            <mc:Choice Requires="wps">
              <w:drawing>
                <wp:anchor distT="0" distB="0" distL="114300" distR="114300" simplePos="0" relativeHeight="251658241" behindDoc="0" locked="0" layoutInCell="1" allowOverlap="1" wp14:anchorId="5A355858" wp14:editId="4B8B064E">
                  <wp:simplePos x="0" y="0"/>
                  <wp:positionH relativeFrom="column">
                    <wp:posOffset>-412115</wp:posOffset>
                  </wp:positionH>
                  <wp:positionV relativeFrom="paragraph">
                    <wp:posOffset>60136</wp:posOffset>
                  </wp:positionV>
                  <wp:extent cx="6315075" cy="1829435"/>
                  <wp:effectExtent l="0" t="0" r="0" b="0"/>
                  <wp:wrapNone/>
                  <wp:docPr id="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5075" cy="1829435"/>
                          </a:xfrm>
                          <a:prstGeom prst="rect">
                            <a:avLst/>
                          </a:prstGeom>
                          <a:noFill/>
                          <a:ln w="9525">
                            <a:noFill/>
                            <a:miter lim="800000"/>
                            <a:headEnd/>
                            <a:tailEnd/>
                          </a:ln>
                        </wps:spPr>
                        <wps:txbx>
                          <w:txbxContent>
                            <w:p w14:paraId="519D8BD6" w14:textId="77777777" w:rsidR="00463BBA" w:rsidRPr="00B453BD" w:rsidRDefault="00463BBA" w:rsidP="00C4213B">
                              <w:pPr>
                                <w:spacing w:before="40"/>
                                <w:ind w:left="567"/>
                                <w:rPr>
                                  <w:rFonts w:ascii="Tahoma" w:hAnsi="Tahoma" w:cs="Tahoma"/>
                                  <w:color w:val="005AB6"/>
                                  <w:sz w:val="16"/>
                                  <w:szCs w:val="16"/>
                                </w:rPr>
                              </w:pPr>
                              <w:r w:rsidRPr="00B453BD">
                                <w:rPr>
                                  <w:rFonts w:ascii="Tahoma" w:hAnsi="Tahoma" w:cs="Tahoma"/>
                                  <w:color w:val="005AB6"/>
                                  <w:sz w:val="16"/>
                                  <w:szCs w:val="16"/>
                                </w:rPr>
                                <w:t>The Scottish Association of Citizens Advice Bureaux – Citizens Advice Scotland (Scottish charity number SC016637) Scottish Association of Citizens Advice Bureaux trading as Citizens Advice Scotland is a Company Limited by Guarantee No. 89892</w:t>
                              </w:r>
                            </w:p>
                            <w:p w14:paraId="240A6B08" w14:textId="77777777" w:rsidR="00463BBA" w:rsidRPr="00866F87" w:rsidRDefault="00463BBA" w:rsidP="00C4213B">
                              <w:pPr>
                                <w:rPr>
                                  <w:rFonts w:ascii="Tahoma" w:hAnsi="Tahoma" w:cs="Tahoma"/>
                                  <w:color w:val="FFFFFF" w:themeColor="background1"/>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A355858" id="_x0000_t202" coordsize="21600,21600" o:spt="202" path="m,l,21600r21600,l21600,xe">
                  <v:stroke joinstyle="miter"/>
                  <v:path gradientshapeok="t" o:connecttype="rect"/>
                </v:shapetype>
                <v:shape id="Text Box 2" o:spid="_x0000_s1026" type="#_x0000_t202" style="position:absolute;left:0;text-align:left;margin-left:-32.45pt;margin-top:4.75pt;width:497.25pt;height:144.0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" filled="f" stroked="f">
                  <v:textbox>
                    <w:txbxContent>
                      <w:p w14:paraId="519D8BD6" w14:textId="77777777" w:rsidR="00463BBA" w:rsidRPr="00B453BD" w:rsidRDefault="00463BBA" w:rsidP="00C4213B">
                        <w:pPr>
                          <w:spacing w:before="40"/>
                          <w:ind w:left="567"/>
                          <w:rPr>
                            <w:rFonts w:ascii="Tahoma" w:hAnsi="Tahoma" w:cs="Tahoma"/>
                            <w:color w:val="005AB6"/>
                            <w:sz w:val="16"/>
                            <w:szCs w:val="16"/>
                          </w:rPr>
                        </w:pPr>
                        <w:r w:rsidRPr="00B453BD">
                          <w:rPr>
                            <w:rFonts w:ascii="Tahoma" w:hAnsi="Tahoma" w:cs="Tahoma"/>
                            <w:color w:val="005AB6"/>
                            <w:sz w:val="16"/>
                            <w:szCs w:val="16"/>
                          </w:rPr>
                          <w:t>The Scottish Association of Citizens Advice Bureaux – Citizens Advice Scotland (Scottish charity number SC016637) Scottish Association of Citizens Advice Bureaux trading as Citizens Advice Scotland is a Company Limited by Guarantee No. 89892</w:t>
                        </w:r>
                      </w:p>
                      <w:p w14:paraId="240A6B08" w14:textId="77777777" w:rsidR="00463BBA" w:rsidRPr="00866F87" w:rsidRDefault="00463BBA" w:rsidP="00C4213B">
                        <w:pPr>
                          <w:rPr>
                            <w:rFonts w:ascii="Tahoma" w:hAnsi="Tahoma" w:cs="Tahoma"/>
                            <w:color w:val="FFFFFF" w:themeColor="background1"/>
                            <w:sz w:val="20"/>
                            <w:szCs w:val="20"/>
                          </w:rPr>
                        </w:pPr>
                      </w:p>
                    </w:txbxContent>
                  </v:textbox>
                </v:shape>
              </w:pict>
            </mc:Fallback>
          </mc:AlternateContent>
        </w:r>
      </w:p>
      <w:p w14:paraId="32FB7F84" w14:textId="77777777" w:rsidR="00463BBA" w:rsidRPr="00B453BD" w:rsidRDefault="00463BBA">
        <w:pPr>
          <w:pStyle w:val="Footer"/>
          <w:jc w:val="right"/>
          <w:rPr>
            <w:rFonts w:ascii="Tahoma" w:hAnsi="Tahoma" w:cs="Tahoma"/>
            <w:b/>
            <w:color w:val="005AB6"/>
          </w:rPr>
        </w:pPr>
        <w:r w:rsidRPr="00B453BD">
          <w:rPr>
            <w:rFonts w:ascii="Tahoma" w:hAnsi="Tahoma" w:cs="Tahoma"/>
            <w:b/>
            <w:color w:val="005AB6"/>
            <w:vertAlign w:val="subscript"/>
          </w:rPr>
          <w:fldChar w:fldCharType="begin"/>
        </w:r>
        <w:r w:rsidRPr="00B453BD">
          <w:rPr>
            <w:rFonts w:ascii="Tahoma" w:hAnsi="Tahoma" w:cs="Tahoma"/>
            <w:b/>
            <w:color w:val="005AB6"/>
            <w:vertAlign w:val="subscript"/>
          </w:rPr>
          <w:instrText xml:space="preserve"> PAGE   \* MERGEFORMAT </w:instrText>
        </w:r>
        <w:r w:rsidRPr="00B453BD">
          <w:rPr>
            <w:rFonts w:ascii="Tahoma" w:hAnsi="Tahoma" w:cs="Tahoma"/>
            <w:b/>
            <w:color w:val="005AB6"/>
            <w:vertAlign w:val="subscript"/>
          </w:rPr>
          <w:fldChar w:fldCharType="separate"/>
        </w:r>
        <w:r w:rsidR="003155C3">
          <w:rPr>
            <w:rFonts w:ascii="Tahoma" w:hAnsi="Tahoma" w:cs="Tahoma"/>
            <w:b/>
            <w:noProof/>
            <w:color w:val="005AB6"/>
            <w:vertAlign w:val="subscript"/>
          </w:rPr>
          <w:t>1</w:t>
        </w:r>
        <w:r w:rsidRPr="00B453BD">
          <w:rPr>
            <w:rFonts w:ascii="Tahoma" w:hAnsi="Tahoma" w:cs="Tahoma"/>
            <w:b/>
            <w:noProof/>
            <w:color w:val="005AB6"/>
            <w:vertAlign w:val="subscript"/>
          </w:rPr>
          <w:fldChar w:fldCharType="end"/>
        </w:r>
      </w:p>
    </w:sdtContent>
  </w:sdt>
  <w:p w14:paraId="7557AA6A" w14:textId="77777777" w:rsidR="00463BBA" w:rsidRPr="004B06F5" w:rsidRDefault="00463BBA" w:rsidP="004B06F5">
    <w:pPr>
      <w:pStyle w:val="Footer"/>
      <w:rPr>
        <w:rFonts w:ascii="Tahoma" w:hAnsi="Tahoma" w:cs="Tahom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B40B89" w14:textId="77777777" w:rsidR="009E4A8F" w:rsidRDefault="009E4A8F" w:rsidP="00BA624B">
      <w:r>
        <w:separator/>
      </w:r>
    </w:p>
  </w:footnote>
  <w:footnote w:type="continuationSeparator" w:id="0">
    <w:p w14:paraId="012100A6" w14:textId="77777777" w:rsidR="009E4A8F" w:rsidRDefault="009E4A8F" w:rsidP="00BA624B">
      <w:r>
        <w:continuationSeparator/>
      </w:r>
    </w:p>
  </w:footnote>
  <w:footnote w:type="continuationNotice" w:id="1">
    <w:p w14:paraId="485BD60F" w14:textId="77777777" w:rsidR="009E4A8F" w:rsidRDefault="009E4A8F"/>
  </w:footnote>
  <w:footnote w:id="2">
    <w:p w14:paraId="78BE3530" w14:textId="36B48F73" w:rsidR="00552E52" w:rsidRDefault="00552E52">
      <w:pPr>
        <w:pStyle w:val="FootnoteText"/>
      </w:pPr>
      <w:r>
        <w:rPr>
          <w:rStyle w:val="FootnoteReference"/>
        </w:rPr>
        <w:footnoteRef/>
      </w:r>
      <w:r>
        <w:t xml:space="preserve"> Defined by Ofcom as </w:t>
      </w:r>
      <w:r w:rsidRPr="00552E52">
        <w:t>a download speed of 10 Mbit/s and an upload speed of 1 Mbit/s,</w:t>
      </w:r>
    </w:p>
  </w:footnote>
  <w:footnote w:id="3">
    <w:p w14:paraId="510B16EA" w14:textId="0FCD261C" w:rsidR="00E50C22" w:rsidRDefault="00E50C22">
      <w:pPr>
        <w:pStyle w:val="FootnoteText"/>
      </w:pPr>
      <w:r>
        <w:rPr>
          <w:rStyle w:val="FootnoteReference"/>
        </w:rPr>
        <w:footnoteRef/>
      </w:r>
      <w:r>
        <w:t xml:space="preserve"> </w:t>
      </w:r>
      <w:r w:rsidRPr="00E50C22">
        <w:t>Total sample size was 1032 adults. Fieldwork was undertaken between 20th - 25th May 2021.  The survey was carried out online. The figures have been weighted and are representative of all Scotland adults (aged 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53B761" w14:textId="19F648C6" w:rsidR="00463BBA" w:rsidRPr="00B26906" w:rsidRDefault="00463BBA">
    <w:pPr>
      <w:pStyle w:val="Header"/>
      <w:rPr>
        <w:rFonts w:asciiTheme="majorHAnsi" w:hAnsiTheme="majorHAnsi"/>
      </w:rPr>
    </w:pPr>
    <w:r w:rsidRPr="00B26906">
      <w:rPr>
        <w:rFonts w:asciiTheme="majorHAnsi" w:hAnsiTheme="majorHAnsi" w:cs="Tahoma"/>
        <w:noProof/>
        <w:color w:val="000000" w:themeColor="text1"/>
        <w:sz w:val="18"/>
        <w:szCs w:val="18"/>
        <w:lang w:eastAsia="en-GB"/>
      </w:rPr>
      <w:drawing>
        <wp:anchor distT="0" distB="0" distL="114300" distR="114300" simplePos="0" relativeHeight="251658240" behindDoc="0" locked="0" layoutInCell="1" allowOverlap="1" wp14:anchorId="610B23EE" wp14:editId="036E577A">
          <wp:simplePos x="0" y="0"/>
          <wp:positionH relativeFrom="column">
            <wp:posOffset>5525770</wp:posOffset>
          </wp:positionH>
          <wp:positionV relativeFrom="paragraph">
            <wp:posOffset>-99060</wp:posOffset>
          </wp:positionV>
          <wp:extent cx="1009015" cy="1009015"/>
          <wp:effectExtent l="0" t="0" r="635" b="63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 logo RGB.png"/>
                  <pic:cNvPicPr/>
                </pic:nvPicPr>
                <pic:blipFill>
                  <a:blip r:embed="rId1">
                    <a:extLst>
                      <a:ext uri="{28A0092B-C50C-407E-A947-70E740481C1C}">
                        <a14:useLocalDpi xmlns:a14="http://schemas.microsoft.com/office/drawing/2010/main" val="0"/>
                      </a:ext>
                    </a:extLst>
                  </a:blip>
                  <a:stretch>
                    <a:fillRect/>
                  </a:stretch>
                </pic:blipFill>
                <pic:spPr>
                  <a:xfrm>
                    <a:off x="0" y="0"/>
                    <a:ext cx="1009015" cy="1009015"/>
                  </a:xfrm>
                  <a:prstGeom prst="rect">
                    <a:avLst/>
                  </a:prstGeom>
                </pic:spPr>
              </pic:pic>
            </a:graphicData>
          </a:graphic>
          <wp14:sizeRelH relativeFrom="page">
            <wp14:pctWidth>0</wp14:pctWidth>
          </wp14:sizeRelH>
          <wp14:sizeRelV relativeFrom="page">
            <wp14:pctHeight>0</wp14:pctHeight>
          </wp14:sizeRelV>
        </wp:anchor>
      </w:drawing>
    </w:r>
  </w:p>
</w:hdr>
</file>

<file path=word/intelligence.xml><?xml version="1.0" encoding="utf-8"?>
<int:Intelligence xmlns:int="http://schemas.microsoft.com/office/intelligence/2019/intelligence">
  <int:IntelligenceSettings/>
  <int:Manifest>
    <int:WordHash hashCode="Kp+r1JxT6P0ZI8" id="ycQN13n2"/>
  </int:Manifest>
  <int:Observations>
    <int:Content id="ycQN13n2">
      <int:Rejection type="LegacyProofing"/>
    </int:Content>
  </int:Observations>
</int:Intelligence>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F0AB8C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hybridMultilevel"/>
    <w:tmpl w:val="B62E9154"/>
    <w:lvl w:ilvl="0" w:tplc="6BC84F9C">
      <w:start w:val="1"/>
      <w:numFmt w:val="decimal"/>
      <w:pStyle w:val="ListNumber4"/>
      <w:lvlText w:val="%1."/>
      <w:lvlJc w:val="left"/>
      <w:pPr>
        <w:tabs>
          <w:tab w:val="num" w:pos="1209"/>
        </w:tabs>
        <w:ind w:left="1209" w:hanging="360"/>
      </w:pPr>
    </w:lvl>
    <w:lvl w:ilvl="1" w:tplc="73BA0362">
      <w:numFmt w:val="decimal"/>
      <w:lvlText w:val=""/>
      <w:lvlJc w:val="left"/>
    </w:lvl>
    <w:lvl w:ilvl="2" w:tplc="FE66266C">
      <w:numFmt w:val="decimal"/>
      <w:lvlText w:val=""/>
      <w:lvlJc w:val="left"/>
    </w:lvl>
    <w:lvl w:ilvl="3" w:tplc="5A5E45D2">
      <w:numFmt w:val="decimal"/>
      <w:lvlText w:val=""/>
      <w:lvlJc w:val="left"/>
    </w:lvl>
    <w:lvl w:ilvl="4" w:tplc="06C0666A">
      <w:numFmt w:val="decimal"/>
      <w:lvlText w:val=""/>
      <w:lvlJc w:val="left"/>
    </w:lvl>
    <w:lvl w:ilvl="5" w:tplc="60DAFBBE">
      <w:numFmt w:val="decimal"/>
      <w:lvlText w:val=""/>
      <w:lvlJc w:val="left"/>
    </w:lvl>
    <w:lvl w:ilvl="6" w:tplc="516C1CFE">
      <w:numFmt w:val="decimal"/>
      <w:lvlText w:val=""/>
      <w:lvlJc w:val="left"/>
    </w:lvl>
    <w:lvl w:ilvl="7" w:tplc="BADAC94E">
      <w:numFmt w:val="decimal"/>
      <w:lvlText w:val=""/>
      <w:lvlJc w:val="left"/>
    </w:lvl>
    <w:lvl w:ilvl="8" w:tplc="37BA56CE">
      <w:numFmt w:val="decimal"/>
      <w:lvlText w:val=""/>
      <w:lvlJc w:val="left"/>
    </w:lvl>
  </w:abstractNum>
  <w:abstractNum w:abstractNumId="2" w15:restartNumberingAfterBreak="0">
    <w:nsid w:val="FFFFFF7E"/>
    <w:multiLevelType w:val="hybridMultilevel"/>
    <w:tmpl w:val="137E4D56"/>
    <w:lvl w:ilvl="0" w:tplc="E3D8553E">
      <w:start w:val="1"/>
      <w:numFmt w:val="decimal"/>
      <w:pStyle w:val="ListNumber3"/>
      <w:lvlText w:val="%1."/>
      <w:lvlJc w:val="left"/>
      <w:pPr>
        <w:tabs>
          <w:tab w:val="num" w:pos="926"/>
        </w:tabs>
        <w:ind w:left="926" w:hanging="360"/>
      </w:pPr>
    </w:lvl>
    <w:lvl w:ilvl="1" w:tplc="C4C66282">
      <w:numFmt w:val="decimal"/>
      <w:lvlText w:val=""/>
      <w:lvlJc w:val="left"/>
    </w:lvl>
    <w:lvl w:ilvl="2" w:tplc="74705FC4">
      <w:numFmt w:val="decimal"/>
      <w:lvlText w:val=""/>
      <w:lvlJc w:val="left"/>
    </w:lvl>
    <w:lvl w:ilvl="3" w:tplc="69240EE2">
      <w:numFmt w:val="decimal"/>
      <w:lvlText w:val=""/>
      <w:lvlJc w:val="left"/>
    </w:lvl>
    <w:lvl w:ilvl="4" w:tplc="6158F532">
      <w:numFmt w:val="decimal"/>
      <w:lvlText w:val=""/>
      <w:lvlJc w:val="left"/>
    </w:lvl>
    <w:lvl w:ilvl="5" w:tplc="1096CEE6">
      <w:numFmt w:val="decimal"/>
      <w:lvlText w:val=""/>
      <w:lvlJc w:val="left"/>
    </w:lvl>
    <w:lvl w:ilvl="6" w:tplc="CBF28C4A">
      <w:numFmt w:val="decimal"/>
      <w:lvlText w:val=""/>
      <w:lvlJc w:val="left"/>
    </w:lvl>
    <w:lvl w:ilvl="7" w:tplc="9A82FD76">
      <w:numFmt w:val="decimal"/>
      <w:lvlText w:val=""/>
      <w:lvlJc w:val="left"/>
    </w:lvl>
    <w:lvl w:ilvl="8" w:tplc="2F926C0E">
      <w:numFmt w:val="decimal"/>
      <w:lvlText w:val=""/>
      <w:lvlJc w:val="left"/>
    </w:lvl>
  </w:abstractNum>
  <w:abstractNum w:abstractNumId="3" w15:restartNumberingAfterBreak="0">
    <w:nsid w:val="FFFFFF7F"/>
    <w:multiLevelType w:val="hybridMultilevel"/>
    <w:tmpl w:val="85BAC4F2"/>
    <w:lvl w:ilvl="0" w:tplc="136A0C0A">
      <w:start w:val="1"/>
      <w:numFmt w:val="decimal"/>
      <w:pStyle w:val="ListNumber2"/>
      <w:lvlText w:val="%1."/>
      <w:lvlJc w:val="left"/>
      <w:pPr>
        <w:tabs>
          <w:tab w:val="num" w:pos="643"/>
        </w:tabs>
        <w:ind w:left="643" w:hanging="360"/>
      </w:pPr>
    </w:lvl>
    <w:lvl w:ilvl="1" w:tplc="443AB1AE">
      <w:numFmt w:val="decimal"/>
      <w:lvlText w:val=""/>
      <w:lvlJc w:val="left"/>
    </w:lvl>
    <w:lvl w:ilvl="2" w:tplc="E2EE4146">
      <w:numFmt w:val="decimal"/>
      <w:lvlText w:val=""/>
      <w:lvlJc w:val="left"/>
    </w:lvl>
    <w:lvl w:ilvl="3" w:tplc="9856BBE4">
      <w:numFmt w:val="decimal"/>
      <w:lvlText w:val=""/>
      <w:lvlJc w:val="left"/>
    </w:lvl>
    <w:lvl w:ilvl="4" w:tplc="A3C89D8E">
      <w:numFmt w:val="decimal"/>
      <w:lvlText w:val=""/>
      <w:lvlJc w:val="left"/>
    </w:lvl>
    <w:lvl w:ilvl="5" w:tplc="F9BEB15C">
      <w:numFmt w:val="decimal"/>
      <w:lvlText w:val=""/>
      <w:lvlJc w:val="left"/>
    </w:lvl>
    <w:lvl w:ilvl="6" w:tplc="826C1112">
      <w:numFmt w:val="decimal"/>
      <w:lvlText w:val=""/>
      <w:lvlJc w:val="left"/>
    </w:lvl>
    <w:lvl w:ilvl="7" w:tplc="5BA67B90">
      <w:numFmt w:val="decimal"/>
      <w:lvlText w:val=""/>
      <w:lvlJc w:val="left"/>
    </w:lvl>
    <w:lvl w:ilvl="8" w:tplc="DBA83EF6">
      <w:numFmt w:val="decimal"/>
      <w:lvlText w:val=""/>
      <w:lvlJc w:val="left"/>
    </w:lvl>
  </w:abstractNum>
  <w:abstractNum w:abstractNumId="4" w15:restartNumberingAfterBreak="0">
    <w:nsid w:val="FFFFFF80"/>
    <w:multiLevelType w:val="hybridMultilevel"/>
    <w:tmpl w:val="B2307F8E"/>
    <w:lvl w:ilvl="0" w:tplc="83E44F5C">
      <w:start w:val="1"/>
      <w:numFmt w:val="bullet"/>
      <w:pStyle w:val="ListBullet5"/>
      <w:lvlText w:val=""/>
      <w:lvlJc w:val="left"/>
      <w:pPr>
        <w:tabs>
          <w:tab w:val="num" w:pos="1492"/>
        </w:tabs>
        <w:ind w:left="1492" w:hanging="360"/>
      </w:pPr>
      <w:rPr>
        <w:rFonts w:ascii="Symbol" w:hAnsi="Symbol" w:hint="default"/>
      </w:rPr>
    </w:lvl>
    <w:lvl w:ilvl="1" w:tplc="D326E660">
      <w:numFmt w:val="decimal"/>
      <w:lvlText w:val=""/>
      <w:lvlJc w:val="left"/>
    </w:lvl>
    <w:lvl w:ilvl="2" w:tplc="B7DE2E20">
      <w:numFmt w:val="decimal"/>
      <w:lvlText w:val=""/>
      <w:lvlJc w:val="left"/>
    </w:lvl>
    <w:lvl w:ilvl="3" w:tplc="F4005E6A">
      <w:numFmt w:val="decimal"/>
      <w:lvlText w:val=""/>
      <w:lvlJc w:val="left"/>
    </w:lvl>
    <w:lvl w:ilvl="4" w:tplc="61B4D55A">
      <w:numFmt w:val="decimal"/>
      <w:lvlText w:val=""/>
      <w:lvlJc w:val="left"/>
    </w:lvl>
    <w:lvl w:ilvl="5" w:tplc="8D3CA25C">
      <w:numFmt w:val="decimal"/>
      <w:lvlText w:val=""/>
      <w:lvlJc w:val="left"/>
    </w:lvl>
    <w:lvl w:ilvl="6" w:tplc="160E57F2">
      <w:numFmt w:val="decimal"/>
      <w:lvlText w:val=""/>
      <w:lvlJc w:val="left"/>
    </w:lvl>
    <w:lvl w:ilvl="7" w:tplc="30908130">
      <w:numFmt w:val="decimal"/>
      <w:lvlText w:val=""/>
      <w:lvlJc w:val="left"/>
    </w:lvl>
    <w:lvl w:ilvl="8" w:tplc="8A729D5C">
      <w:numFmt w:val="decimal"/>
      <w:lvlText w:val=""/>
      <w:lvlJc w:val="left"/>
    </w:lvl>
  </w:abstractNum>
  <w:abstractNum w:abstractNumId="5" w15:restartNumberingAfterBreak="0">
    <w:nsid w:val="FFFFFF81"/>
    <w:multiLevelType w:val="hybridMultilevel"/>
    <w:tmpl w:val="D1008C5E"/>
    <w:lvl w:ilvl="0" w:tplc="3774EEEE">
      <w:start w:val="1"/>
      <w:numFmt w:val="bullet"/>
      <w:pStyle w:val="ListBullet4"/>
      <w:lvlText w:val=""/>
      <w:lvlJc w:val="left"/>
      <w:pPr>
        <w:tabs>
          <w:tab w:val="num" w:pos="1209"/>
        </w:tabs>
        <w:ind w:left="1209" w:hanging="360"/>
      </w:pPr>
      <w:rPr>
        <w:rFonts w:ascii="Symbol" w:hAnsi="Symbol" w:hint="default"/>
      </w:rPr>
    </w:lvl>
    <w:lvl w:ilvl="1" w:tplc="AE3A68B6">
      <w:numFmt w:val="decimal"/>
      <w:lvlText w:val=""/>
      <w:lvlJc w:val="left"/>
    </w:lvl>
    <w:lvl w:ilvl="2" w:tplc="A5AC3BFA">
      <w:numFmt w:val="decimal"/>
      <w:lvlText w:val=""/>
      <w:lvlJc w:val="left"/>
    </w:lvl>
    <w:lvl w:ilvl="3" w:tplc="4E767B52">
      <w:numFmt w:val="decimal"/>
      <w:lvlText w:val=""/>
      <w:lvlJc w:val="left"/>
    </w:lvl>
    <w:lvl w:ilvl="4" w:tplc="94A62AFA">
      <w:numFmt w:val="decimal"/>
      <w:lvlText w:val=""/>
      <w:lvlJc w:val="left"/>
    </w:lvl>
    <w:lvl w:ilvl="5" w:tplc="42426482">
      <w:numFmt w:val="decimal"/>
      <w:lvlText w:val=""/>
      <w:lvlJc w:val="left"/>
    </w:lvl>
    <w:lvl w:ilvl="6" w:tplc="3DD4482C">
      <w:numFmt w:val="decimal"/>
      <w:lvlText w:val=""/>
      <w:lvlJc w:val="left"/>
    </w:lvl>
    <w:lvl w:ilvl="7" w:tplc="582C0E0A">
      <w:numFmt w:val="decimal"/>
      <w:lvlText w:val=""/>
      <w:lvlJc w:val="left"/>
    </w:lvl>
    <w:lvl w:ilvl="8" w:tplc="051EB840">
      <w:numFmt w:val="decimal"/>
      <w:lvlText w:val=""/>
      <w:lvlJc w:val="left"/>
    </w:lvl>
  </w:abstractNum>
  <w:abstractNum w:abstractNumId="6" w15:restartNumberingAfterBreak="0">
    <w:nsid w:val="FFFFFF82"/>
    <w:multiLevelType w:val="hybridMultilevel"/>
    <w:tmpl w:val="31448E8E"/>
    <w:lvl w:ilvl="0" w:tplc="F59056F2">
      <w:start w:val="1"/>
      <w:numFmt w:val="bullet"/>
      <w:pStyle w:val="ListBullet3"/>
      <w:lvlText w:val=""/>
      <w:lvlJc w:val="left"/>
      <w:pPr>
        <w:tabs>
          <w:tab w:val="num" w:pos="926"/>
        </w:tabs>
        <w:ind w:left="926" w:hanging="360"/>
      </w:pPr>
      <w:rPr>
        <w:rFonts w:ascii="Symbol" w:hAnsi="Symbol" w:hint="default"/>
      </w:rPr>
    </w:lvl>
    <w:lvl w:ilvl="1" w:tplc="F66C3ADE">
      <w:numFmt w:val="decimal"/>
      <w:lvlText w:val=""/>
      <w:lvlJc w:val="left"/>
    </w:lvl>
    <w:lvl w:ilvl="2" w:tplc="E6C2222A">
      <w:numFmt w:val="decimal"/>
      <w:lvlText w:val=""/>
      <w:lvlJc w:val="left"/>
    </w:lvl>
    <w:lvl w:ilvl="3" w:tplc="12A00636">
      <w:numFmt w:val="decimal"/>
      <w:lvlText w:val=""/>
      <w:lvlJc w:val="left"/>
    </w:lvl>
    <w:lvl w:ilvl="4" w:tplc="B2620110">
      <w:numFmt w:val="decimal"/>
      <w:lvlText w:val=""/>
      <w:lvlJc w:val="left"/>
    </w:lvl>
    <w:lvl w:ilvl="5" w:tplc="2114575A">
      <w:numFmt w:val="decimal"/>
      <w:lvlText w:val=""/>
      <w:lvlJc w:val="left"/>
    </w:lvl>
    <w:lvl w:ilvl="6" w:tplc="9F6A1212">
      <w:numFmt w:val="decimal"/>
      <w:lvlText w:val=""/>
      <w:lvlJc w:val="left"/>
    </w:lvl>
    <w:lvl w:ilvl="7" w:tplc="A0D478F2">
      <w:numFmt w:val="decimal"/>
      <w:lvlText w:val=""/>
      <w:lvlJc w:val="left"/>
    </w:lvl>
    <w:lvl w:ilvl="8" w:tplc="4ED6C756">
      <w:numFmt w:val="decimal"/>
      <w:lvlText w:val=""/>
      <w:lvlJc w:val="left"/>
    </w:lvl>
  </w:abstractNum>
  <w:abstractNum w:abstractNumId="7" w15:restartNumberingAfterBreak="0">
    <w:nsid w:val="FFFFFF83"/>
    <w:multiLevelType w:val="hybridMultilevel"/>
    <w:tmpl w:val="10E8157C"/>
    <w:lvl w:ilvl="0" w:tplc="67EC2A00">
      <w:start w:val="1"/>
      <w:numFmt w:val="bullet"/>
      <w:pStyle w:val="ListBullet2"/>
      <w:lvlText w:val=""/>
      <w:lvlJc w:val="left"/>
      <w:pPr>
        <w:tabs>
          <w:tab w:val="num" w:pos="643"/>
        </w:tabs>
        <w:ind w:left="643" w:hanging="360"/>
      </w:pPr>
      <w:rPr>
        <w:rFonts w:ascii="Symbol" w:hAnsi="Symbol" w:hint="default"/>
      </w:rPr>
    </w:lvl>
    <w:lvl w:ilvl="1" w:tplc="91F6F2DC">
      <w:numFmt w:val="decimal"/>
      <w:lvlText w:val=""/>
      <w:lvlJc w:val="left"/>
    </w:lvl>
    <w:lvl w:ilvl="2" w:tplc="A2DA2090">
      <w:numFmt w:val="decimal"/>
      <w:lvlText w:val=""/>
      <w:lvlJc w:val="left"/>
    </w:lvl>
    <w:lvl w:ilvl="3" w:tplc="9294D60A">
      <w:numFmt w:val="decimal"/>
      <w:lvlText w:val=""/>
      <w:lvlJc w:val="left"/>
    </w:lvl>
    <w:lvl w:ilvl="4" w:tplc="EAD45DF2">
      <w:numFmt w:val="decimal"/>
      <w:lvlText w:val=""/>
      <w:lvlJc w:val="left"/>
    </w:lvl>
    <w:lvl w:ilvl="5" w:tplc="7B8E6E4C">
      <w:numFmt w:val="decimal"/>
      <w:lvlText w:val=""/>
      <w:lvlJc w:val="left"/>
    </w:lvl>
    <w:lvl w:ilvl="6" w:tplc="E4C4D5EA">
      <w:numFmt w:val="decimal"/>
      <w:lvlText w:val=""/>
      <w:lvlJc w:val="left"/>
    </w:lvl>
    <w:lvl w:ilvl="7" w:tplc="F57AEF76">
      <w:numFmt w:val="decimal"/>
      <w:lvlText w:val=""/>
      <w:lvlJc w:val="left"/>
    </w:lvl>
    <w:lvl w:ilvl="8" w:tplc="0960F3AE">
      <w:numFmt w:val="decimal"/>
      <w:lvlText w:val=""/>
      <w:lvlJc w:val="left"/>
    </w:lvl>
  </w:abstractNum>
  <w:abstractNum w:abstractNumId="8" w15:restartNumberingAfterBreak="0">
    <w:nsid w:val="FFFFFF88"/>
    <w:multiLevelType w:val="hybridMultilevel"/>
    <w:tmpl w:val="2AECFE46"/>
    <w:lvl w:ilvl="0" w:tplc="D61A4D6E">
      <w:start w:val="1"/>
      <w:numFmt w:val="decimal"/>
      <w:pStyle w:val="ListNumber"/>
      <w:lvlText w:val="%1."/>
      <w:lvlJc w:val="left"/>
      <w:pPr>
        <w:tabs>
          <w:tab w:val="num" w:pos="360"/>
        </w:tabs>
        <w:ind w:left="360" w:hanging="360"/>
      </w:pPr>
    </w:lvl>
    <w:lvl w:ilvl="1" w:tplc="F34424BC">
      <w:numFmt w:val="decimal"/>
      <w:lvlText w:val=""/>
      <w:lvlJc w:val="left"/>
    </w:lvl>
    <w:lvl w:ilvl="2" w:tplc="C6148C5C">
      <w:numFmt w:val="decimal"/>
      <w:lvlText w:val=""/>
      <w:lvlJc w:val="left"/>
    </w:lvl>
    <w:lvl w:ilvl="3" w:tplc="4126C252">
      <w:numFmt w:val="decimal"/>
      <w:lvlText w:val=""/>
      <w:lvlJc w:val="left"/>
    </w:lvl>
    <w:lvl w:ilvl="4" w:tplc="7EECC8C4">
      <w:numFmt w:val="decimal"/>
      <w:lvlText w:val=""/>
      <w:lvlJc w:val="left"/>
    </w:lvl>
    <w:lvl w:ilvl="5" w:tplc="7FFA35FE">
      <w:numFmt w:val="decimal"/>
      <w:lvlText w:val=""/>
      <w:lvlJc w:val="left"/>
    </w:lvl>
    <w:lvl w:ilvl="6" w:tplc="A7CCC9DE">
      <w:numFmt w:val="decimal"/>
      <w:lvlText w:val=""/>
      <w:lvlJc w:val="left"/>
    </w:lvl>
    <w:lvl w:ilvl="7" w:tplc="E228D77E">
      <w:numFmt w:val="decimal"/>
      <w:lvlText w:val=""/>
      <w:lvlJc w:val="left"/>
    </w:lvl>
    <w:lvl w:ilvl="8" w:tplc="8ADE118C">
      <w:numFmt w:val="decimal"/>
      <w:lvlText w:val=""/>
      <w:lvlJc w:val="left"/>
    </w:lvl>
  </w:abstractNum>
  <w:abstractNum w:abstractNumId="9" w15:restartNumberingAfterBreak="0">
    <w:nsid w:val="FFFFFF89"/>
    <w:multiLevelType w:val="hybridMultilevel"/>
    <w:tmpl w:val="FAA67FEA"/>
    <w:lvl w:ilvl="0" w:tplc="427C1F2A">
      <w:start w:val="1"/>
      <w:numFmt w:val="bullet"/>
      <w:pStyle w:val="ListBullet"/>
      <w:lvlText w:val=""/>
      <w:lvlJc w:val="left"/>
      <w:pPr>
        <w:tabs>
          <w:tab w:val="num" w:pos="360"/>
        </w:tabs>
        <w:ind w:left="360" w:hanging="360"/>
      </w:pPr>
      <w:rPr>
        <w:rFonts w:ascii="Symbol" w:hAnsi="Symbol" w:hint="default"/>
      </w:rPr>
    </w:lvl>
    <w:lvl w:ilvl="1" w:tplc="052817D4">
      <w:numFmt w:val="decimal"/>
      <w:lvlText w:val=""/>
      <w:lvlJc w:val="left"/>
    </w:lvl>
    <w:lvl w:ilvl="2" w:tplc="769817DC">
      <w:numFmt w:val="decimal"/>
      <w:lvlText w:val=""/>
      <w:lvlJc w:val="left"/>
    </w:lvl>
    <w:lvl w:ilvl="3" w:tplc="C2CEF5CA">
      <w:numFmt w:val="decimal"/>
      <w:lvlText w:val=""/>
      <w:lvlJc w:val="left"/>
    </w:lvl>
    <w:lvl w:ilvl="4" w:tplc="F648D2D4">
      <w:numFmt w:val="decimal"/>
      <w:lvlText w:val=""/>
      <w:lvlJc w:val="left"/>
    </w:lvl>
    <w:lvl w:ilvl="5" w:tplc="A300B410">
      <w:numFmt w:val="decimal"/>
      <w:lvlText w:val=""/>
      <w:lvlJc w:val="left"/>
    </w:lvl>
    <w:lvl w:ilvl="6" w:tplc="5E565DE6">
      <w:numFmt w:val="decimal"/>
      <w:lvlText w:val=""/>
      <w:lvlJc w:val="left"/>
    </w:lvl>
    <w:lvl w:ilvl="7" w:tplc="B3BA55EC">
      <w:numFmt w:val="decimal"/>
      <w:lvlText w:val=""/>
      <w:lvlJc w:val="left"/>
    </w:lvl>
    <w:lvl w:ilvl="8" w:tplc="D264CC2C">
      <w:numFmt w:val="decimal"/>
      <w:lvlText w:val=""/>
      <w:lvlJc w:val="left"/>
    </w:lvl>
  </w:abstractNum>
  <w:abstractNum w:abstractNumId="10" w15:restartNumberingAfterBreak="0">
    <w:nsid w:val="021D3EFB"/>
    <w:multiLevelType w:val="hybridMultilevel"/>
    <w:tmpl w:val="EC36729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21E7AB1"/>
    <w:multiLevelType w:val="hybridMultilevel"/>
    <w:tmpl w:val="A7E0D63E"/>
    <w:lvl w:ilvl="0" w:tplc="C8ACE210">
      <w:start w:val="1"/>
      <w:numFmt w:val="bullet"/>
      <w:lvlText w:val="›"/>
      <w:lvlJc w:val="left"/>
      <w:pPr>
        <w:ind w:left="720" w:hanging="360"/>
      </w:pPr>
      <w:rPr>
        <w:rFonts w:ascii="Tahoma" w:hAnsi="Tahoma" w:hint="default"/>
        <w:b/>
        <w:color w:val="008D9B"/>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73E22"/>
    <w:multiLevelType w:val="hybridMultilevel"/>
    <w:tmpl w:val="B630CB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F8A6424"/>
    <w:multiLevelType w:val="hybridMultilevel"/>
    <w:tmpl w:val="F8A8F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0F2574F"/>
    <w:multiLevelType w:val="hybridMultilevel"/>
    <w:tmpl w:val="95E88D4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2F90B51"/>
    <w:multiLevelType w:val="hybridMultilevel"/>
    <w:tmpl w:val="920E8814"/>
    <w:lvl w:ilvl="0" w:tplc="C71AD250">
      <w:numFmt w:val="bullet"/>
      <w:lvlText w:val="-"/>
      <w:lvlJc w:val="left"/>
      <w:pPr>
        <w:ind w:left="720" w:hanging="360"/>
      </w:pPr>
      <w:rPr>
        <w:rFonts w:ascii="FS Me" w:eastAsiaTheme="minorEastAsia" w:hAnsi="FS Me"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4733EF6"/>
    <w:multiLevelType w:val="hybridMultilevel"/>
    <w:tmpl w:val="ABF2E384"/>
    <w:lvl w:ilvl="0" w:tplc="299A3D1C">
      <w:start w:val="1"/>
      <w:numFmt w:val="bullet"/>
      <w:lvlText w:val="-"/>
      <w:lvlJc w:val="left"/>
      <w:pPr>
        <w:ind w:left="720" w:hanging="360"/>
      </w:pPr>
      <w:rPr>
        <w:rFonts w:ascii="FS Me" w:eastAsiaTheme="minorEastAsia" w:hAnsi="FS Me"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6164C38"/>
    <w:multiLevelType w:val="hybridMultilevel"/>
    <w:tmpl w:val="8F647E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9BE1AC9"/>
    <w:multiLevelType w:val="hybridMultilevel"/>
    <w:tmpl w:val="8F2AE08E"/>
    <w:lvl w:ilvl="0" w:tplc="C8ACE210">
      <w:start w:val="1"/>
      <w:numFmt w:val="bullet"/>
      <w:lvlText w:val="›"/>
      <w:lvlJc w:val="left"/>
      <w:pPr>
        <w:ind w:left="720" w:hanging="360"/>
      </w:pPr>
      <w:rPr>
        <w:rFonts w:ascii="Tahoma" w:hAnsi="Tahoma" w:hint="default"/>
        <w:b/>
        <w:color w:val="008D9B"/>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A065884"/>
    <w:multiLevelType w:val="hybridMultilevel"/>
    <w:tmpl w:val="EF0AEEEE"/>
    <w:lvl w:ilvl="0" w:tplc="C8ACE210">
      <w:start w:val="1"/>
      <w:numFmt w:val="bullet"/>
      <w:lvlText w:val="›"/>
      <w:lvlJc w:val="left"/>
      <w:pPr>
        <w:ind w:left="720" w:hanging="360"/>
      </w:pPr>
      <w:rPr>
        <w:rFonts w:ascii="Tahoma" w:hAnsi="Tahoma" w:hint="default"/>
        <w:b/>
        <w:color w:val="008D9B"/>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C643F7D"/>
    <w:multiLevelType w:val="hybridMultilevel"/>
    <w:tmpl w:val="C06C9622"/>
    <w:lvl w:ilvl="0" w:tplc="C71AD250">
      <w:numFmt w:val="bullet"/>
      <w:lvlText w:val="-"/>
      <w:lvlJc w:val="left"/>
      <w:pPr>
        <w:ind w:left="720" w:hanging="360"/>
      </w:pPr>
      <w:rPr>
        <w:rFonts w:ascii="FS Me" w:eastAsiaTheme="minorEastAsia" w:hAnsi="FS Me"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4DD0551"/>
    <w:multiLevelType w:val="hybridMultilevel"/>
    <w:tmpl w:val="42CAC5C2"/>
    <w:lvl w:ilvl="0" w:tplc="1A66029C">
      <w:start w:val="2"/>
      <w:numFmt w:val="bullet"/>
      <w:lvlText w:val="-"/>
      <w:lvlJc w:val="left"/>
      <w:pPr>
        <w:ind w:left="720" w:hanging="360"/>
      </w:pPr>
      <w:rPr>
        <w:rFonts w:ascii="FS Me" w:eastAsiaTheme="minorEastAsia" w:hAnsi="FS Me"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C2864B8"/>
    <w:multiLevelType w:val="hybridMultilevel"/>
    <w:tmpl w:val="C9F67790"/>
    <w:lvl w:ilvl="0" w:tplc="7C0A0EB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D8A6B48"/>
    <w:multiLevelType w:val="hybridMultilevel"/>
    <w:tmpl w:val="0508729A"/>
    <w:lvl w:ilvl="0" w:tplc="C8ACE210">
      <w:start w:val="1"/>
      <w:numFmt w:val="bullet"/>
      <w:lvlText w:val="›"/>
      <w:lvlJc w:val="left"/>
      <w:pPr>
        <w:ind w:left="720" w:hanging="360"/>
      </w:pPr>
      <w:rPr>
        <w:rFonts w:ascii="Tahoma" w:hAnsi="Tahoma" w:hint="default"/>
        <w:b/>
        <w:color w:val="008D9B"/>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80B6BC7"/>
    <w:multiLevelType w:val="hybridMultilevel"/>
    <w:tmpl w:val="1FEE5822"/>
    <w:lvl w:ilvl="0" w:tplc="6A54AEC2">
      <w:start w:val="1"/>
      <w:numFmt w:val="bullet"/>
      <w:lvlText w:val="›"/>
      <w:lvlJc w:val="left"/>
      <w:pPr>
        <w:ind w:left="720" w:hanging="360"/>
      </w:pPr>
      <w:rPr>
        <w:rFonts w:ascii="Tahoma" w:hAnsi="Tahoma" w:hint="default"/>
        <w:b/>
        <w:color w:val="008D9B"/>
        <w:sz w:val="32"/>
        <w:szCs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A430FDA"/>
    <w:multiLevelType w:val="hybridMultilevel"/>
    <w:tmpl w:val="BCF487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1E9666A"/>
    <w:multiLevelType w:val="hybridMultilevel"/>
    <w:tmpl w:val="BD502950"/>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691E6165"/>
    <w:multiLevelType w:val="hybridMultilevel"/>
    <w:tmpl w:val="5238B6E8"/>
    <w:lvl w:ilvl="0" w:tplc="C8ACE210">
      <w:start w:val="1"/>
      <w:numFmt w:val="bullet"/>
      <w:lvlText w:val="›"/>
      <w:lvlJc w:val="left"/>
      <w:pPr>
        <w:ind w:left="720" w:hanging="360"/>
      </w:pPr>
      <w:rPr>
        <w:rFonts w:ascii="Tahoma" w:hAnsi="Tahoma" w:hint="default"/>
        <w:b/>
        <w:color w:val="008D9B"/>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BBB3ABF"/>
    <w:multiLevelType w:val="hybridMultilevel"/>
    <w:tmpl w:val="BEFE8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CD32F51"/>
    <w:multiLevelType w:val="hybridMultilevel"/>
    <w:tmpl w:val="254C3FF8"/>
    <w:lvl w:ilvl="0" w:tplc="A5FEAC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0FA6A57"/>
    <w:multiLevelType w:val="hybridMultilevel"/>
    <w:tmpl w:val="C09E2684"/>
    <w:lvl w:ilvl="0" w:tplc="C8ACE210">
      <w:start w:val="1"/>
      <w:numFmt w:val="bullet"/>
      <w:lvlText w:val="›"/>
      <w:lvlJc w:val="left"/>
      <w:pPr>
        <w:ind w:left="720" w:hanging="360"/>
      </w:pPr>
      <w:rPr>
        <w:rFonts w:ascii="Tahoma" w:hAnsi="Tahoma" w:hint="default"/>
        <w:b/>
        <w:color w:val="008D9B"/>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53A0663"/>
    <w:multiLevelType w:val="hybridMultilevel"/>
    <w:tmpl w:val="6F80EB3A"/>
    <w:lvl w:ilvl="0" w:tplc="1A66029C">
      <w:start w:val="2"/>
      <w:numFmt w:val="bullet"/>
      <w:lvlText w:val="-"/>
      <w:lvlJc w:val="left"/>
      <w:pPr>
        <w:ind w:left="720" w:hanging="360"/>
      </w:pPr>
      <w:rPr>
        <w:rFonts w:ascii="FS Me" w:eastAsiaTheme="minorEastAsia" w:hAnsi="FS Me"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8DB454B"/>
    <w:multiLevelType w:val="hybridMultilevel"/>
    <w:tmpl w:val="00ECD8AC"/>
    <w:lvl w:ilvl="0" w:tplc="FAAAFCBE">
      <w:start w:val="1"/>
      <w:numFmt w:val="decimal"/>
      <w:lvlText w:val="%1."/>
      <w:lvlJc w:val="left"/>
      <w:pPr>
        <w:ind w:left="720" w:hanging="360"/>
      </w:pPr>
      <w:rPr>
        <w:b/>
        <w:color w:val="008D9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D60131C"/>
    <w:multiLevelType w:val="hybridMultilevel"/>
    <w:tmpl w:val="B0C04C04"/>
    <w:lvl w:ilvl="0" w:tplc="6A54AEC2">
      <w:start w:val="1"/>
      <w:numFmt w:val="bullet"/>
      <w:lvlText w:val="›"/>
      <w:lvlJc w:val="left"/>
      <w:pPr>
        <w:ind w:left="720" w:hanging="360"/>
      </w:pPr>
      <w:rPr>
        <w:rFonts w:ascii="Tahoma" w:hAnsi="Tahoma" w:hint="default"/>
        <w:b/>
        <w:color w:val="008D9B"/>
        <w:sz w:val="32"/>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D9055BC"/>
    <w:multiLevelType w:val="hybridMultilevel"/>
    <w:tmpl w:val="C7966154"/>
    <w:lvl w:ilvl="0" w:tplc="6A54AEC2">
      <w:start w:val="1"/>
      <w:numFmt w:val="bullet"/>
      <w:lvlText w:val="›"/>
      <w:lvlJc w:val="left"/>
      <w:pPr>
        <w:ind w:left="720" w:hanging="360"/>
      </w:pPr>
      <w:rPr>
        <w:rFonts w:ascii="Tahoma" w:hAnsi="Tahoma" w:hint="default"/>
        <w:b/>
        <w:color w:val="008D9B"/>
        <w:sz w:val="32"/>
        <w:szCs w:val="24"/>
      </w:rPr>
    </w:lvl>
    <w:lvl w:ilvl="1" w:tplc="6A54AEC2">
      <w:start w:val="1"/>
      <w:numFmt w:val="bullet"/>
      <w:lvlText w:val="›"/>
      <w:lvlJc w:val="left"/>
      <w:pPr>
        <w:ind w:left="1440" w:hanging="360"/>
      </w:pPr>
      <w:rPr>
        <w:rFonts w:ascii="Tahoma" w:hAnsi="Tahoma" w:hint="default"/>
        <w:b/>
        <w:color w:val="008D9B"/>
        <w:sz w:val="32"/>
        <w:szCs w:val="24"/>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EA83EB9"/>
    <w:multiLevelType w:val="hybridMultilevel"/>
    <w:tmpl w:val="CB2CFBA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F8A2B66"/>
    <w:multiLevelType w:val="hybridMultilevel"/>
    <w:tmpl w:val="65B2E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9"/>
  </w:num>
  <w:num w:numId="2">
    <w:abstractNumId w:val="12"/>
  </w:num>
  <w:num w:numId="3">
    <w:abstractNumId w:val="14"/>
  </w:num>
  <w:num w:numId="4">
    <w:abstractNumId w:val="17"/>
  </w:num>
  <w:num w:numId="5">
    <w:abstractNumId w:val="36"/>
  </w:num>
  <w:num w:numId="6">
    <w:abstractNumId w:val="10"/>
  </w:num>
  <w:num w:numId="7">
    <w:abstractNumId w:val="25"/>
  </w:num>
  <w:num w:numId="8">
    <w:abstractNumId w:val="28"/>
  </w:num>
  <w:num w:numId="9">
    <w:abstractNumId w:val="13"/>
  </w:num>
  <w:num w:numId="10">
    <w:abstractNumId w:val="19"/>
  </w:num>
  <w:num w:numId="11">
    <w:abstractNumId w:val="20"/>
  </w:num>
  <w:num w:numId="12">
    <w:abstractNumId w:val="26"/>
  </w:num>
  <w:num w:numId="13">
    <w:abstractNumId w:val="15"/>
  </w:num>
  <w:num w:numId="14">
    <w:abstractNumId w:val="27"/>
  </w:num>
  <w:num w:numId="15">
    <w:abstractNumId w:val="23"/>
  </w:num>
  <w:num w:numId="16">
    <w:abstractNumId w:val="30"/>
  </w:num>
  <w:num w:numId="17">
    <w:abstractNumId w:val="18"/>
  </w:num>
  <w:num w:numId="18">
    <w:abstractNumId w:val="35"/>
  </w:num>
  <w:num w:numId="19">
    <w:abstractNumId w:val="24"/>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 w:numId="30">
    <w:abstractNumId w:val="32"/>
  </w:num>
  <w:num w:numId="31">
    <w:abstractNumId w:val="16"/>
  </w:num>
  <w:num w:numId="32">
    <w:abstractNumId w:val="33"/>
  </w:num>
  <w:num w:numId="33">
    <w:abstractNumId w:val="31"/>
  </w:num>
  <w:num w:numId="34">
    <w:abstractNumId w:val="21"/>
  </w:num>
  <w:num w:numId="35">
    <w:abstractNumId w:val="34"/>
  </w:num>
  <w:num w:numId="36">
    <w:abstractNumId w:val="22"/>
  </w:num>
  <w:num w:numId="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ctiveWritingStyle w:appName="MSWord" w:lang="en-US" w:vendorID="64" w:dllVersion="0" w:nlCheck="1" w:checkStyle="0"/>
  <w:activeWritingStyle w:appName="MSWord" w:lang="en-GB" w:vendorID="64" w:dllVersion="0" w:nlCheck="1" w:checkStyle="0"/>
  <w:proofState w:spelling="clean"/>
  <w:documentProtection w:edit="trackedChanges" w:enforcement="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384"/>
    <w:rsid w:val="000014D3"/>
    <w:rsid w:val="00004FEB"/>
    <w:rsid w:val="000065E4"/>
    <w:rsid w:val="000114D8"/>
    <w:rsid w:val="00011955"/>
    <w:rsid w:val="00020F03"/>
    <w:rsid w:val="000337E4"/>
    <w:rsid w:val="00033F7E"/>
    <w:rsid w:val="0004081C"/>
    <w:rsid w:val="00060373"/>
    <w:rsid w:val="0006386A"/>
    <w:rsid w:val="00066C0E"/>
    <w:rsid w:val="00075EDE"/>
    <w:rsid w:val="000778BB"/>
    <w:rsid w:val="00083119"/>
    <w:rsid w:val="00085AA8"/>
    <w:rsid w:val="00092880"/>
    <w:rsid w:val="00093A08"/>
    <w:rsid w:val="000952B0"/>
    <w:rsid w:val="00097B92"/>
    <w:rsid w:val="000A2138"/>
    <w:rsid w:val="000B1DDF"/>
    <w:rsid w:val="000B3835"/>
    <w:rsid w:val="000C19E0"/>
    <w:rsid w:val="000C6093"/>
    <w:rsid w:val="000C7F30"/>
    <w:rsid w:val="000E0C00"/>
    <w:rsid w:val="000E730C"/>
    <w:rsid w:val="000F064E"/>
    <w:rsid w:val="00103F77"/>
    <w:rsid w:val="00104BDB"/>
    <w:rsid w:val="00116724"/>
    <w:rsid w:val="00117F1C"/>
    <w:rsid w:val="00120290"/>
    <w:rsid w:val="00120C1A"/>
    <w:rsid w:val="00126729"/>
    <w:rsid w:val="00130C01"/>
    <w:rsid w:val="00136456"/>
    <w:rsid w:val="00145D2D"/>
    <w:rsid w:val="001503B5"/>
    <w:rsid w:val="00150EA5"/>
    <w:rsid w:val="0016135D"/>
    <w:rsid w:val="00163EF7"/>
    <w:rsid w:val="00165DE4"/>
    <w:rsid w:val="001720F4"/>
    <w:rsid w:val="0017257C"/>
    <w:rsid w:val="00176CEA"/>
    <w:rsid w:val="00177505"/>
    <w:rsid w:val="00180CEA"/>
    <w:rsid w:val="001815F5"/>
    <w:rsid w:val="00183602"/>
    <w:rsid w:val="00186974"/>
    <w:rsid w:val="0018711C"/>
    <w:rsid w:val="0019288E"/>
    <w:rsid w:val="0019499F"/>
    <w:rsid w:val="0019766C"/>
    <w:rsid w:val="001A32C7"/>
    <w:rsid w:val="001B4A21"/>
    <w:rsid w:val="001B4F65"/>
    <w:rsid w:val="001B7EDA"/>
    <w:rsid w:val="001C480F"/>
    <w:rsid w:val="001C6E67"/>
    <w:rsid w:val="001D18F3"/>
    <w:rsid w:val="001D3DAE"/>
    <w:rsid w:val="001D4A01"/>
    <w:rsid w:val="001E29F9"/>
    <w:rsid w:val="001F2327"/>
    <w:rsid w:val="001F2343"/>
    <w:rsid w:val="001F2FE8"/>
    <w:rsid w:val="001F6B3A"/>
    <w:rsid w:val="00205EA5"/>
    <w:rsid w:val="00216A0A"/>
    <w:rsid w:val="00221E67"/>
    <w:rsid w:val="002236A5"/>
    <w:rsid w:val="00226288"/>
    <w:rsid w:val="00244196"/>
    <w:rsid w:val="00244562"/>
    <w:rsid w:val="002515C4"/>
    <w:rsid w:val="0025608B"/>
    <w:rsid w:val="00257524"/>
    <w:rsid w:val="0026262F"/>
    <w:rsid w:val="00270271"/>
    <w:rsid w:val="0027103D"/>
    <w:rsid w:val="002734F3"/>
    <w:rsid w:val="002808E7"/>
    <w:rsid w:val="0028095D"/>
    <w:rsid w:val="00282DFD"/>
    <w:rsid w:val="002866AA"/>
    <w:rsid w:val="00287384"/>
    <w:rsid w:val="0029336B"/>
    <w:rsid w:val="002B411E"/>
    <w:rsid w:val="002B5E0C"/>
    <w:rsid w:val="002B636F"/>
    <w:rsid w:val="002B6A25"/>
    <w:rsid w:val="002C1C46"/>
    <w:rsid w:val="002C4FEC"/>
    <w:rsid w:val="002D5E6D"/>
    <w:rsid w:val="002F1E88"/>
    <w:rsid w:val="002F5519"/>
    <w:rsid w:val="002F74A5"/>
    <w:rsid w:val="00303193"/>
    <w:rsid w:val="003038E9"/>
    <w:rsid w:val="003079E8"/>
    <w:rsid w:val="00307D0C"/>
    <w:rsid w:val="0031084B"/>
    <w:rsid w:val="003129C9"/>
    <w:rsid w:val="003155C3"/>
    <w:rsid w:val="003240A1"/>
    <w:rsid w:val="00324EDD"/>
    <w:rsid w:val="003313A1"/>
    <w:rsid w:val="00332551"/>
    <w:rsid w:val="0033483D"/>
    <w:rsid w:val="003521F7"/>
    <w:rsid w:val="003556A0"/>
    <w:rsid w:val="00371AEA"/>
    <w:rsid w:val="00372617"/>
    <w:rsid w:val="003849A8"/>
    <w:rsid w:val="003A75D3"/>
    <w:rsid w:val="003A7DE7"/>
    <w:rsid w:val="003B37E3"/>
    <w:rsid w:val="003B49BD"/>
    <w:rsid w:val="003B4A93"/>
    <w:rsid w:val="003C7E3A"/>
    <w:rsid w:val="003D06CE"/>
    <w:rsid w:val="003D0948"/>
    <w:rsid w:val="003D0AF6"/>
    <w:rsid w:val="003D1117"/>
    <w:rsid w:val="003D221D"/>
    <w:rsid w:val="003D6423"/>
    <w:rsid w:val="003E59CA"/>
    <w:rsid w:val="003E5A64"/>
    <w:rsid w:val="003E7D3C"/>
    <w:rsid w:val="003F4010"/>
    <w:rsid w:val="004014BB"/>
    <w:rsid w:val="00403117"/>
    <w:rsid w:val="0041106D"/>
    <w:rsid w:val="00412507"/>
    <w:rsid w:val="00413A1B"/>
    <w:rsid w:val="004153CB"/>
    <w:rsid w:val="00417C1C"/>
    <w:rsid w:val="004209D3"/>
    <w:rsid w:val="00425B53"/>
    <w:rsid w:val="00430CCE"/>
    <w:rsid w:val="00437946"/>
    <w:rsid w:val="00441E22"/>
    <w:rsid w:val="004518C0"/>
    <w:rsid w:val="00452348"/>
    <w:rsid w:val="004577B4"/>
    <w:rsid w:val="00463BBA"/>
    <w:rsid w:val="004653F1"/>
    <w:rsid w:val="00475392"/>
    <w:rsid w:val="00475C81"/>
    <w:rsid w:val="00490BE3"/>
    <w:rsid w:val="004966B8"/>
    <w:rsid w:val="00496917"/>
    <w:rsid w:val="00497DA8"/>
    <w:rsid w:val="004A1F48"/>
    <w:rsid w:val="004A3C38"/>
    <w:rsid w:val="004B06F5"/>
    <w:rsid w:val="004B138E"/>
    <w:rsid w:val="004B2595"/>
    <w:rsid w:val="004B2C4B"/>
    <w:rsid w:val="004B5697"/>
    <w:rsid w:val="004B68B7"/>
    <w:rsid w:val="004C1E45"/>
    <w:rsid w:val="004C305F"/>
    <w:rsid w:val="004C5EC2"/>
    <w:rsid w:val="004D02CA"/>
    <w:rsid w:val="004D2880"/>
    <w:rsid w:val="004E182C"/>
    <w:rsid w:val="004E3127"/>
    <w:rsid w:val="004E3CC1"/>
    <w:rsid w:val="004F0620"/>
    <w:rsid w:val="004F32EE"/>
    <w:rsid w:val="0050579F"/>
    <w:rsid w:val="00516DDE"/>
    <w:rsid w:val="00517D9B"/>
    <w:rsid w:val="00523D11"/>
    <w:rsid w:val="00535885"/>
    <w:rsid w:val="0053667D"/>
    <w:rsid w:val="00542B01"/>
    <w:rsid w:val="005442D8"/>
    <w:rsid w:val="00552E52"/>
    <w:rsid w:val="00564600"/>
    <w:rsid w:val="005666D3"/>
    <w:rsid w:val="00571E0F"/>
    <w:rsid w:val="00571F39"/>
    <w:rsid w:val="00573513"/>
    <w:rsid w:val="00581CEF"/>
    <w:rsid w:val="00587ECF"/>
    <w:rsid w:val="00595B5B"/>
    <w:rsid w:val="005A0669"/>
    <w:rsid w:val="005B2965"/>
    <w:rsid w:val="005C4AD4"/>
    <w:rsid w:val="005C765A"/>
    <w:rsid w:val="005D29BE"/>
    <w:rsid w:val="005D2FA9"/>
    <w:rsid w:val="005D352A"/>
    <w:rsid w:val="005D7A0F"/>
    <w:rsid w:val="005E0EE3"/>
    <w:rsid w:val="005F44E2"/>
    <w:rsid w:val="005F57E0"/>
    <w:rsid w:val="006139F5"/>
    <w:rsid w:val="00614EE2"/>
    <w:rsid w:val="006260D7"/>
    <w:rsid w:val="00627402"/>
    <w:rsid w:val="006314F8"/>
    <w:rsid w:val="006317CA"/>
    <w:rsid w:val="00631B8A"/>
    <w:rsid w:val="00634935"/>
    <w:rsid w:val="00641D59"/>
    <w:rsid w:val="00642ACD"/>
    <w:rsid w:val="006520BC"/>
    <w:rsid w:val="00652C2B"/>
    <w:rsid w:val="00656117"/>
    <w:rsid w:val="00661FD5"/>
    <w:rsid w:val="00671828"/>
    <w:rsid w:val="00681046"/>
    <w:rsid w:val="0068172F"/>
    <w:rsid w:val="00681C93"/>
    <w:rsid w:val="0068326C"/>
    <w:rsid w:val="006875CE"/>
    <w:rsid w:val="00692523"/>
    <w:rsid w:val="00693FA4"/>
    <w:rsid w:val="00697062"/>
    <w:rsid w:val="006A09F2"/>
    <w:rsid w:val="006A17B9"/>
    <w:rsid w:val="006A5886"/>
    <w:rsid w:val="006C1A30"/>
    <w:rsid w:val="006C21E6"/>
    <w:rsid w:val="006D0240"/>
    <w:rsid w:val="006D5FB5"/>
    <w:rsid w:val="006E185D"/>
    <w:rsid w:val="006F1D6F"/>
    <w:rsid w:val="007005B5"/>
    <w:rsid w:val="00705F6F"/>
    <w:rsid w:val="00710D6F"/>
    <w:rsid w:val="00717BD5"/>
    <w:rsid w:val="007372E9"/>
    <w:rsid w:val="00740D48"/>
    <w:rsid w:val="00743F0F"/>
    <w:rsid w:val="00753B0F"/>
    <w:rsid w:val="00756B49"/>
    <w:rsid w:val="00760120"/>
    <w:rsid w:val="00763C35"/>
    <w:rsid w:val="00772E8F"/>
    <w:rsid w:val="007756FD"/>
    <w:rsid w:val="0077581A"/>
    <w:rsid w:val="0077754A"/>
    <w:rsid w:val="00777A64"/>
    <w:rsid w:val="00783C3A"/>
    <w:rsid w:val="0078790D"/>
    <w:rsid w:val="00794026"/>
    <w:rsid w:val="0079578A"/>
    <w:rsid w:val="00795AAD"/>
    <w:rsid w:val="007A3B99"/>
    <w:rsid w:val="007A3CD1"/>
    <w:rsid w:val="007A57BF"/>
    <w:rsid w:val="007B12D1"/>
    <w:rsid w:val="007B3409"/>
    <w:rsid w:val="007C0B8F"/>
    <w:rsid w:val="007C311D"/>
    <w:rsid w:val="007C5669"/>
    <w:rsid w:val="007C596D"/>
    <w:rsid w:val="007C6AEE"/>
    <w:rsid w:val="007C7A49"/>
    <w:rsid w:val="007D0046"/>
    <w:rsid w:val="007E1C20"/>
    <w:rsid w:val="007E1F62"/>
    <w:rsid w:val="007F022C"/>
    <w:rsid w:val="007F795D"/>
    <w:rsid w:val="0080049A"/>
    <w:rsid w:val="00803531"/>
    <w:rsid w:val="00806970"/>
    <w:rsid w:val="00812CE7"/>
    <w:rsid w:val="008136E5"/>
    <w:rsid w:val="0081686B"/>
    <w:rsid w:val="008246A8"/>
    <w:rsid w:val="00835974"/>
    <w:rsid w:val="00857BFC"/>
    <w:rsid w:val="00861447"/>
    <w:rsid w:val="00864F17"/>
    <w:rsid w:val="00866F87"/>
    <w:rsid w:val="00871FD8"/>
    <w:rsid w:val="008740DB"/>
    <w:rsid w:val="008750CF"/>
    <w:rsid w:val="008813DC"/>
    <w:rsid w:val="00881B29"/>
    <w:rsid w:val="008848B7"/>
    <w:rsid w:val="0089013A"/>
    <w:rsid w:val="008A52AA"/>
    <w:rsid w:val="008B61D1"/>
    <w:rsid w:val="008B7E19"/>
    <w:rsid w:val="008BB7A7"/>
    <w:rsid w:val="008C114D"/>
    <w:rsid w:val="008C440E"/>
    <w:rsid w:val="008D2009"/>
    <w:rsid w:val="008D2B4B"/>
    <w:rsid w:val="008D3E27"/>
    <w:rsid w:val="008E61F9"/>
    <w:rsid w:val="008E6270"/>
    <w:rsid w:val="008F1172"/>
    <w:rsid w:val="00903AF3"/>
    <w:rsid w:val="00907436"/>
    <w:rsid w:val="0091096B"/>
    <w:rsid w:val="00910F84"/>
    <w:rsid w:val="00917870"/>
    <w:rsid w:val="00920E40"/>
    <w:rsid w:val="009259EF"/>
    <w:rsid w:val="00925B65"/>
    <w:rsid w:val="00926ABC"/>
    <w:rsid w:val="009309C7"/>
    <w:rsid w:val="00930B12"/>
    <w:rsid w:val="00937416"/>
    <w:rsid w:val="0094092C"/>
    <w:rsid w:val="009476B4"/>
    <w:rsid w:val="00952EDD"/>
    <w:rsid w:val="00955990"/>
    <w:rsid w:val="00961270"/>
    <w:rsid w:val="00965D84"/>
    <w:rsid w:val="00966742"/>
    <w:rsid w:val="00971109"/>
    <w:rsid w:val="00973C0A"/>
    <w:rsid w:val="00974424"/>
    <w:rsid w:val="009750E1"/>
    <w:rsid w:val="00976D80"/>
    <w:rsid w:val="0098317A"/>
    <w:rsid w:val="0098645C"/>
    <w:rsid w:val="0098662D"/>
    <w:rsid w:val="00987E6F"/>
    <w:rsid w:val="00993B60"/>
    <w:rsid w:val="00996252"/>
    <w:rsid w:val="009A27F8"/>
    <w:rsid w:val="009A7DA6"/>
    <w:rsid w:val="009C6B0D"/>
    <w:rsid w:val="009C70BF"/>
    <w:rsid w:val="009E1BDA"/>
    <w:rsid w:val="009E4A8F"/>
    <w:rsid w:val="009E4B41"/>
    <w:rsid w:val="009E61E1"/>
    <w:rsid w:val="009F7EB9"/>
    <w:rsid w:val="00A0272C"/>
    <w:rsid w:val="00A06369"/>
    <w:rsid w:val="00A06F4A"/>
    <w:rsid w:val="00A1359D"/>
    <w:rsid w:val="00A24E11"/>
    <w:rsid w:val="00A278D0"/>
    <w:rsid w:val="00A30216"/>
    <w:rsid w:val="00A33C42"/>
    <w:rsid w:val="00A50D20"/>
    <w:rsid w:val="00A5136E"/>
    <w:rsid w:val="00A602B8"/>
    <w:rsid w:val="00A64C95"/>
    <w:rsid w:val="00A67A68"/>
    <w:rsid w:val="00A813B8"/>
    <w:rsid w:val="00A81887"/>
    <w:rsid w:val="00A82074"/>
    <w:rsid w:val="00A8307A"/>
    <w:rsid w:val="00A85DB9"/>
    <w:rsid w:val="00A86BF4"/>
    <w:rsid w:val="00A9155B"/>
    <w:rsid w:val="00A9318D"/>
    <w:rsid w:val="00A9441C"/>
    <w:rsid w:val="00AA6922"/>
    <w:rsid w:val="00AB16A4"/>
    <w:rsid w:val="00AB1FAE"/>
    <w:rsid w:val="00AB5C3C"/>
    <w:rsid w:val="00AB6CC4"/>
    <w:rsid w:val="00AB791C"/>
    <w:rsid w:val="00AC643F"/>
    <w:rsid w:val="00AD74E2"/>
    <w:rsid w:val="00AE3A71"/>
    <w:rsid w:val="00AE4CC9"/>
    <w:rsid w:val="00AE4DED"/>
    <w:rsid w:val="00AF16A0"/>
    <w:rsid w:val="00AF3917"/>
    <w:rsid w:val="00B0064A"/>
    <w:rsid w:val="00B017FA"/>
    <w:rsid w:val="00B04D2F"/>
    <w:rsid w:val="00B0540A"/>
    <w:rsid w:val="00B10630"/>
    <w:rsid w:val="00B11C32"/>
    <w:rsid w:val="00B174B6"/>
    <w:rsid w:val="00B17DA0"/>
    <w:rsid w:val="00B20353"/>
    <w:rsid w:val="00B23DD0"/>
    <w:rsid w:val="00B26906"/>
    <w:rsid w:val="00B27A89"/>
    <w:rsid w:val="00B27F5C"/>
    <w:rsid w:val="00B43E31"/>
    <w:rsid w:val="00B453BD"/>
    <w:rsid w:val="00B50EB3"/>
    <w:rsid w:val="00B512BD"/>
    <w:rsid w:val="00B6070B"/>
    <w:rsid w:val="00B64BC2"/>
    <w:rsid w:val="00B65113"/>
    <w:rsid w:val="00B668CC"/>
    <w:rsid w:val="00B71C00"/>
    <w:rsid w:val="00B84F5B"/>
    <w:rsid w:val="00B96CA0"/>
    <w:rsid w:val="00BA3647"/>
    <w:rsid w:val="00BA624B"/>
    <w:rsid w:val="00BA768E"/>
    <w:rsid w:val="00BB1058"/>
    <w:rsid w:val="00BB1E74"/>
    <w:rsid w:val="00BB2135"/>
    <w:rsid w:val="00BB63FF"/>
    <w:rsid w:val="00BC25C4"/>
    <w:rsid w:val="00BC2BD5"/>
    <w:rsid w:val="00BC2E36"/>
    <w:rsid w:val="00BC6997"/>
    <w:rsid w:val="00BD0D21"/>
    <w:rsid w:val="00BD3A8F"/>
    <w:rsid w:val="00BE1214"/>
    <w:rsid w:val="00BE1A1B"/>
    <w:rsid w:val="00BE7643"/>
    <w:rsid w:val="00BF1CC4"/>
    <w:rsid w:val="00BF371E"/>
    <w:rsid w:val="00BF3E03"/>
    <w:rsid w:val="00BF4DE9"/>
    <w:rsid w:val="00C07881"/>
    <w:rsid w:val="00C13516"/>
    <w:rsid w:val="00C153A3"/>
    <w:rsid w:val="00C22159"/>
    <w:rsid w:val="00C24972"/>
    <w:rsid w:val="00C25BEE"/>
    <w:rsid w:val="00C30F46"/>
    <w:rsid w:val="00C4213B"/>
    <w:rsid w:val="00C4594D"/>
    <w:rsid w:val="00C46160"/>
    <w:rsid w:val="00C55398"/>
    <w:rsid w:val="00C55598"/>
    <w:rsid w:val="00C7325B"/>
    <w:rsid w:val="00C7463B"/>
    <w:rsid w:val="00C74DB9"/>
    <w:rsid w:val="00C76891"/>
    <w:rsid w:val="00C81610"/>
    <w:rsid w:val="00C82C28"/>
    <w:rsid w:val="00C8711D"/>
    <w:rsid w:val="00C93EC2"/>
    <w:rsid w:val="00C94B12"/>
    <w:rsid w:val="00C970D5"/>
    <w:rsid w:val="00CA57CF"/>
    <w:rsid w:val="00CB0B30"/>
    <w:rsid w:val="00CB164A"/>
    <w:rsid w:val="00CB2D93"/>
    <w:rsid w:val="00CB4047"/>
    <w:rsid w:val="00CC0315"/>
    <w:rsid w:val="00CC5EE1"/>
    <w:rsid w:val="00CC6F90"/>
    <w:rsid w:val="00CC74E6"/>
    <w:rsid w:val="00CD2FD0"/>
    <w:rsid w:val="00CE4D31"/>
    <w:rsid w:val="00CE5FBF"/>
    <w:rsid w:val="00CE62DB"/>
    <w:rsid w:val="00CF1329"/>
    <w:rsid w:val="00D009A8"/>
    <w:rsid w:val="00D010E8"/>
    <w:rsid w:val="00D13F3C"/>
    <w:rsid w:val="00D22974"/>
    <w:rsid w:val="00D23478"/>
    <w:rsid w:val="00D23A7A"/>
    <w:rsid w:val="00D24FEF"/>
    <w:rsid w:val="00D2606B"/>
    <w:rsid w:val="00D3015F"/>
    <w:rsid w:val="00D303AF"/>
    <w:rsid w:val="00D30B9E"/>
    <w:rsid w:val="00D3238C"/>
    <w:rsid w:val="00D3259B"/>
    <w:rsid w:val="00D32ABD"/>
    <w:rsid w:val="00D32DAF"/>
    <w:rsid w:val="00D379F4"/>
    <w:rsid w:val="00D51B1A"/>
    <w:rsid w:val="00D6103C"/>
    <w:rsid w:val="00D6266A"/>
    <w:rsid w:val="00D70DED"/>
    <w:rsid w:val="00D75840"/>
    <w:rsid w:val="00D8040B"/>
    <w:rsid w:val="00D91444"/>
    <w:rsid w:val="00D917C2"/>
    <w:rsid w:val="00D941C3"/>
    <w:rsid w:val="00DA3500"/>
    <w:rsid w:val="00DA6B7B"/>
    <w:rsid w:val="00DB05E3"/>
    <w:rsid w:val="00DB11AE"/>
    <w:rsid w:val="00DB1C95"/>
    <w:rsid w:val="00DB4116"/>
    <w:rsid w:val="00DB5B9D"/>
    <w:rsid w:val="00DB6F1F"/>
    <w:rsid w:val="00DC1587"/>
    <w:rsid w:val="00DD27D4"/>
    <w:rsid w:val="00DD31CD"/>
    <w:rsid w:val="00DE53C5"/>
    <w:rsid w:val="00DF02CE"/>
    <w:rsid w:val="00DF6761"/>
    <w:rsid w:val="00E022D5"/>
    <w:rsid w:val="00E03156"/>
    <w:rsid w:val="00E04576"/>
    <w:rsid w:val="00E0471A"/>
    <w:rsid w:val="00E04A2C"/>
    <w:rsid w:val="00E12197"/>
    <w:rsid w:val="00E1554D"/>
    <w:rsid w:val="00E15F4D"/>
    <w:rsid w:val="00E17735"/>
    <w:rsid w:val="00E17CD0"/>
    <w:rsid w:val="00E23309"/>
    <w:rsid w:val="00E24503"/>
    <w:rsid w:val="00E25C81"/>
    <w:rsid w:val="00E31874"/>
    <w:rsid w:val="00E32976"/>
    <w:rsid w:val="00E34AAB"/>
    <w:rsid w:val="00E34DA3"/>
    <w:rsid w:val="00E436AC"/>
    <w:rsid w:val="00E4551B"/>
    <w:rsid w:val="00E46B4D"/>
    <w:rsid w:val="00E50A68"/>
    <w:rsid w:val="00E50C22"/>
    <w:rsid w:val="00E57FBB"/>
    <w:rsid w:val="00E62FDD"/>
    <w:rsid w:val="00E75C8A"/>
    <w:rsid w:val="00E95680"/>
    <w:rsid w:val="00E9673B"/>
    <w:rsid w:val="00E97589"/>
    <w:rsid w:val="00EA1F61"/>
    <w:rsid w:val="00EA3832"/>
    <w:rsid w:val="00EA5E67"/>
    <w:rsid w:val="00EA6BC1"/>
    <w:rsid w:val="00EB2EF5"/>
    <w:rsid w:val="00EB621D"/>
    <w:rsid w:val="00EB7D7D"/>
    <w:rsid w:val="00EC2875"/>
    <w:rsid w:val="00ED0B21"/>
    <w:rsid w:val="00EE06CF"/>
    <w:rsid w:val="00EE3E97"/>
    <w:rsid w:val="00EE5D7C"/>
    <w:rsid w:val="00EF1F37"/>
    <w:rsid w:val="00EF65E6"/>
    <w:rsid w:val="00F03D67"/>
    <w:rsid w:val="00F04F1D"/>
    <w:rsid w:val="00F129EB"/>
    <w:rsid w:val="00F33234"/>
    <w:rsid w:val="00F40281"/>
    <w:rsid w:val="00F45045"/>
    <w:rsid w:val="00F46A8E"/>
    <w:rsid w:val="00F47A30"/>
    <w:rsid w:val="00F5079E"/>
    <w:rsid w:val="00F527E0"/>
    <w:rsid w:val="00F549E3"/>
    <w:rsid w:val="00F54FBB"/>
    <w:rsid w:val="00F57A63"/>
    <w:rsid w:val="00F62E20"/>
    <w:rsid w:val="00F63E2A"/>
    <w:rsid w:val="00F823AF"/>
    <w:rsid w:val="00F84B96"/>
    <w:rsid w:val="00F86807"/>
    <w:rsid w:val="00F87C82"/>
    <w:rsid w:val="00F94238"/>
    <w:rsid w:val="00FA47D3"/>
    <w:rsid w:val="00FA64E0"/>
    <w:rsid w:val="00FB1D50"/>
    <w:rsid w:val="00FB793F"/>
    <w:rsid w:val="00FC47EF"/>
    <w:rsid w:val="00FD3512"/>
    <w:rsid w:val="00FE3CCF"/>
    <w:rsid w:val="00FE4820"/>
    <w:rsid w:val="00FE5217"/>
    <w:rsid w:val="00FE5DA4"/>
    <w:rsid w:val="00FF2FD2"/>
    <w:rsid w:val="01229E02"/>
    <w:rsid w:val="01500A4A"/>
    <w:rsid w:val="01B6EEC6"/>
    <w:rsid w:val="024B881F"/>
    <w:rsid w:val="0352BF27"/>
    <w:rsid w:val="038C7F39"/>
    <w:rsid w:val="040A1992"/>
    <w:rsid w:val="04948FF2"/>
    <w:rsid w:val="05B632F3"/>
    <w:rsid w:val="065EF267"/>
    <w:rsid w:val="06B99EB7"/>
    <w:rsid w:val="06D98BC6"/>
    <w:rsid w:val="06EF3811"/>
    <w:rsid w:val="072C42A2"/>
    <w:rsid w:val="07DF9F16"/>
    <w:rsid w:val="07E30DF2"/>
    <w:rsid w:val="080C1784"/>
    <w:rsid w:val="08AF1D77"/>
    <w:rsid w:val="08F41466"/>
    <w:rsid w:val="09607931"/>
    <w:rsid w:val="09760438"/>
    <w:rsid w:val="09A19C05"/>
    <w:rsid w:val="09AD90BD"/>
    <w:rsid w:val="0AC1E111"/>
    <w:rsid w:val="0B4EBCB2"/>
    <w:rsid w:val="0B505736"/>
    <w:rsid w:val="0CB64F41"/>
    <w:rsid w:val="0E849B9E"/>
    <w:rsid w:val="0F9ED04E"/>
    <w:rsid w:val="0FEC1D84"/>
    <w:rsid w:val="10988530"/>
    <w:rsid w:val="10AC1BB3"/>
    <w:rsid w:val="10C4AC98"/>
    <w:rsid w:val="10F112A2"/>
    <w:rsid w:val="110F005C"/>
    <w:rsid w:val="11C4BCCC"/>
    <w:rsid w:val="12CA5251"/>
    <w:rsid w:val="12DE5A04"/>
    <w:rsid w:val="130FB396"/>
    <w:rsid w:val="1322EECA"/>
    <w:rsid w:val="132CCD38"/>
    <w:rsid w:val="13895CCA"/>
    <w:rsid w:val="13F88DA6"/>
    <w:rsid w:val="148CC6FD"/>
    <w:rsid w:val="14B6CF27"/>
    <w:rsid w:val="14CEFB65"/>
    <w:rsid w:val="1663DA5F"/>
    <w:rsid w:val="177C16D1"/>
    <w:rsid w:val="179E2FE8"/>
    <w:rsid w:val="19411B76"/>
    <w:rsid w:val="19D06629"/>
    <w:rsid w:val="1A2BF4C4"/>
    <w:rsid w:val="1B13C759"/>
    <w:rsid w:val="1B3D0DF9"/>
    <w:rsid w:val="1BD9659E"/>
    <w:rsid w:val="1C05CBA8"/>
    <w:rsid w:val="1C3EF1DE"/>
    <w:rsid w:val="1C428951"/>
    <w:rsid w:val="1C95AE78"/>
    <w:rsid w:val="1CCA3339"/>
    <w:rsid w:val="1D3B143F"/>
    <w:rsid w:val="1DB94EA5"/>
    <w:rsid w:val="1DEA5FCD"/>
    <w:rsid w:val="1E575879"/>
    <w:rsid w:val="1E731433"/>
    <w:rsid w:val="1EDF4D1E"/>
    <w:rsid w:val="1F022E0A"/>
    <w:rsid w:val="1F25402C"/>
    <w:rsid w:val="1F9163B1"/>
    <w:rsid w:val="2057C420"/>
    <w:rsid w:val="2094FB57"/>
    <w:rsid w:val="20D1B4E7"/>
    <w:rsid w:val="20E19355"/>
    <w:rsid w:val="212B7D1A"/>
    <w:rsid w:val="2159DC5D"/>
    <w:rsid w:val="21BA2106"/>
    <w:rsid w:val="21E9F05E"/>
    <w:rsid w:val="228BD7A9"/>
    <w:rsid w:val="22DDCDCE"/>
    <w:rsid w:val="245DF9CA"/>
    <w:rsid w:val="2480741E"/>
    <w:rsid w:val="2499E40F"/>
    <w:rsid w:val="252A161E"/>
    <w:rsid w:val="25511F53"/>
    <w:rsid w:val="25B863B7"/>
    <w:rsid w:val="261A18CA"/>
    <w:rsid w:val="27656FEA"/>
    <w:rsid w:val="288FB081"/>
    <w:rsid w:val="28A5193D"/>
    <w:rsid w:val="28AAE97C"/>
    <w:rsid w:val="2A048C70"/>
    <w:rsid w:val="2A276546"/>
    <w:rsid w:val="2A33FA06"/>
    <w:rsid w:val="2A414E18"/>
    <w:rsid w:val="2A7E58A9"/>
    <w:rsid w:val="2A928770"/>
    <w:rsid w:val="2B0E5B1F"/>
    <w:rsid w:val="2B1476B9"/>
    <w:rsid w:val="2B3B6778"/>
    <w:rsid w:val="2BE4A785"/>
    <w:rsid w:val="2D3C7D16"/>
    <w:rsid w:val="2D9749C6"/>
    <w:rsid w:val="2DB2C63D"/>
    <w:rsid w:val="2E6750F4"/>
    <w:rsid w:val="2E91DE6C"/>
    <w:rsid w:val="2F32487B"/>
    <w:rsid w:val="314BE7A5"/>
    <w:rsid w:val="319CADC5"/>
    <w:rsid w:val="31B3FAF7"/>
    <w:rsid w:val="324D1679"/>
    <w:rsid w:val="325F3A6B"/>
    <w:rsid w:val="3302B3E5"/>
    <w:rsid w:val="336CBBF8"/>
    <w:rsid w:val="33F14F63"/>
    <w:rsid w:val="33FE31BA"/>
    <w:rsid w:val="341D7213"/>
    <w:rsid w:val="34D565F1"/>
    <w:rsid w:val="35DA3F7E"/>
    <w:rsid w:val="35DDFCEB"/>
    <w:rsid w:val="36B8FC28"/>
    <w:rsid w:val="37B4B452"/>
    <w:rsid w:val="3821116C"/>
    <w:rsid w:val="38DB23FA"/>
    <w:rsid w:val="39697193"/>
    <w:rsid w:val="39E57E99"/>
    <w:rsid w:val="3A1ECB90"/>
    <w:rsid w:val="3A8DC4CA"/>
    <w:rsid w:val="3AB95A99"/>
    <w:rsid w:val="3AC1481F"/>
    <w:rsid w:val="3AD0EF5F"/>
    <w:rsid w:val="3B1323C7"/>
    <w:rsid w:val="3BD2932A"/>
    <w:rsid w:val="3C701D63"/>
    <w:rsid w:val="3C7A8854"/>
    <w:rsid w:val="3CD180CA"/>
    <w:rsid w:val="3D64E700"/>
    <w:rsid w:val="3D960438"/>
    <w:rsid w:val="3DFD096F"/>
    <w:rsid w:val="3E24D7D1"/>
    <w:rsid w:val="3F112458"/>
    <w:rsid w:val="3FB8D1B1"/>
    <w:rsid w:val="40107E12"/>
    <w:rsid w:val="4079399C"/>
    <w:rsid w:val="40A0777F"/>
    <w:rsid w:val="41A411AB"/>
    <w:rsid w:val="41B5BBC1"/>
    <w:rsid w:val="428780F1"/>
    <w:rsid w:val="42BBB5AA"/>
    <w:rsid w:val="42E5C266"/>
    <w:rsid w:val="43734E57"/>
    <w:rsid w:val="463F7098"/>
    <w:rsid w:val="46FF459D"/>
    <w:rsid w:val="4733CB03"/>
    <w:rsid w:val="478D9336"/>
    <w:rsid w:val="484C067A"/>
    <w:rsid w:val="4861549A"/>
    <w:rsid w:val="48730FAF"/>
    <w:rsid w:val="48859364"/>
    <w:rsid w:val="4904358D"/>
    <w:rsid w:val="490A79BE"/>
    <w:rsid w:val="49303A9A"/>
    <w:rsid w:val="49676A1A"/>
    <w:rsid w:val="4A6AD44D"/>
    <w:rsid w:val="4ADEF3CD"/>
    <w:rsid w:val="4BE1C688"/>
    <w:rsid w:val="4C3A9E80"/>
    <w:rsid w:val="4CB01420"/>
    <w:rsid w:val="4D7382E6"/>
    <w:rsid w:val="4E0DDDBB"/>
    <w:rsid w:val="4E579A07"/>
    <w:rsid w:val="4EEC7FDF"/>
    <w:rsid w:val="4F2355CB"/>
    <w:rsid w:val="4F57BD7F"/>
    <w:rsid w:val="501BBEBE"/>
    <w:rsid w:val="505DE4EF"/>
    <w:rsid w:val="5186521F"/>
    <w:rsid w:val="51E3D8F8"/>
    <w:rsid w:val="51F2E8C0"/>
    <w:rsid w:val="51F72C25"/>
    <w:rsid w:val="52308A9C"/>
    <w:rsid w:val="52F3BD02"/>
    <w:rsid w:val="5369ECE9"/>
    <w:rsid w:val="546D1230"/>
    <w:rsid w:val="5523F0EE"/>
    <w:rsid w:val="55619F99"/>
    <w:rsid w:val="559F734B"/>
    <w:rsid w:val="55B4D7AB"/>
    <w:rsid w:val="55D3F8B1"/>
    <w:rsid w:val="5679DB10"/>
    <w:rsid w:val="56F4B926"/>
    <w:rsid w:val="5868E8DA"/>
    <w:rsid w:val="586C42D9"/>
    <w:rsid w:val="58EB9EDC"/>
    <w:rsid w:val="59181985"/>
    <w:rsid w:val="59601228"/>
    <w:rsid w:val="59E6CB81"/>
    <w:rsid w:val="5AA9CC47"/>
    <w:rsid w:val="5B22CAB5"/>
    <w:rsid w:val="5B7BDE47"/>
    <w:rsid w:val="5BBDD702"/>
    <w:rsid w:val="5C7E6CBD"/>
    <w:rsid w:val="5CD5A827"/>
    <w:rsid w:val="5CEA2625"/>
    <w:rsid w:val="5E383C4C"/>
    <w:rsid w:val="5E3AAEEF"/>
    <w:rsid w:val="5F39AD46"/>
    <w:rsid w:val="5FBDD9A8"/>
    <w:rsid w:val="5FFA19C3"/>
    <w:rsid w:val="60911E30"/>
    <w:rsid w:val="60CD5E4B"/>
    <w:rsid w:val="60DE390D"/>
    <w:rsid w:val="60E8B1B7"/>
    <w:rsid w:val="614AFEE8"/>
    <w:rsid w:val="61CC67C8"/>
    <w:rsid w:val="62638573"/>
    <w:rsid w:val="62AFF4AF"/>
    <w:rsid w:val="636E5F47"/>
    <w:rsid w:val="639D2209"/>
    <w:rsid w:val="63AD61E9"/>
    <w:rsid w:val="64B130C3"/>
    <w:rsid w:val="6507D1C8"/>
    <w:rsid w:val="6523CB3F"/>
    <w:rsid w:val="655D076F"/>
    <w:rsid w:val="65F637E6"/>
    <w:rsid w:val="66022B5F"/>
    <w:rsid w:val="6711CD5C"/>
    <w:rsid w:val="672F2798"/>
    <w:rsid w:val="675E55A4"/>
    <w:rsid w:val="67978F26"/>
    <w:rsid w:val="67CF71A9"/>
    <w:rsid w:val="682F84FB"/>
    <w:rsid w:val="6835008F"/>
    <w:rsid w:val="68A615D9"/>
    <w:rsid w:val="68F6838E"/>
    <w:rsid w:val="68FEE186"/>
    <w:rsid w:val="69D67D8E"/>
    <w:rsid w:val="69F76428"/>
    <w:rsid w:val="6A55A765"/>
    <w:rsid w:val="6B9E1C81"/>
    <w:rsid w:val="6BD50A02"/>
    <w:rsid w:val="6BDCE875"/>
    <w:rsid w:val="6D19DC8D"/>
    <w:rsid w:val="6E302278"/>
    <w:rsid w:val="6E3B56DD"/>
    <w:rsid w:val="6F14BFE5"/>
    <w:rsid w:val="6F51CA49"/>
    <w:rsid w:val="6F96C138"/>
    <w:rsid w:val="6FAB927C"/>
    <w:rsid w:val="6FF84CCC"/>
    <w:rsid w:val="704C1806"/>
    <w:rsid w:val="707F2978"/>
    <w:rsid w:val="70A53A81"/>
    <w:rsid w:val="70AEFCAF"/>
    <w:rsid w:val="714F8239"/>
    <w:rsid w:val="7158D677"/>
    <w:rsid w:val="717CE55D"/>
    <w:rsid w:val="72339DEC"/>
    <w:rsid w:val="730B5BDF"/>
    <w:rsid w:val="734746D7"/>
    <w:rsid w:val="74D2BA72"/>
    <w:rsid w:val="74F8E596"/>
    <w:rsid w:val="75100CD4"/>
    <w:rsid w:val="751A0758"/>
    <w:rsid w:val="7535EEFF"/>
    <w:rsid w:val="7544FEC7"/>
    <w:rsid w:val="7587965D"/>
    <w:rsid w:val="76D2BB7F"/>
    <w:rsid w:val="76D9DEBC"/>
    <w:rsid w:val="76EA5045"/>
    <w:rsid w:val="774C37D4"/>
    <w:rsid w:val="7799B3C1"/>
    <w:rsid w:val="78D1A35A"/>
    <w:rsid w:val="78E6749E"/>
    <w:rsid w:val="793AE0F7"/>
    <w:rsid w:val="7A261EEC"/>
    <w:rsid w:val="7A6B15DB"/>
    <w:rsid w:val="7ABCC422"/>
    <w:rsid w:val="7B054271"/>
    <w:rsid w:val="7B79BAC1"/>
    <w:rsid w:val="7B8D3716"/>
    <w:rsid w:val="7BC08E87"/>
    <w:rsid w:val="7BECC25C"/>
    <w:rsid w:val="7BF0B337"/>
    <w:rsid w:val="7C267C50"/>
    <w:rsid w:val="7C3D768B"/>
    <w:rsid w:val="7C96F1A0"/>
    <w:rsid w:val="7FD532B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A9C518E"/>
  <w15:docId w15:val="{975BE184-471C-458A-98F8-FDB72BC19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7402"/>
  </w:style>
  <w:style w:type="paragraph" w:styleId="Heading1">
    <w:name w:val="heading 1"/>
    <w:basedOn w:val="Normal"/>
    <w:next w:val="Normal"/>
    <w:link w:val="Heading1Char"/>
    <w:uiPriority w:val="9"/>
    <w:qFormat/>
    <w:rsid w:val="00CB0B30"/>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6E185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E185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E185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6E185D"/>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6E185D"/>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6E185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E185D"/>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6E185D"/>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87384"/>
    <w:pPr>
      <w:widowControl w:val="0"/>
      <w:autoSpaceDE w:val="0"/>
      <w:autoSpaceDN w:val="0"/>
      <w:adjustRightInd w:val="0"/>
    </w:pPr>
    <w:rPr>
      <w:rFonts w:ascii="Arial" w:hAnsi="Arial" w:cs="Arial"/>
      <w:color w:val="000000"/>
      <w:lang w:val="en-US"/>
    </w:rPr>
  </w:style>
  <w:style w:type="paragraph" w:styleId="Header">
    <w:name w:val="header"/>
    <w:basedOn w:val="Normal"/>
    <w:link w:val="HeaderChar"/>
    <w:uiPriority w:val="99"/>
    <w:unhideWhenUsed/>
    <w:rsid w:val="00BA624B"/>
    <w:pPr>
      <w:tabs>
        <w:tab w:val="center" w:pos="4320"/>
        <w:tab w:val="right" w:pos="8640"/>
      </w:tabs>
    </w:pPr>
  </w:style>
  <w:style w:type="character" w:customStyle="1" w:styleId="HeaderChar">
    <w:name w:val="Header Char"/>
    <w:basedOn w:val="DefaultParagraphFont"/>
    <w:link w:val="Header"/>
    <w:uiPriority w:val="99"/>
    <w:rsid w:val="00BA624B"/>
  </w:style>
  <w:style w:type="paragraph" w:styleId="Footer">
    <w:name w:val="footer"/>
    <w:basedOn w:val="Normal"/>
    <w:link w:val="FooterChar"/>
    <w:uiPriority w:val="99"/>
    <w:unhideWhenUsed/>
    <w:rsid w:val="00BA624B"/>
    <w:pPr>
      <w:tabs>
        <w:tab w:val="center" w:pos="4320"/>
        <w:tab w:val="right" w:pos="8640"/>
      </w:tabs>
    </w:pPr>
  </w:style>
  <w:style w:type="character" w:customStyle="1" w:styleId="FooterChar">
    <w:name w:val="Footer Char"/>
    <w:basedOn w:val="DefaultParagraphFont"/>
    <w:link w:val="Footer"/>
    <w:uiPriority w:val="99"/>
    <w:rsid w:val="00BA624B"/>
  </w:style>
  <w:style w:type="paragraph" w:styleId="BalloonText">
    <w:name w:val="Balloon Text"/>
    <w:basedOn w:val="Normal"/>
    <w:link w:val="BalloonTextChar"/>
    <w:uiPriority w:val="99"/>
    <w:semiHidden/>
    <w:unhideWhenUsed/>
    <w:rsid w:val="00EE06C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E06CF"/>
    <w:rPr>
      <w:rFonts w:ascii="Lucida Grande" w:hAnsi="Lucida Grande" w:cs="Lucida Grande"/>
      <w:sz w:val="18"/>
      <w:szCs w:val="18"/>
    </w:rPr>
  </w:style>
  <w:style w:type="character" w:customStyle="1" w:styleId="Heading1Char">
    <w:name w:val="Heading 1 Char"/>
    <w:basedOn w:val="DefaultParagraphFont"/>
    <w:link w:val="Heading1"/>
    <w:uiPriority w:val="9"/>
    <w:rsid w:val="00CB0B30"/>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CB0B30"/>
    <w:pPr>
      <w:spacing w:line="276" w:lineRule="auto"/>
      <w:outlineLvl w:val="9"/>
    </w:pPr>
    <w:rPr>
      <w:color w:val="365F91" w:themeColor="accent1" w:themeShade="BF"/>
      <w:sz w:val="28"/>
      <w:szCs w:val="28"/>
      <w:lang w:val="en-US"/>
    </w:rPr>
  </w:style>
  <w:style w:type="paragraph" w:styleId="TOC2">
    <w:name w:val="toc 2"/>
    <w:basedOn w:val="Normal"/>
    <w:next w:val="Normal"/>
    <w:autoRedefine/>
    <w:uiPriority w:val="39"/>
    <w:unhideWhenUsed/>
    <w:rsid w:val="00CB0B30"/>
    <w:pPr>
      <w:ind w:left="240"/>
    </w:pPr>
    <w:rPr>
      <w:b/>
      <w:sz w:val="22"/>
      <w:szCs w:val="22"/>
    </w:rPr>
  </w:style>
  <w:style w:type="paragraph" w:styleId="TOC1">
    <w:name w:val="toc 1"/>
    <w:basedOn w:val="Normal"/>
    <w:next w:val="Normal"/>
    <w:autoRedefine/>
    <w:uiPriority w:val="39"/>
    <w:unhideWhenUsed/>
    <w:rsid w:val="00CB0B30"/>
    <w:pPr>
      <w:spacing w:before="120"/>
    </w:pPr>
    <w:rPr>
      <w:b/>
    </w:rPr>
  </w:style>
  <w:style w:type="paragraph" w:styleId="TOC3">
    <w:name w:val="toc 3"/>
    <w:basedOn w:val="Normal"/>
    <w:next w:val="Normal"/>
    <w:autoRedefine/>
    <w:uiPriority w:val="39"/>
    <w:unhideWhenUsed/>
    <w:rsid w:val="00CB0B30"/>
    <w:pPr>
      <w:ind w:left="480"/>
    </w:pPr>
    <w:rPr>
      <w:sz w:val="22"/>
      <w:szCs w:val="22"/>
    </w:rPr>
  </w:style>
  <w:style w:type="paragraph" w:styleId="TOC4">
    <w:name w:val="toc 4"/>
    <w:basedOn w:val="Normal"/>
    <w:next w:val="Normal"/>
    <w:autoRedefine/>
    <w:uiPriority w:val="39"/>
    <w:semiHidden/>
    <w:unhideWhenUsed/>
    <w:rsid w:val="00CB0B30"/>
    <w:pPr>
      <w:ind w:left="720"/>
    </w:pPr>
    <w:rPr>
      <w:sz w:val="20"/>
      <w:szCs w:val="20"/>
    </w:rPr>
  </w:style>
  <w:style w:type="paragraph" w:styleId="TOC5">
    <w:name w:val="toc 5"/>
    <w:basedOn w:val="Normal"/>
    <w:next w:val="Normal"/>
    <w:autoRedefine/>
    <w:uiPriority w:val="39"/>
    <w:semiHidden/>
    <w:unhideWhenUsed/>
    <w:rsid w:val="00CB0B30"/>
    <w:pPr>
      <w:ind w:left="960"/>
    </w:pPr>
    <w:rPr>
      <w:sz w:val="20"/>
      <w:szCs w:val="20"/>
    </w:rPr>
  </w:style>
  <w:style w:type="paragraph" w:styleId="TOC6">
    <w:name w:val="toc 6"/>
    <w:basedOn w:val="Normal"/>
    <w:next w:val="Normal"/>
    <w:autoRedefine/>
    <w:uiPriority w:val="39"/>
    <w:semiHidden/>
    <w:unhideWhenUsed/>
    <w:rsid w:val="00CB0B30"/>
    <w:pPr>
      <w:ind w:left="1200"/>
    </w:pPr>
    <w:rPr>
      <w:sz w:val="20"/>
      <w:szCs w:val="20"/>
    </w:rPr>
  </w:style>
  <w:style w:type="paragraph" w:styleId="TOC7">
    <w:name w:val="toc 7"/>
    <w:basedOn w:val="Normal"/>
    <w:next w:val="Normal"/>
    <w:autoRedefine/>
    <w:uiPriority w:val="39"/>
    <w:semiHidden/>
    <w:unhideWhenUsed/>
    <w:rsid w:val="00CB0B30"/>
    <w:pPr>
      <w:ind w:left="1440"/>
    </w:pPr>
    <w:rPr>
      <w:sz w:val="20"/>
      <w:szCs w:val="20"/>
    </w:rPr>
  </w:style>
  <w:style w:type="paragraph" w:styleId="TOC8">
    <w:name w:val="toc 8"/>
    <w:basedOn w:val="Normal"/>
    <w:next w:val="Normal"/>
    <w:autoRedefine/>
    <w:uiPriority w:val="39"/>
    <w:semiHidden/>
    <w:unhideWhenUsed/>
    <w:rsid w:val="00CB0B30"/>
    <w:pPr>
      <w:ind w:left="1680"/>
    </w:pPr>
    <w:rPr>
      <w:sz w:val="20"/>
      <w:szCs w:val="20"/>
    </w:rPr>
  </w:style>
  <w:style w:type="paragraph" w:styleId="TOC9">
    <w:name w:val="toc 9"/>
    <w:basedOn w:val="Normal"/>
    <w:next w:val="Normal"/>
    <w:autoRedefine/>
    <w:uiPriority w:val="39"/>
    <w:semiHidden/>
    <w:unhideWhenUsed/>
    <w:rsid w:val="00CB0B30"/>
    <w:pPr>
      <w:ind w:left="1920"/>
    </w:pPr>
    <w:rPr>
      <w:sz w:val="20"/>
      <w:szCs w:val="20"/>
    </w:rPr>
  </w:style>
  <w:style w:type="table" w:styleId="TableGrid">
    <w:name w:val="Table Grid"/>
    <w:basedOn w:val="TableNormal"/>
    <w:uiPriority w:val="59"/>
    <w:rsid w:val="006817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87C82"/>
    <w:pPr>
      <w:ind w:left="720"/>
      <w:contextualSpacing/>
    </w:pPr>
  </w:style>
  <w:style w:type="character" w:styleId="PageNumber">
    <w:name w:val="page number"/>
    <w:basedOn w:val="DefaultParagraphFont"/>
    <w:uiPriority w:val="99"/>
    <w:semiHidden/>
    <w:unhideWhenUsed/>
    <w:rsid w:val="00497DA8"/>
  </w:style>
  <w:style w:type="table" w:styleId="LightShading-Accent1">
    <w:name w:val="Light Shading Accent 1"/>
    <w:basedOn w:val="TableNormal"/>
    <w:uiPriority w:val="60"/>
    <w:rsid w:val="001C6E67"/>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4">
    <w:name w:val="Light Shading Accent 4"/>
    <w:basedOn w:val="TableNormal"/>
    <w:uiPriority w:val="60"/>
    <w:rsid w:val="00E34DA3"/>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character" w:styleId="Hyperlink">
    <w:name w:val="Hyperlink"/>
    <w:basedOn w:val="DefaultParagraphFont"/>
    <w:uiPriority w:val="99"/>
    <w:unhideWhenUsed/>
    <w:rsid w:val="00E97589"/>
    <w:rPr>
      <w:color w:val="0000FF" w:themeColor="hyperlink"/>
      <w:u w:val="single"/>
    </w:rPr>
  </w:style>
  <w:style w:type="paragraph" w:styleId="Bibliography">
    <w:name w:val="Bibliography"/>
    <w:basedOn w:val="Normal"/>
    <w:next w:val="Normal"/>
    <w:uiPriority w:val="37"/>
    <w:semiHidden/>
    <w:unhideWhenUsed/>
    <w:rsid w:val="006E185D"/>
  </w:style>
  <w:style w:type="paragraph" w:styleId="BlockText">
    <w:name w:val="Block Text"/>
    <w:basedOn w:val="Normal"/>
    <w:uiPriority w:val="99"/>
    <w:semiHidden/>
    <w:unhideWhenUsed/>
    <w:rsid w:val="006E185D"/>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i/>
      <w:iCs/>
      <w:color w:val="4F81BD" w:themeColor="accent1"/>
    </w:rPr>
  </w:style>
  <w:style w:type="paragraph" w:styleId="BodyText">
    <w:name w:val="Body Text"/>
    <w:basedOn w:val="Normal"/>
    <w:link w:val="BodyTextChar"/>
    <w:uiPriority w:val="99"/>
    <w:semiHidden/>
    <w:unhideWhenUsed/>
    <w:rsid w:val="006E185D"/>
    <w:pPr>
      <w:spacing w:after="120"/>
    </w:pPr>
  </w:style>
  <w:style w:type="character" w:customStyle="1" w:styleId="BodyTextChar">
    <w:name w:val="Body Text Char"/>
    <w:basedOn w:val="DefaultParagraphFont"/>
    <w:link w:val="BodyText"/>
    <w:uiPriority w:val="99"/>
    <w:semiHidden/>
    <w:rsid w:val="006E185D"/>
  </w:style>
  <w:style w:type="paragraph" w:styleId="BodyText2">
    <w:name w:val="Body Text 2"/>
    <w:basedOn w:val="Normal"/>
    <w:link w:val="BodyText2Char"/>
    <w:uiPriority w:val="99"/>
    <w:semiHidden/>
    <w:unhideWhenUsed/>
    <w:rsid w:val="006E185D"/>
    <w:pPr>
      <w:spacing w:after="120" w:line="480" w:lineRule="auto"/>
    </w:pPr>
  </w:style>
  <w:style w:type="character" w:customStyle="1" w:styleId="BodyText2Char">
    <w:name w:val="Body Text 2 Char"/>
    <w:basedOn w:val="DefaultParagraphFont"/>
    <w:link w:val="BodyText2"/>
    <w:uiPriority w:val="99"/>
    <w:semiHidden/>
    <w:rsid w:val="006E185D"/>
  </w:style>
  <w:style w:type="paragraph" w:styleId="BodyText3">
    <w:name w:val="Body Text 3"/>
    <w:basedOn w:val="Normal"/>
    <w:link w:val="BodyText3Char"/>
    <w:uiPriority w:val="99"/>
    <w:semiHidden/>
    <w:unhideWhenUsed/>
    <w:rsid w:val="006E185D"/>
    <w:pPr>
      <w:spacing w:after="120"/>
    </w:pPr>
    <w:rPr>
      <w:sz w:val="16"/>
      <w:szCs w:val="16"/>
    </w:rPr>
  </w:style>
  <w:style w:type="character" w:customStyle="1" w:styleId="BodyText3Char">
    <w:name w:val="Body Text 3 Char"/>
    <w:basedOn w:val="DefaultParagraphFont"/>
    <w:link w:val="BodyText3"/>
    <w:uiPriority w:val="99"/>
    <w:semiHidden/>
    <w:rsid w:val="006E185D"/>
    <w:rPr>
      <w:sz w:val="16"/>
      <w:szCs w:val="16"/>
    </w:rPr>
  </w:style>
  <w:style w:type="paragraph" w:styleId="BodyTextFirstIndent">
    <w:name w:val="Body Text First Indent"/>
    <w:basedOn w:val="BodyText"/>
    <w:link w:val="BodyTextFirstIndentChar"/>
    <w:uiPriority w:val="99"/>
    <w:semiHidden/>
    <w:unhideWhenUsed/>
    <w:rsid w:val="006E185D"/>
    <w:pPr>
      <w:spacing w:after="0"/>
      <w:ind w:firstLine="360"/>
    </w:pPr>
  </w:style>
  <w:style w:type="character" w:customStyle="1" w:styleId="BodyTextFirstIndentChar">
    <w:name w:val="Body Text First Indent Char"/>
    <w:basedOn w:val="BodyTextChar"/>
    <w:link w:val="BodyTextFirstIndent"/>
    <w:uiPriority w:val="99"/>
    <w:semiHidden/>
    <w:rsid w:val="006E185D"/>
  </w:style>
  <w:style w:type="paragraph" w:styleId="BodyTextIndent">
    <w:name w:val="Body Text Indent"/>
    <w:basedOn w:val="Normal"/>
    <w:link w:val="BodyTextIndentChar"/>
    <w:uiPriority w:val="99"/>
    <w:semiHidden/>
    <w:unhideWhenUsed/>
    <w:rsid w:val="006E185D"/>
    <w:pPr>
      <w:spacing w:after="120"/>
      <w:ind w:left="283"/>
    </w:pPr>
  </w:style>
  <w:style w:type="character" w:customStyle="1" w:styleId="BodyTextIndentChar">
    <w:name w:val="Body Text Indent Char"/>
    <w:basedOn w:val="DefaultParagraphFont"/>
    <w:link w:val="BodyTextIndent"/>
    <w:uiPriority w:val="99"/>
    <w:semiHidden/>
    <w:rsid w:val="006E185D"/>
  </w:style>
  <w:style w:type="paragraph" w:styleId="BodyTextFirstIndent2">
    <w:name w:val="Body Text First Indent 2"/>
    <w:basedOn w:val="BodyTextIndent"/>
    <w:link w:val="BodyTextFirstIndent2Char"/>
    <w:uiPriority w:val="99"/>
    <w:semiHidden/>
    <w:unhideWhenUsed/>
    <w:rsid w:val="006E185D"/>
    <w:pPr>
      <w:spacing w:after="0"/>
      <w:ind w:left="360" w:firstLine="360"/>
    </w:pPr>
  </w:style>
  <w:style w:type="character" w:customStyle="1" w:styleId="BodyTextFirstIndent2Char">
    <w:name w:val="Body Text First Indent 2 Char"/>
    <w:basedOn w:val="BodyTextIndentChar"/>
    <w:link w:val="BodyTextFirstIndent2"/>
    <w:uiPriority w:val="99"/>
    <w:semiHidden/>
    <w:rsid w:val="006E185D"/>
  </w:style>
  <w:style w:type="paragraph" w:styleId="BodyTextIndent2">
    <w:name w:val="Body Text Indent 2"/>
    <w:basedOn w:val="Normal"/>
    <w:link w:val="BodyTextIndent2Char"/>
    <w:uiPriority w:val="99"/>
    <w:semiHidden/>
    <w:unhideWhenUsed/>
    <w:rsid w:val="006E185D"/>
    <w:pPr>
      <w:spacing w:after="120" w:line="480" w:lineRule="auto"/>
      <w:ind w:left="283"/>
    </w:pPr>
  </w:style>
  <w:style w:type="character" w:customStyle="1" w:styleId="BodyTextIndent2Char">
    <w:name w:val="Body Text Indent 2 Char"/>
    <w:basedOn w:val="DefaultParagraphFont"/>
    <w:link w:val="BodyTextIndent2"/>
    <w:uiPriority w:val="99"/>
    <w:semiHidden/>
    <w:rsid w:val="006E185D"/>
  </w:style>
  <w:style w:type="paragraph" w:styleId="BodyTextIndent3">
    <w:name w:val="Body Text Indent 3"/>
    <w:basedOn w:val="Normal"/>
    <w:link w:val="BodyTextIndent3Char"/>
    <w:uiPriority w:val="99"/>
    <w:semiHidden/>
    <w:unhideWhenUsed/>
    <w:rsid w:val="006E185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6E185D"/>
    <w:rPr>
      <w:sz w:val="16"/>
      <w:szCs w:val="16"/>
    </w:rPr>
  </w:style>
  <w:style w:type="paragraph" w:styleId="Caption">
    <w:name w:val="caption"/>
    <w:basedOn w:val="Normal"/>
    <w:next w:val="Normal"/>
    <w:uiPriority w:val="35"/>
    <w:semiHidden/>
    <w:unhideWhenUsed/>
    <w:qFormat/>
    <w:rsid w:val="006E185D"/>
    <w:pPr>
      <w:spacing w:after="200"/>
    </w:pPr>
    <w:rPr>
      <w:b/>
      <w:bCs/>
      <w:color w:val="4F81BD" w:themeColor="accent1"/>
      <w:sz w:val="18"/>
      <w:szCs w:val="18"/>
    </w:rPr>
  </w:style>
  <w:style w:type="paragraph" w:styleId="Closing">
    <w:name w:val="Closing"/>
    <w:basedOn w:val="Normal"/>
    <w:link w:val="ClosingChar"/>
    <w:uiPriority w:val="99"/>
    <w:semiHidden/>
    <w:unhideWhenUsed/>
    <w:rsid w:val="006E185D"/>
    <w:pPr>
      <w:ind w:left="4252"/>
    </w:pPr>
  </w:style>
  <w:style w:type="character" w:customStyle="1" w:styleId="ClosingChar">
    <w:name w:val="Closing Char"/>
    <w:basedOn w:val="DefaultParagraphFont"/>
    <w:link w:val="Closing"/>
    <w:uiPriority w:val="99"/>
    <w:semiHidden/>
    <w:rsid w:val="006E185D"/>
  </w:style>
  <w:style w:type="paragraph" w:styleId="CommentText">
    <w:name w:val="annotation text"/>
    <w:basedOn w:val="Normal"/>
    <w:link w:val="CommentTextChar"/>
    <w:uiPriority w:val="99"/>
    <w:semiHidden/>
    <w:unhideWhenUsed/>
    <w:rsid w:val="006E185D"/>
    <w:rPr>
      <w:sz w:val="20"/>
      <w:szCs w:val="20"/>
    </w:rPr>
  </w:style>
  <w:style w:type="character" w:customStyle="1" w:styleId="CommentTextChar">
    <w:name w:val="Comment Text Char"/>
    <w:basedOn w:val="DefaultParagraphFont"/>
    <w:link w:val="CommentText"/>
    <w:uiPriority w:val="99"/>
    <w:semiHidden/>
    <w:rsid w:val="006E185D"/>
    <w:rPr>
      <w:sz w:val="20"/>
      <w:szCs w:val="20"/>
    </w:rPr>
  </w:style>
  <w:style w:type="paragraph" w:styleId="CommentSubject">
    <w:name w:val="annotation subject"/>
    <w:basedOn w:val="CommentText"/>
    <w:next w:val="CommentText"/>
    <w:link w:val="CommentSubjectChar"/>
    <w:uiPriority w:val="99"/>
    <w:semiHidden/>
    <w:unhideWhenUsed/>
    <w:rsid w:val="006E185D"/>
    <w:rPr>
      <w:b/>
      <w:bCs/>
    </w:rPr>
  </w:style>
  <w:style w:type="character" w:customStyle="1" w:styleId="CommentSubjectChar">
    <w:name w:val="Comment Subject Char"/>
    <w:basedOn w:val="CommentTextChar"/>
    <w:link w:val="CommentSubject"/>
    <w:uiPriority w:val="99"/>
    <w:semiHidden/>
    <w:rsid w:val="006E185D"/>
    <w:rPr>
      <w:b/>
      <w:bCs/>
      <w:sz w:val="20"/>
      <w:szCs w:val="20"/>
    </w:rPr>
  </w:style>
  <w:style w:type="paragraph" w:styleId="Date">
    <w:name w:val="Date"/>
    <w:basedOn w:val="Normal"/>
    <w:next w:val="Normal"/>
    <w:link w:val="DateChar"/>
    <w:uiPriority w:val="99"/>
    <w:semiHidden/>
    <w:unhideWhenUsed/>
    <w:rsid w:val="006E185D"/>
  </w:style>
  <w:style w:type="character" w:customStyle="1" w:styleId="DateChar">
    <w:name w:val="Date Char"/>
    <w:basedOn w:val="DefaultParagraphFont"/>
    <w:link w:val="Date"/>
    <w:uiPriority w:val="99"/>
    <w:semiHidden/>
    <w:rsid w:val="006E185D"/>
  </w:style>
  <w:style w:type="paragraph" w:styleId="DocumentMap">
    <w:name w:val="Document Map"/>
    <w:basedOn w:val="Normal"/>
    <w:link w:val="DocumentMapChar"/>
    <w:uiPriority w:val="99"/>
    <w:semiHidden/>
    <w:unhideWhenUsed/>
    <w:rsid w:val="006E185D"/>
    <w:rPr>
      <w:rFonts w:ascii="Tahoma" w:hAnsi="Tahoma" w:cs="Tahoma"/>
      <w:sz w:val="16"/>
      <w:szCs w:val="16"/>
    </w:rPr>
  </w:style>
  <w:style w:type="character" w:customStyle="1" w:styleId="DocumentMapChar">
    <w:name w:val="Document Map Char"/>
    <w:basedOn w:val="DefaultParagraphFont"/>
    <w:link w:val="DocumentMap"/>
    <w:uiPriority w:val="99"/>
    <w:semiHidden/>
    <w:rsid w:val="006E185D"/>
    <w:rPr>
      <w:rFonts w:ascii="Tahoma" w:hAnsi="Tahoma" w:cs="Tahoma"/>
      <w:sz w:val="16"/>
      <w:szCs w:val="16"/>
    </w:rPr>
  </w:style>
  <w:style w:type="paragraph" w:styleId="E-mailSignature">
    <w:name w:val="E-mail Signature"/>
    <w:basedOn w:val="Normal"/>
    <w:link w:val="E-mailSignatureChar"/>
    <w:uiPriority w:val="99"/>
    <w:semiHidden/>
    <w:unhideWhenUsed/>
    <w:rsid w:val="006E185D"/>
  </w:style>
  <w:style w:type="character" w:customStyle="1" w:styleId="E-mailSignatureChar">
    <w:name w:val="E-mail Signature Char"/>
    <w:basedOn w:val="DefaultParagraphFont"/>
    <w:link w:val="E-mailSignature"/>
    <w:uiPriority w:val="99"/>
    <w:semiHidden/>
    <w:rsid w:val="006E185D"/>
  </w:style>
  <w:style w:type="paragraph" w:styleId="EndnoteText">
    <w:name w:val="endnote text"/>
    <w:basedOn w:val="Normal"/>
    <w:link w:val="EndnoteTextChar"/>
    <w:uiPriority w:val="99"/>
    <w:semiHidden/>
    <w:unhideWhenUsed/>
    <w:rsid w:val="006E185D"/>
    <w:rPr>
      <w:sz w:val="20"/>
      <w:szCs w:val="20"/>
    </w:rPr>
  </w:style>
  <w:style w:type="character" w:customStyle="1" w:styleId="EndnoteTextChar">
    <w:name w:val="Endnote Text Char"/>
    <w:basedOn w:val="DefaultParagraphFont"/>
    <w:link w:val="EndnoteText"/>
    <w:uiPriority w:val="99"/>
    <w:semiHidden/>
    <w:rsid w:val="006E185D"/>
    <w:rPr>
      <w:sz w:val="20"/>
      <w:szCs w:val="20"/>
    </w:rPr>
  </w:style>
  <w:style w:type="paragraph" w:styleId="EnvelopeAddress">
    <w:name w:val="envelope address"/>
    <w:basedOn w:val="Normal"/>
    <w:uiPriority w:val="99"/>
    <w:semiHidden/>
    <w:unhideWhenUsed/>
    <w:rsid w:val="006E185D"/>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6E185D"/>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6E185D"/>
    <w:rPr>
      <w:sz w:val="20"/>
      <w:szCs w:val="20"/>
    </w:rPr>
  </w:style>
  <w:style w:type="character" w:customStyle="1" w:styleId="FootnoteTextChar">
    <w:name w:val="Footnote Text Char"/>
    <w:basedOn w:val="DefaultParagraphFont"/>
    <w:link w:val="FootnoteText"/>
    <w:uiPriority w:val="99"/>
    <w:semiHidden/>
    <w:rsid w:val="006E185D"/>
    <w:rPr>
      <w:sz w:val="20"/>
      <w:szCs w:val="20"/>
    </w:rPr>
  </w:style>
  <w:style w:type="character" w:customStyle="1" w:styleId="Heading2Char">
    <w:name w:val="Heading 2 Char"/>
    <w:basedOn w:val="DefaultParagraphFont"/>
    <w:link w:val="Heading2"/>
    <w:uiPriority w:val="9"/>
    <w:semiHidden/>
    <w:rsid w:val="006E185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6E185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6E185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6E185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6E185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6E185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6E185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6E185D"/>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uiPriority w:val="99"/>
    <w:semiHidden/>
    <w:unhideWhenUsed/>
    <w:rsid w:val="006E185D"/>
    <w:rPr>
      <w:i/>
      <w:iCs/>
    </w:rPr>
  </w:style>
  <w:style w:type="character" w:customStyle="1" w:styleId="HTMLAddressChar">
    <w:name w:val="HTML Address Char"/>
    <w:basedOn w:val="DefaultParagraphFont"/>
    <w:link w:val="HTMLAddress"/>
    <w:uiPriority w:val="99"/>
    <w:semiHidden/>
    <w:rsid w:val="006E185D"/>
    <w:rPr>
      <w:i/>
      <w:iCs/>
    </w:rPr>
  </w:style>
  <w:style w:type="paragraph" w:styleId="HTMLPreformatted">
    <w:name w:val="HTML Preformatted"/>
    <w:basedOn w:val="Normal"/>
    <w:link w:val="HTMLPreformattedChar"/>
    <w:uiPriority w:val="99"/>
    <w:semiHidden/>
    <w:unhideWhenUsed/>
    <w:rsid w:val="006E185D"/>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6E185D"/>
    <w:rPr>
      <w:rFonts w:ascii="Consolas" w:hAnsi="Consolas"/>
      <w:sz w:val="20"/>
      <w:szCs w:val="20"/>
    </w:rPr>
  </w:style>
  <w:style w:type="paragraph" w:styleId="Index1">
    <w:name w:val="index 1"/>
    <w:basedOn w:val="Normal"/>
    <w:next w:val="Normal"/>
    <w:autoRedefine/>
    <w:uiPriority w:val="99"/>
    <w:semiHidden/>
    <w:unhideWhenUsed/>
    <w:rsid w:val="006E185D"/>
    <w:pPr>
      <w:ind w:left="240" w:hanging="240"/>
    </w:pPr>
  </w:style>
  <w:style w:type="paragraph" w:styleId="Index2">
    <w:name w:val="index 2"/>
    <w:basedOn w:val="Normal"/>
    <w:next w:val="Normal"/>
    <w:autoRedefine/>
    <w:uiPriority w:val="99"/>
    <w:semiHidden/>
    <w:unhideWhenUsed/>
    <w:rsid w:val="006E185D"/>
    <w:pPr>
      <w:ind w:left="480" w:hanging="240"/>
    </w:pPr>
  </w:style>
  <w:style w:type="paragraph" w:styleId="Index3">
    <w:name w:val="index 3"/>
    <w:basedOn w:val="Normal"/>
    <w:next w:val="Normal"/>
    <w:autoRedefine/>
    <w:uiPriority w:val="99"/>
    <w:semiHidden/>
    <w:unhideWhenUsed/>
    <w:rsid w:val="006E185D"/>
    <w:pPr>
      <w:ind w:left="720" w:hanging="240"/>
    </w:pPr>
  </w:style>
  <w:style w:type="paragraph" w:styleId="Index4">
    <w:name w:val="index 4"/>
    <w:basedOn w:val="Normal"/>
    <w:next w:val="Normal"/>
    <w:autoRedefine/>
    <w:uiPriority w:val="99"/>
    <w:semiHidden/>
    <w:unhideWhenUsed/>
    <w:rsid w:val="006E185D"/>
    <w:pPr>
      <w:ind w:left="960" w:hanging="240"/>
    </w:pPr>
  </w:style>
  <w:style w:type="paragraph" w:styleId="Index5">
    <w:name w:val="index 5"/>
    <w:basedOn w:val="Normal"/>
    <w:next w:val="Normal"/>
    <w:autoRedefine/>
    <w:uiPriority w:val="99"/>
    <w:semiHidden/>
    <w:unhideWhenUsed/>
    <w:rsid w:val="006E185D"/>
    <w:pPr>
      <w:ind w:left="1200" w:hanging="240"/>
    </w:pPr>
  </w:style>
  <w:style w:type="paragraph" w:styleId="Index6">
    <w:name w:val="index 6"/>
    <w:basedOn w:val="Normal"/>
    <w:next w:val="Normal"/>
    <w:autoRedefine/>
    <w:uiPriority w:val="99"/>
    <w:semiHidden/>
    <w:unhideWhenUsed/>
    <w:rsid w:val="006E185D"/>
    <w:pPr>
      <w:ind w:left="1440" w:hanging="240"/>
    </w:pPr>
  </w:style>
  <w:style w:type="paragraph" w:styleId="Index7">
    <w:name w:val="index 7"/>
    <w:basedOn w:val="Normal"/>
    <w:next w:val="Normal"/>
    <w:autoRedefine/>
    <w:uiPriority w:val="99"/>
    <w:semiHidden/>
    <w:unhideWhenUsed/>
    <w:rsid w:val="006E185D"/>
    <w:pPr>
      <w:ind w:left="1680" w:hanging="240"/>
    </w:pPr>
  </w:style>
  <w:style w:type="paragraph" w:styleId="Index8">
    <w:name w:val="index 8"/>
    <w:basedOn w:val="Normal"/>
    <w:next w:val="Normal"/>
    <w:autoRedefine/>
    <w:uiPriority w:val="99"/>
    <w:semiHidden/>
    <w:unhideWhenUsed/>
    <w:rsid w:val="006E185D"/>
    <w:pPr>
      <w:ind w:left="1920" w:hanging="240"/>
    </w:pPr>
  </w:style>
  <w:style w:type="paragraph" w:styleId="Index9">
    <w:name w:val="index 9"/>
    <w:basedOn w:val="Normal"/>
    <w:next w:val="Normal"/>
    <w:autoRedefine/>
    <w:uiPriority w:val="99"/>
    <w:semiHidden/>
    <w:unhideWhenUsed/>
    <w:rsid w:val="006E185D"/>
    <w:pPr>
      <w:ind w:left="2160" w:hanging="240"/>
    </w:pPr>
  </w:style>
  <w:style w:type="paragraph" w:styleId="IndexHeading">
    <w:name w:val="index heading"/>
    <w:basedOn w:val="Normal"/>
    <w:next w:val="Index1"/>
    <w:uiPriority w:val="99"/>
    <w:semiHidden/>
    <w:unhideWhenUsed/>
    <w:rsid w:val="006E185D"/>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6E185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E185D"/>
    <w:rPr>
      <w:b/>
      <w:bCs/>
      <w:i/>
      <w:iCs/>
      <w:color w:val="4F81BD" w:themeColor="accent1"/>
    </w:rPr>
  </w:style>
  <w:style w:type="paragraph" w:styleId="List">
    <w:name w:val="List"/>
    <w:basedOn w:val="Normal"/>
    <w:uiPriority w:val="99"/>
    <w:semiHidden/>
    <w:unhideWhenUsed/>
    <w:rsid w:val="006E185D"/>
    <w:pPr>
      <w:ind w:left="283" w:hanging="283"/>
      <w:contextualSpacing/>
    </w:pPr>
  </w:style>
  <w:style w:type="paragraph" w:styleId="List2">
    <w:name w:val="List 2"/>
    <w:basedOn w:val="Normal"/>
    <w:uiPriority w:val="99"/>
    <w:semiHidden/>
    <w:unhideWhenUsed/>
    <w:rsid w:val="006E185D"/>
    <w:pPr>
      <w:ind w:left="566" w:hanging="283"/>
      <w:contextualSpacing/>
    </w:pPr>
  </w:style>
  <w:style w:type="paragraph" w:styleId="List3">
    <w:name w:val="List 3"/>
    <w:basedOn w:val="Normal"/>
    <w:uiPriority w:val="99"/>
    <w:semiHidden/>
    <w:unhideWhenUsed/>
    <w:rsid w:val="006E185D"/>
    <w:pPr>
      <w:ind w:left="849" w:hanging="283"/>
      <w:contextualSpacing/>
    </w:pPr>
  </w:style>
  <w:style w:type="paragraph" w:styleId="List4">
    <w:name w:val="List 4"/>
    <w:basedOn w:val="Normal"/>
    <w:uiPriority w:val="99"/>
    <w:semiHidden/>
    <w:unhideWhenUsed/>
    <w:rsid w:val="006E185D"/>
    <w:pPr>
      <w:ind w:left="1132" w:hanging="283"/>
      <w:contextualSpacing/>
    </w:pPr>
  </w:style>
  <w:style w:type="paragraph" w:styleId="List5">
    <w:name w:val="List 5"/>
    <w:basedOn w:val="Normal"/>
    <w:uiPriority w:val="99"/>
    <w:semiHidden/>
    <w:unhideWhenUsed/>
    <w:rsid w:val="006E185D"/>
    <w:pPr>
      <w:ind w:left="1415" w:hanging="283"/>
      <w:contextualSpacing/>
    </w:pPr>
  </w:style>
  <w:style w:type="paragraph" w:styleId="ListBullet">
    <w:name w:val="List Bullet"/>
    <w:basedOn w:val="Normal"/>
    <w:uiPriority w:val="99"/>
    <w:semiHidden/>
    <w:unhideWhenUsed/>
    <w:rsid w:val="006E185D"/>
    <w:pPr>
      <w:numPr>
        <w:numId w:val="20"/>
      </w:numPr>
      <w:contextualSpacing/>
    </w:pPr>
  </w:style>
  <w:style w:type="paragraph" w:styleId="ListBullet2">
    <w:name w:val="List Bullet 2"/>
    <w:basedOn w:val="Normal"/>
    <w:uiPriority w:val="99"/>
    <w:semiHidden/>
    <w:unhideWhenUsed/>
    <w:rsid w:val="006E185D"/>
    <w:pPr>
      <w:numPr>
        <w:numId w:val="21"/>
      </w:numPr>
      <w:contextualSpacing/>
    </w:pPr>
  </w:style>
  <w:style w:type="paragraph" w:styleId="ListBullet3">
    <w:name w:val="List Bullet 3"/>
    <w:basedOn w:val="Normal"/>
    <w:uiPriority w:val="99"/>
    <w:semiHidden/>
    <w:unhideWhenUsed/>
    <w:rsid w:val="006E185D"/>
    <w:pPr>
      <w:numPr>
        <w:numId w:val="22"/>
      </w:numPr>
      <w:contextualSpacing/>
    </w:pPr>
  </w:style>
  <w:style w:type="paragraph" w:styleId="ListBullet4">
    <w:name w:val="List Bullet 4"/>
    <w:basedOn w:val="Normal"/>
    <w:uiPriority w:val="99"/>
    <w:semiHidden/>
    <w:unhideWhenUsed/>
    <w:rsid w:val="006E185D"/>
    <w:pPr>
      <w:numPr>
        <w:numId w:val="23"/>
      </w:numPr>
      <w:contextualSpacing/>
    </w:pPr>
  </w:style>
  <w:style w:type="paragraph" w:styleId="ListBullet5">
    <w:name w:val="List Bullet 5"/>
    <w:basedOn w:val="Normal"/>
    <w:uiPriority w:val="99"/>
    <w:semiHidden/>
    <w:unhideWhenUsed/>
    <w:rsid w:val="006E185D"/>
    <w:pPr>
      <w:numPr>
        <w:numId w:val="24"/>
      </w:numPr>
      <w:contextualSpacing/>
    </w:pPr>
  </w:style>
  <w:style w:type="paragraph" w:styleId="ListContinue">
    <w:name w:val="List Continue"/>
    <w:basedOn w:val="Normal"/>
    <w:uiPriority w:val="99"/>
    <w:semiHidden/>
    <w:unhideWhenUsed/>
    <w:rsid w:val="006E185D"/>
    <w:pPr>
      <w:spacing w:after="120"/>
      <w:ind w:left="283"/>
      <w:contextualSpacing/>
    </w:pPr>
  </w:style>
  <w:style w:type="paragraph" w:styleId="ListContinue2">
    <w:name w:val="List Continue 2"/>
    <w:basedOn w:val="Normal"/>
    <w:uiPriority w:val="99"/>
    <w:semiHidden/>
    <w:unhideWhenUsed/>
    <w:rsid w:val="006E185D"/>
    <w:pPr>
      <w:spacing w:after="120"/>
      <w:ind w:left="566"/>
      <w:contextualSpacing/>
    </w:pPr>
  </w:style>
  <w:style w:type="paragraph" w:styleId="ListContinue3">
    <w:name w:val="List Continue 3"/>
    <w:basedOn w:val="Normal"/>
    <w:uiPriority w:val="99"/>
    <w:semiHidden/>
    <w:unhideWhenUsed/>
    <w:rsid w:val="006E185D"/>
    <w:pPr>
      <w:spacing w:after="120"/>
      <w:ind w:left="849"/>
      <w:contextualSpacing/>
    </w:pPr>
  </w:style>
  <w:style w:type="paragraph" w:styleId="ListContinue4">
    <w:name w:val="List Continue 4"/>
    <w:basedOn w:val="Normal"/>
    <w:uiPriority w:val="99"/>
    <w:semiHidden/>
    <w:unhideWhenUsed/>
    <w:rsid w:val="006E185D"/>
    <w:pPr>
      <w:spacing w:after="120"/>
      <w:ind w:left="1132"/>
      <w:contextualSpacing/>
    </w:pPr>
  </w:style>
  <w:style w:type="paragraph" w:styleId="ListContinue5">
    <w:name w:val="List Continue 5"/>
    <w:basedOn w:val="Normal"/>
    <w:uiPriority w:val="99"/>
    <w:semiHidden/>
    <w:unhideWhenUsed/>
    <w:rsid w:val="006E185D"/>
    <w:pPr>
      <w:spacing w:after="120"/>
      <w:ind w:left="1415"/>
      <w:contextualSpacing/>
    </w:pPr>
  </w:style>
  <w:style w:type="paragraph" w:styleId="ListNumber">
    <w:name w:val="List Number"/>
    <w:basedOn w:val="Normal"/>
    <w:uiPriority w:val="99"/>
    <w:semiHidden/>
    <w:unhideWhenUsed/>
    <w:rsid w:val="006E185D"/>
    <w:pPr>
      <w:numPr>
        <w:numId w:val="25"/>
      </w:numPr>
      <w:contextualSpacing/>
    </w:pPr>
  </w:style>
  <w:style w:type="paragraph" w:styleId="ListNumber2">
    <w:name w:val="List Number 2"/>
    <w:basedOn w:val="Normal"/>
    <w:uiPriority w:val="99"/>
    <w:semiHidden/>
    <w:unhideWhenUsed/>
    <w:rsid w:val="006E185D"/>
    <w:pPr>
      <w:numPr>
        <w:numId w:val="26"/>
      </w:numPr>
      <w:contextualSpacing/>
    </w:pPr>
  </w:style>
  <w:style w:type="paragraph" w:styleId="ListNumber3">
    <w:name w:val="List Number 3"/>
    <w:basedOn w:val="Normal"/>
    <w:uiPriority w:val="99"/>
    <w:semiHidden/>
    <w:unhideWhenUsed/>
    <w:rsid w:val="006E185D"/>
    <w:pPr>
      <w:numPr>
        <w:numId w:val="27"/>
      </w:numPr>
      <w:contextualSpacing/>
    </w:pPr>
  </w:style>
  <w:style w:type="paragraph" w:styleId="ListNumber4">
    <w:name w:val="List Number 4"/>
    <w:basedOn w:val="Normal"/>
    <w:uiPriority w:val="99"/>
    <w:semiHidden/>
    <w:unhideWhenUsed/>
    <w:rsid w:val="006E185D"/>
    <w:pPr>
      <w:numPr>
        <w:numId w:val="28"/>
      </w:numPr>
      <w:contextualSpacing/>
    </w:pPr>
  </w:style>
  <w:style w:type="paragraph" w:styleId="ListNumber5">
    <w:name w:val="List Number 5"/>
    <w:basedOn w:val="Normal"/>
    <w:uiPriority w:val="99"/>
    <w:semiHidden/>
    <w:unhideWhenUsed/>
    <w:rsid w:val="006E185D"/>
    <w:pPr>
      <w:numPr>
        <w:numId w:val="29"/>
      </w:numPr>
      <w:contextualSpacing/>
    </w:pPr>
  </w:style>
  <w:style w:type="paragraph" w:styleId="MacroText">
    <w:name w:val="macro"/>
    <w:link w:val="MacroTextChar"/>
    <w:uiPriority w:val="99"/>
    <w:semiHidden/>
    <w:unhideWhenUsed/>
    <w:rsid w:val="006E185D"/>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uiPriority w:val="99"/>
    <w:semiHidden/>
    <w:rsid w:val="006E185D"/>
    <w:rPr>
      <w:rFonts w:ascii="Consolas" w:hAnsi="Consolas"/>
      <w:sz w:val="20"/>
      <w:szCs w:val="20"/>
    </w:rPr>
  </w:style>
  <w:style w:type="paragraph" w:styleId="MessageHeader">
    <w:name w:val="Message Header"/>
    <w:basedOn w:val="Normal"/>
    <w:link w:val="MessageHeaderChar"/>
    <w:uiPriority w:val="99"/>
    <w:semiHidden/>
    <w:unhideWhenUsed/>
    <w:rsid w:val="006E185D"/>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6E185D"/>
    <w:rPr>
      <w:rFonts w:asciiTheme="majorHAnsi" w:eastAsiaTheme="majorEastAsia" w:hAnsiTheme="majorHAnsi" w:cstheme="majorBidi"/>
      <w:shd w:val="pct20" w:color="auto" w:fill="auto"/>
    </w:rPr>
  </w:style>
  <w:style w:type="paragraph" w:styleId="NoSpacing">
    <w:name w:val="No Spacing"/>
    <w:uiPriority w:val="1"/>
    <w:qFormat/>
    <w:rsid w:val="006E185D"/>
  </w:style>
  <w:style w:type="paragraph" w:styleId="NormalWeb">
    <w:name w:val="Normal (Web)"/>
    <w:basedOn w:val="Normal"/>
    <w:uiPriority w:val="99"/>
    <w:unhideWhenUsed/>
    <w:rsid w:val="006E185D"/>
    <w:rPr>
      <w:rFonts w:ascii="Times New Roman" w:hAnsi="Times New Roman" w:cs="Times New Roman"/>
    </w:rPr>
  </w:style>
  <w:style w:type="paragraph" w:styleId="NormalIndent">
    <w:name w:val="Normal Indent"/>
    <w:basedOn w:val="Normal"/>
    <w:uiPriority w:val="99"/>
    <w:semiHidden/>
    <w:unhideWhenUsed/>
    <w:rsid w:val="006E185D"/>
    <w:pPr>
      <w:ind w:left="720"/>
    </w:pPr>
  </w:style>
  <w:style w:type="paragraph" w:styleId="NoteHeading">
    <w:name w:val="Note Heading"/>
    <w:basedOn w:val="Normal"/>
    <w:next w:val="Normal"/>
    <w:link w:val="NoteHeadingChar"/>
    <w:uiPriority w:val="99"/>
    <w:semiHidden/>
    <w:unhideWhenUsed/>
    <w:rsid w:val="006E185D"/>
  </w:style>
  <w:style w:type="character" w:customStyle="1" w:styleId="NoteHeadingChar">
    <w:name w:val="Note Heading Char"/>
    <w:basedOn w:val="DefaultParagraphFont"/>
    <w:link w:val="NoteHeading"/>
    <w:uiPriority w:val="99"/>
    <w:semiHidden/>
    <w:rsid w:val="006E185D"/>
  </w:style>
  <w:style w:type="paragraph" w:styleId="PlainText">
    <w:name w:val="Plain Text"/>
    <w:basedOn w:val="Normal"/>
    <w:link w:val="PlainTextChar"/>
    <w:uiPriority w:val="99"/>
    <w:semiHidden/>
    <w:unhideWhenUsed/>
    <w:rsid w:val="006E185D"/>
    <w:rPr>
      <w:rFonts w:ascii="Consolas" w:hAnsi="Consolas"/>
      <w:sz w:val="21"/>
      <w:szCs w:val="21"/>
    </w:rPr>
  </w:style>
  <w:style w:type="character" w:customStyle="1" w:styleId="PlainTextChar">
    <w:name w:val="Plain Text Char"/>
    <w:basedOn w:val="DefaultParagraphFont"/>
    <w:link w:val="PlainText"/>
    <w:uiPriority w:val="99"/>
    <w:semiHidden/>
    <w:rsid w:val="006E185D"/>
    <w:rPr>
      <w:rFonts w:ascii="Consolas" w:hAnsi="Consolas"/>
      <w:sz w:val="21"/>
      <w:szCs w:val="21"/>
    </w:rPr>
  </w:style>
  <w:style w:type="paragraph" w:styleId="Quote">
    <w:name w:val="Quote"/>
    <w:basedOn w:val="Normal"/>
    <w:next w:val="Normal"/>
    <w:link w:val="QuoteChar"/>
    <w:uiPriority w:val="29"/>
    <w:qFormat/>
    <w:rsid w:val="006E185D"/>
    <w:rPr>
      <w:i/>
      <w:iCs/>
      <w:color w:val="000000" w:themeColor="text1"/>
    </w:rPr>
  </w:style>
  <w:style w:type="character" w:customStyle="1" w:styleId="QuoteChar">
    <w:name w:val="Quote Char"/>
    <w:basedOn w:val="DefaultParagraphFont"/>
    <w:link w:val="Quote"/>
    <w:uiPriority w:val="29"/>
    <w:rsid w:val="006E185D"/>
    <w:rPr>
      <w:i/>
      <w:iCs/>
      <w:color w:val="000000" w:themeColor="text1"/>
    </w:rPr>
  </w:style>
  <w:style w:type="paragraph" w:styleId="Salutation">
    <w:name w:val="Salutation"/>
    <w:basedOn w:val="Normal"/>
    <w:next w:val="Normal"/>
    <w:link w:val="SalutationChar"/>
    <w:uiPriority w:val="99"/>
    <w:semiHidden/>
    <w:unhideWhenUsed/>
    <w:rsid w:val="006E185D"/>
  </w:style>
  <w:style w:type="character" w:customStyle="1" w:styleId="SalutationChar">
    <w:name w:val="Salutation Char"/>
    <w:basedOn w:val="DefaultParagraphFont"/>
    <w:link w:val="Salutation"/>
    <w:uiPriority w:val="99"/>
    <w:semiHidden/>
    <w:rsid w:val="006E185D"/>
  </w:style>
  <w:style w:type="paragraph" w:styleId="Signature">
    <w:name w:val="Signature"/>
    <w:basedOn w:val="Normal"/>
    <w:link w:val="SignatureChar"/>
    <w:uiPriority w:val="99"/>
    <w:semiHidden/>
    <w:unhideWhenUsed/>
    <w:rsid w:val="006E185D"/>
    <w:pPr>
      <w:ind w:left="4252"/>
    </w:pPr>
  </w:style>
  <w:style w:type="character" w:customStyle="1" w:styleId="SignatureChar">
    <w:name w:val="Signature Char"/>
    <w:basedOn w:val="DefaultParagraphFont"/>
    <w:link w:val="Signature"/>
    <w:uiPriority w:val="99"/>
    <w:semiHidden/>
    <w:rsid w:val="006E185D"/>
  </w:style>
  <w:style w:type="paragraph" w:styleId="Subtitle">
    <w:name w:val="Subtitle"/>
    <w:basedOn w:val="Normal"/>
    <w:next w:val="Normal"/>
    <w:link w:val="SubtitleChar"/>
    <w:uiPriority w:val="11"/>
    <w:qFormat/>
    <w:rsid w:val="006E185D"/>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6E185D"/>
    <w:rPr>
      <w:rFonts w:asciiTheme="majorHAnsi" w:eastAsiaTheme="majorEastAsia" w:hAnsiTheme="majorHAnsi" w:cstheme="majorBidi"/>
      <w:i/>
      <w:iCs/>
      <w:color w:val="4F81BD" w:themeColor="accent1"/>
      <w:spacing w:val="15"/>
    </w:rPr>
  </w:style>
  <w:style w:type="paragraph" w:styleId="TableofAuthorities">
    <w:name w:val="table of authorities"/>
    <w:basedOn w:val="Normal"/>
    <w:next w:val="Normal"/>
    <w:uiPriority w:val="99"/>
    <w:semiHidden/>
    <w:unhideWhenUsed/>
    <w:rsid w:val="006E185D"/>
    <w:pPr>
      <w:ind w:left="240" w:hanging="240"/>
    </w:pPr>
  </w:style>
  <w:style w:type="paragraph" w:styleId="TableofFigures">
    <w:name w:val="table of figures"/>
    <w:basedOn w:val="Normal"/>
    <w:next w:val="Normal"/>
    <w:uiPriority w:val="99"/>
    <w:semiHidden/>
    <w:unhideWhenUsed/>
    <w:rsid w:val="006E185D"/>
  </w:style>
  <w:style w:type="paragraph" w:styleId="Title">
    <w:name w:val="Title"/>
    <w:basedOn w:val="Normal"/>
    <w:next w:val="Normal"/>
    <w:link w:val="TitleChar"/>
    <w:uiPriority w:val="10"/>
    <w:qFormat/>
    <w:rsid w:val="006E185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E185D"/>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uiPriority w:val="99"/>
    <w:semiHidden/>
    <w:unhideWhenUsed/>
    <w:rsid w:val="006E185D"/>
    <w:pPr>
      <w:spacing w:before="120"/>
    </w:pPr>
    <w:rPr>
      <w:rFonts w:asciiTheme="majorHAnsi" w:eastAsiaTheme="majorEastAsia" w:hAnsiTheme="majorHAnsi" w:cstheme="majorBidi"/>
      <w:b/>
      <w:bCs/>
    </w:rPr>
  </w:style>
  <w:style w:type="character" w:styleId="FootnoteReference">
    <w:name w:val="footnote reference"/>
    <w:basedOn w:val="DefaultParagraphFont"/>
    <w:uiPriority w:val="99"/>
    <w:semiHidden/>
    <w:unhideWhenUsed/>
    <w:rsid w:val="00B453BD"/>
    <w:rPr>
      <w:vertAlign w:val="superscript"/>
    </w:rPr>
  </w:style>
  <w:style w:type="character" w:styleId="CommentReference">
    <w:name w:val="annotation reference"/>
    <w:basedOn w:val="DefaultParagraphFont"/>
    <w:uiPriority w:val="99"/>
    <w:semiHidden/>
    <w:unhideWhenUsed/>
    <w:rsid w:val="004153CB"/>
    <w:rPr>
      <w:sz w:val="16"/>
      <w:szCs w:val="16"/>
    </w:rPr>
  </w:style>
  <w:style w:type="character" w:styleId="Strong">
    <w:name w:val="Strong"/>
    <w:basedOn w:val="DefaultParagraphFont"/>
    <w:uiPriority w:val="22"/>
    <w:qFormat/>
    <w:rsid w:val="00681046"/>
    <w:rPr>
      <w:b/>
      <w:bCs/>
    </w:rPr>
  </w:style>
  <w:style w:type="character" w:customStyle="1" w:styleId="UnresolvedMention">
    <w:name w:val="Unresolved Mention"/>
    <w:basedOn w:val="DefaultParagraphFont"/>
    <w:uiPriority w:val="99"/>
    <w:unhideWhenUsed/>
    <w:rsid w:val="00332551"/>
    <w:rPr>
      <w:color w:val="605E5C"/>
      <w:shd w:val="clear" w:color="auto" w:fill="E1DFDD"/>
    </w:rPr>
  </w:style>
  <w:style w:type="character" w:styleId="EndnoteReference">
    <w:name w:val="endnote reference"/>
    <w:basedOn w:val="DefaultParagraphFont"/>
    <w:uiPriority w:val="99"/>
    <w:semiHidden/>
    <w:unhideWhenUsed/>
    <w:rsid w:val="00441E22"/>
    <w:rPr>
      <w:vertAlign w:val="superscript"/>
    </w:rPr>
  </w:style>
  <w:style w:type="character" w:styleId="Emphasis">
    <w:name w:val="Emphasis"/>
    <w:basedOn w:val="DefaultParagraphFont"/>
    <w:uiPriority w:val="20"/>
    <w:qFormat/>
    <w:rsid w:val="001D18F3"/>
    <w:rPr>
      <w:i/>
      <w:iCs/>
    </w:rPr>
  </w:style>
  <w:style w:type="paragraph" w:customStyle="1" w:styleId="legclearfix">
    <w:name w:val="legclearfix"/>
    <w:basedOn w:val="Normal"/>
    <w:rsid w:val="00861447"/>
    <w:pPr>
      <w:spacing w:before="100" w:beforeAutospacing="1" w:after="100" w:afterAutospacing="1"/>
    </w:pPr>
    <w:rPr>
      <w:rFonts w:ascii="Times New Roman" w:eastAsia="Times New Roman" w:hAnsi="Times New Roman" w:cs="Times New Roman"/>
      <w:lang w:eastAsia="en-GB"/>
    </w:rPr>
  </w:style>
  <w:style w:type="character" w:customStyle="1" w:styleId="legaddition">
    <w:name w:val="legaddition"/>
    <w:basedOn w:val="DefaultParagraphFont"/>
    <w:rsid w:val="00861447"/>
  </w:style>
  <w:style w:type="character" w:customStyle="1" w:styleId="Mention">
    <w:name w:val="Mention"/>
    <w:basedOn w:val="DefaultParagraphFont"/>
    <w:uiPriority w:val="99"/>
    <w:unhideWhenUsed/>
    <w:rsid w:val="004518C0"/>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818087">
      <w:bodyDiv w:val="1"/>
      <w:marLeft w:val="0"/>
      <w:marRight w:val="0"/>
      <w:marTop w:val="0"/>
      <w:marBottom w:val="0"/>
      <w:divBdr>
        <w:top w:val="none" w:sz="0" w:space="0" w:color="auto"/>
        <w:left w:val="none" w:sz="0" w:space="0" w:color="auto"/>
        <w:bottom w:val="none" w:sz="0" w:space="0" w:color="auto"/>
        <w:right w:val="none" w:sz="0" w:space="0" w:color="auto"/>
      </w:divBdr>
    </w:div>
    <w:div w:id="118109086">
      <w:bodyDiv w:val="1"/>
      <w:marLeft w:val="0"/>
      <w:marRight w:val="0"/>
      <w:marTop w:val="0"/>
      <w:marBottom w:val="0"/>
      <w:divBdr>
        <w:top w:val="none" w:sz="0" w:space="0" w:color="auto"/>
        <w:left w:val="none" w:sz="0" w:space="0" w:color="auto"/>
        <w:bottom w:val="none" w:sz="0" w:space="0" w:color="auto"/>
        <w:right w:val="none" w:sz="0" w:space="0" w:color="auto"/>
      </w:divBdr>
    </w:div>
    <w:div w:id="144711522">
      <w:bodyDiv w:val="1"/>
      <w:marLeft w:val="0"/>
      <w:marRight w:val="0"/>
      <w:marTop w:val="0"/>
      <w:marBottom w:val="0"/>
      <w:divBdr>
        <w:top w:val="none" w:sz="0" w:space="0" w:color="auto"/>
        <w:left w:val="none" w:sz="0" w:space="0" w:color="auto"/>
        <w:bottom w:val="none" w:sz="0" w:space="0" w:color="auto"/>
        <w:right w:val="none" w:sz="0" w:space="0" w:color="auto"/>
      </w:divBdr>
    </w:div>
    <w:div w:id="266351347">
      <w:bodyDiv w:val="1"/>
      <w:marLeft w:val="0"/>
      <w:marRight w:val="0"/>
      <w:marTop w:val="0"/>
      <w:marBottom w:val="0"/>
      <w:divBdr>
        <w:top w:val="none" w:sz="0" w:space="0" w:color="auto"/>
        <w:left w:val="none" w:sz="0" w:space="0" w:color="auto"/>
        <w:bottom w:val="none" w:sz="0" w:space="0" w:color="auto"/>
        <w:right w:val="none" w:sz="0" w:space="0" w:color="auto"/>
      </w:divBdr>
    </w:div>
    <w:div w:id="465778117">
      <w:bodyDiv w:val="1"/>
      <w:marLeft w:val="0"/>
      <w:marRight w:val="0"/>
      <w:marTop w:val="0"/>
      <w:marBottom w:val="0"/>
      <w:divBdr>
        <w:top w:val="none" w:sz="0" w:space="0" w:color="auto"/>
        <w:left w:val="none" w:sz="0" w:space="0" w:color="auto"/>
        <w:bottom w:val="none" w:sz="0" w:space="0" w:color="auto"/>
        <w:right w:val="none" w:sz="0" w:space="0" w:color="auto"/>
      </w:divBdr>
    </w:div>
    <w:div w:id="911087427">
      <w:bodyDiv w:val="1"/>
      <w:marLeft w:val="0"/>
      <w:marRight w:val="0"/>
      <w:marTop w:val="0"/>
      <w:marBottom w:val="0"/>
      <w:divBdr>
        <w:top w:val="none" w:sz="0" w:space="0" w:color="auto"/>
        <w:left w:val="none" w:sz="0" w:space="0" w:color="auto"/>
        <w:bottom w:val="none" w:sz="0" w:space="0" w:color="auto"/>
        <w:right w:val="none" w:sz="0" w:space="0" w:color="auto"/>
      </w:divBdr>
    </w:div>
    <w:div w:id="1565678546">
      <w:bodyDiv w:val="1"/>
      <w:marLeft w:val="0"/>
      <w:marRight w:val="0"/>
      <w:marTop w:val="0"/>
      <w:marBottom w:val="0"/>
      <w:divBdr>
        <w:top w:val="none" w:sz="0" w:space="0" w:color="auto"/>
        <w:left w:val="none" w:sz="0" w:space="0" w:color="auto"/>
        <w:bottom w:val="none" w:sz="0" w:space="0" w:color="auto"/>
        <w:right w:val="none" w:sz="0" w:space="0" w:color="auto"/>
      </w:divBdr>
    </w:div>
    <w:div w:id="1763867909">
      <w:bodyDiv w:val="1"/>
      <w:marLeft w:val="0"/>
      <w:marRight w:val="0"/>
      <w:marTop w:val="0"/>
      <w:marBottom w:val="0"/>
      <w:divBdr>
        <w:top w:val="none" w:sz="0" w:space="0" w:color="auto"/>
        <w:left w:val="none" w:sz="0" w:space="0" w:color="auto"/>
        <w:bottom w:val="none" w:sz="0" w:space="0" w:color="auto"/>
        <w:right w:val="none" w:sz="0" w:space="0" w:color="auto"/>
      </w:divBdr>
    </w:div>
    <w:div w:id="1899123578">
      <w:bodyDiv w:val="1"/>
      <w:marLeft w:val="0"/>
      <w:marRight w:val="0"/>
      <w:marTop w:val="0"/>
      <w:marBottom w:val="0"/>
      <w:divBdr>
        <w:top w:val="none" w:sz="0" w:space="0" w:color="auto"/>
        <w:left w:val="none" w:sz="0" w:space="0" w:color="auto"/>
        <w:bottom w:val="none" w:sz="0" w:space="0" w:color="auto"/>
        <w:right w:val="none" w:sz="0" w:space="0" w:color="auto"/>
      </w:divBdr>
    </w:div>
    <w:div w:id="1910731303">
      <w:bodyDiv w:val="1"/>
      <w:marLeft w:val="0"/>
      <w:marRight w:val="0"/>
      <w:marTop w:val="0"/>
      <w:marBottom w:val="0"/>
      <w:divBdr>
        <w:top w:val="none" w:sz="0" w:space="0" w:color="auto"/>
        <w:left w:val="none" w:sz="0" w:space="0" w:color="auto"/>
        <w:bottom w:val="none" w:sz="0" w:space="0" w:color="auto"/>
        <w:right w:val="none" w:sz="0" w:space="0" w:color="auto"/>
      </w:divBdr>
    </w:div>
    <w:div w:id="21399059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eb88e94045a248e0" Type="http://schemas.microsoft.com/office/2019/09/relationships/intelligence" Target="intelligenc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8" Type="http://schemas.openxmlformats.org/officeDocument/2006/relationships/hyperlink" Target="https://www.ofcom.org.uk/__data/assets/pdf_file/0025/217834/adults-media-use-and-attitudes-report-2020-21.pdf" TargetMode="External"/><Relationship Id="rId3" Type="http://schemas.openxmlformats.org/officeDocument/2006/relationships/hyperlink" Target="https://btplc.com/inclusion/ProductsAndServices/BTBasic/BTBasicBroadband/index.htm" TargetMode="External"/><Relationship Id="rId7" Type="http://schemas.openxmlformats.org/officeDocument/2006/relationships/hyperlink" Target="https://www.ofcom.org.uk/__data/assets/pdf_file/0021/209613/affordability-of-communications-services-initial-findings.pdf" TargetMode="External"/><Relationship Id="rId2" Type="http://schemas.openxmlformats.org/officeDocument/2006/relationships/hyperlink" Target="https://www.cas.org.uk/system/files/publications/cas_disconnected_report.pdf" TargetMode="External"/><Relationship Id="rId1" Type="http://schemas.openxmlformats.org/officeDocument/2006/relationships/hyperlink" Target="https://www.nesta.org.uk/report/data-poverty-scotland-and-wales/" TargetMode="External"/><Relationship Id="rId6" Type="http://schemas.openxmlformats.org/officeDocument/2006/relationships/hyperlink" Target="https://www.voxi.co.uk/for-now" TargetMode="External"/><Relationship Id="rId5" Type="http://schemas.openxmlformats.org/officeDocument/2006/relationships/hyperlink" Target="https://www.virginmedia.com/corporate/media-centre/press-releases/virgin-media-opens-applications-for-essential-broadband-plan-to-help-those-facing-financial-difficulty" TargetMode="External"/><Relationship Id="rId4" Type="http://schemas.openxmlformats.org/officeDocument/2006/relationships/hyperlink" Target="https://www.kcomhome.com/media/2871180/supporting-vulnerable-customers-june-2016.pdf" TargetMode="External"/><Relationship Id="rId9" Type="http://schemas.openxmlformats.org/officeDocument/2006/relationships/hyperlink" Target="https://www.cas.org.uk/system/files/publications/cas_disconnected_report.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3E52A67EDCB8F45B9DCC5466687D698" ma:contentTypeVersion="11" ma:contentTypeDescription="Create a new document." ma:contentTypeScope="" ma:versionID="f671e53fdeff998e08c1c03ec5338a90">
  <xsd:schema xmlns:xsd="http://www.w3.org/2001/XMLSchema" xmlns:xs="http://www.w3.org/2001/XMLSchema" xmlns:p="http://schemas.microsoft.com/office/2006/metadata/properties" xmlns:ns3="0aa3f557-c246-4f7e-aaea-21dbd83d468c" xmlns:ns4="2fda6f99-050c-4ef1-b087-99f16475ba0e" targetNamespace="http://schemas.microsoft.com/office/2006/metadata/properties" ma:root="true" ma:fieldsID="16bd4600a88aaf1b6da0ba59903ceb0f" ns3:_="" ns4:_="">
    <xsd:import namespace="0aa3f557-c246-4f7e-aaea-21dbd83d468c"/>
    <xsd:import namespace="2fda6f99-050c-4ef1-b087-99f16475ba0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a3f557-c246-4f7e-aaea-21dbd83d468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da6f99-050c-4ef1-b087-99f16475ba0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52D5ED-2F40-4B8D-9764-D1DBF6C1292A}">
  <ds:schemaRefs>
    <ds:schemaRef ds:uri="http://schemas.microsoft.com/sharepoint/v3/contenttype/forms"/>
  </ds:schemaRefs>
</ds:datastoreItem>
</file>

<file path=customXml/itemProps2.xml><?xml version="1.0" encoding="utf-8"?>
<ds:datastoreItem xmlns:ds="http://schemas.openxmlformats.org/officeDocument/2006/customXml" ds:itemID="{722BCFB9-B4FD-49D7-BB55-C293BCB342EC}">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2fda6f99-050c-4ef1-b087-99f16475ba0e"/>
    <ds:schemaRef ds:uri="0aa3f557-c246-4f7e-aaea-21dbd83d468c"/>
    <ds:schemaRef ds:uri="http://www.w3.org/XML/1998/namespace"/>
  </ds:schemaRefs>
</ds:datastoreItem>
</file>

<file path=customXml/itemProps3.xml><?xml version="1.0" encoding="utf-8"?>
<ds:datastoreItem xmlns:ds="http://schemas.openxmlformats.org/officeDocument/2006/customXml" ds:itemID="{B033E4B0-BB42-4E77-AD85-4D3B1B53A1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a3f557-c246-4f7e-aaea-21dbd83d468c"/>
    <ds:schemaRef ds:uri="2fda6f99-050c-4ef1-b087-99f16475ba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68E6C0A-4551-4768-89EA-C01B2B6D8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1599</Words>
  <Characters>9116</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Citizens Advice Scotland</Company>
  <LinksUpToDate>false</LinksUpToDate>
  <CharactersWithSpaces>10694</CharactersWithSpaces>
  <SharedDoc>false</SharedDoc>
  <HLinks>
    <vt:vector size="54" baseType="variant">
      <vt:variant>
        <vt:i4>8126524</vt:i4>
      </vt:variant>
      <vt:variant>
        <vt:i4>24</vt:i4>
      </vt:variant>
      <vt:variant>
        <vt:i4>0</vt:i4>
      </vt:variant>
      <vt:variant>
        <vt:i4>5</vt:i4>
      </vt:variant>
      <vt:variant>
        <vt:lpwstr>https://www.cas.org.uk/system/files/publications/cas_disconnected_report.pdf</vt:lpwstr>
      </vt:variant>
      <vt:variant>
        <vt:lpwstr/>
      </vt:variant>
      <vt:variant>
        <vt:i4>2555905</vt:i4>
      </vt:variant>
      <vt:variant>
        <vt:i4>21</vt:i4>
      </vt:variant>
      <vt:variant>
        <vt:i4>0</vt:i4>
      </vt:variant>
      <vt:variant>
        <vt:i4>5</vt:i4>
      </vt:variant>
      <vt:variant>
        <vt:lpwstr>https://www.ofcom.org.uk/__data/assets/pdf_file/0025/217834/adults-media-use-and-attitudes-report-2020-21.pdf</vt:lpwstr>
      </vt:variant>
      <vt:variant>
        <vt:lpwstr/>
      </vt:variant>
      <vt:variant>
        <vt:i4>3473428</vt:i4>
      </vt:variant>
      <vt:variant>
        <vt:i4>18</vt:i4>
      </vt:variant>
      <vt:variant>
        <vt:i4>0</vt:i4>
      </vt:variant>
      <vt:variant>
        <vt:i4>5</vt:i4>
      </vt:variant>
      <vt:variant>
        <vt:lpwstr>https://www.ofcom.org.uk/__data/assets/pdf_file/0021/209613/affordability-of-communications-services-initial-findings.pdf</vt:lpwstr>
      </vt:variant>
      <vt:variant>
        <vt:lpwstr/>
      </vt:variant>
      <vt:variant>
        <vt:i4>6619256</vt:i4>
      </vt:variant>
      <vt:variant>
        <vt:i4>15</vt:i4>
      </vt:variant>
      <vt:variant>
        <vt:i4>0</vt:i4>
      </vt:variant>
      <vt:variant>
        <vt:i4>5</vt:i4>
      </vt:variant>
      <vt:variant>
        <vt:lpwstr>https://www.voxi.co.uk/for-now</vt:lpwstr>
      </vt:variant>
      <vt:variant>
        <vt:lpwstr/>
      </vt:variant>
      <vt:variant>
        <vt:i4>5111887</vt:i4>
      </vt:variant>
      <vt:variant>
        <vt:i4>12</vt:i4>
      </vt:variant>
      <vt:variant>
        <vt:i4>0</vt:i4>
      </vt:variant>
      <vt:variant>
        <vt:i4>5</vt:i4>
      </vt:variant>
      <vt:variant>
        <vt:lpwstr>https://www.virginmedia.com/corporate/media-centre/press-releases/virgin-media-opens-applications-for-essential-broadband-plan-to-help-those-facing-financial-difficulty</vt:lpwstr>
      </vt:variant>
      <vt:variant>
        <vt:lpwstr/>
      </vt:variant>
      <vt:variant>
        <vt:i4>4915294</vt:i4>
      </vt:variant>
      <vt:variant>
        <vt:i4>9</vt:i4>
      </vt:variant>
      <vt:variant>
        <vt:i4>0</vt:i4>
      </vt:variant>
      <vt:variant>
        <vt:i4>5</vt:i4>
      </vt:variant>
      <vt:variant>
        <vt:lpwstr>https://www.kcomhome.com/media/2871180/supporting-vulnerable-customers-june-2016.pdf</vt:lpwstr>
      </vt:variant>
      <vt:variant>
        <vt:lpwstr/>
      </vt:variant>
      <vt:variant>
        <vt:i4>3080254</vt:i4>
      </vt:variant>
      <vt:variant>
        <vt:i4>6</vt:i4>
      </vt:variant>
      <vt:variant>
        <vt:i4>0</vt:i4>
      </vt:variant>
      <vt:variant>
        <vt:i4>5</vt:i4>
      </vt:variant>
      <vt:variant>
        <vt:lpwstr>https://btplc.com/inclusion/ProductsAndServices/BTBasic/BTBasicBroadband/index.htm</vt:lpwstr>
      </vt:variant>
      <vt:variant>
        <vt:lpwstr/>
      </vt:variant>
      <vt:variant>
        <vt:i4>8126524</vt:i4>
      </vt:variant>
      <vt:variant>
        <vt:i4>3</vt:i4>
      </vt:variant>
      <vt:variant>
        <vt:i4>0</vt:i4>
      </vt:variant>
      <vt:variant>
        <vt:i4>5</vt:i4>
      </vt:variant>
      <vt:variant>
        <vt:lpwstr>https://www.cas.org.uk/system/files/publications/cas_disconnected_report.pdf</vt:lpwstr>
      </vt:variant>
      <vt:variant>
        <vt:lpwstr/>
      </vt:variant>
      <vt:variant>
        <vt:i4>4784129</vt:i4>
      </vt:variant>
      <vt:variant>
        <vt:i4>0</vt:i4>
      </vt:variant>
      <vt:variant>
        <vt:i4>0</vt:i4>
      </vt:variant>
      <vt:variant>
        <vt:i4>5</vt:i4>
      </vt:variant>
      <vt:variant>
        <vt:lpwstr>https://www.nesta.org.uk/report/data-poverty-scotland-and-wales/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Walker</dc:creator>
  <cp:keywords/>
  <cp:lastModifiedBy>Kieron Higgins</cp:lastModifiedBy>
  <cp:revision>2</cp:revision>
  <cp:lastPrinted>2017-08-25T03:09:00Z</cp:lastPrinted>
  <dcterms:created xsi:type="dcterms:W3CDTF">2021-08-11T13:53:00Z</dcterms:created>
  <dcterms:modified xsi:type="dcterms:W3CDTF">2021-08-11T13:53:00Z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0x01010023E52A67EDCB8F45B9DCC5466687D698</vt:lpwstr>
  </property>
</Properties>
</file>