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3D" w:rsidRDefault="008C5880" w:rsidP="00195671">
      <w:r>
        <w:rPr>
          <w:noProof/>
          <w:lang w:eastAsia="en-GB"/>
        </w:rPr>
        <mc:AlternateContent>
          <mc:Choice Requires="wps">
            <w:drawing>
              <wp:anchor distT="0" distB="0" distL="114300" distR="114300" simplePos="0" relativeHeight="251658240" behindDoc="0" locked="1" layoutInCell="1" allowOverlap="1">
                <wp:simplePos x="0" y="0"/>
                <wp:positionH relativeFrom="column">
                  <wp:posOffset>3801110</wp:posOffset>
                </wp:positionH>
                <wp:positionV relativeFrom="paragraph">
                  <wp:posOffset>-297815</wp:posOffset>
                </wp:positionV>
                <wp:extent cx="3159760" cy="3379470"/>
                <wp:effectExtent l="0" t="0" r="2159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3379470"/>
                        </a:xfrm>
                        <a:prstGeom prst="rect">
                          <a:avLst/>
                        </a:prstGeom>
                        <a:solidFill>
                          <a:srgbClr val="FFFFFF"/>
                        </a:solidFill>
                        <a:ln w="9525">
                          <a:solidFill>
                            <a:schemeClr val="bg1">
                              <a:lumMod val="100000"/>
                              <a:lumOff val="0"/>
                            </a:schemeClr>
                          </a:solidFill>
                          <a:miter lim="800000"/>
                          <a:headEnd/>
                          <a:tailEnd/>
                        </a:ln>
                      </wps:spPr>
                      <wps:txbx>
                        <w:txbxContent>
                          <w:p w:rsidR="00E14838" w:rsidRPr="00195671" w:rsidRDefault="006348BA" w:rsidP="00195671">
                            <w:pPr>
                              <w:pStyle w:val="BodyText2"/>
                              <w:spacing w:before="120" w:after="120"/>
                              <w:contextualSpacing/>
                              <w:rPr>
                                <w:b w:val="0"/>
                                <w:color w:val="005AB6"/>
                                <w:sz w:val="24"/>
                                <w:szCs w:val="24"/>
                              </w:rPr>
                            </w:pPr>
                            <w:r>
                              <w:rPr>
                                <w:noProof/>
                                <w:color w:val="005AB6"/>
                                <w:sz w:val="20"/>
                                <w:lang w:eastAsia="en-GB"/>
                              </w:rPr>
                              <w:drawing>
                                <wp:inline distT="0" distB="0" distL="0" distR="0" wp14:anchorId="0AD48B07" wp14:editId="16E6434B">
                                  <wp:extent cx="1219200" cy="1209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jpg"/>
                                          <pic:cNvPicPr/>
                                        </pic:nvPicPr>
                                        <pic:blipFill>
                                          <a:blip r:embed="rId8">
                                            <a:extLst>
                                              <a:ext uri="{28A0092B-C50C-407E-A947-70E740481C1C}">
                                                <a14:useLocalDpi xmlns:a14="http://schemas.microsoft.com/office/drawing/2010/main" val="0"/>
                                              </a:ext>
                                            </a:extLst>
                                          </a:blip>
                                          <a:stretch>
                                            <a:fillRect/>
                                          </a:stretch>
                                        </pic:blipFill>
                                        <pic:spPr>
                                          <a:xfrm>
                                            <a:off x="0" y="0"/>
                                            <a:ext cx="1219200" cy="1209675"/>
                                          </a:xfrm>
                                          <a:prstGeom prst="rect">
                                            <a:avLst/>
                                          </a:prstGeom>
                                        </pic:spPr>
                                      </pic:pic>
                                    </a:graphicData>
                                  </a:graphic>
                                </wp:inline>
                              </w:drawing>
                            </w:r>
                          </w:p>
                          <w:p w:rsidR="006C298F" w:rsidRPr="00195671" w:rsidRDefault="006C298F" w:rsidP="00AF16A2">
                            <w:pPr>
                              <w:pStyle w:val="BodyText2"/>
                              <w:spacing w:before="120" w:after="120"/>
                              <w:contextualSpacing/>
                              <w:rPr>
                                <w:b w:val="0"/>
                                <w:color w:val="005AB6"/>
                                <w:sz w:val="24"/>
                                <w:szCs w:val="24"/>
                              </w:rPr>
                            </w:pPr>
                          </w:p>
                          <w:p w:rsidR="00E14838" w:rsidRPr="00E14838" w:rsidRDefault="00E14838" w:rsidP="00AF16A2">
                            <w:pPr>
                              <w:pStyle w:val="BodyText2"/>
                              <w:spacing w:before="120" w:after="120"/>
                              <w:contextualSpacing/>
                              <w:rPr>
                                <w:color w:val="005AB6"/>
                                <w:sz w:val="24"/>
                                <w:szCs w:val="24"/>
                              </w:rPr>
                            </w:pPr>
                            <w:r w:rsidRPr="00E14838">
                              <w:rPr>
                                <w:color w:val="005AB6"/>
                                <w:sz w:val="24"/>
                                <w:szCs w:val="24"/>
                              </w:rPr>
                              <w:t>Moray Citizens Advice Bureau</w:t>
                            </w:r>
                          </w:p>
                          <w:p w:rsidR="00E14838" w:rsidRPr="00E14838" w:rsidRDefault="00E14838" w:rsidP="00126526">
                            <w:r w:rsidRPr="00E14838">
                              <w:t>6 Moss Street</w:t>
                            </w:r>
                          </w:p>
                          <w:p w:rsidR="00E14838" w:rsidRPr="00E14838" w:rsidRDefault="00E14838" w:rsidP="00126526">
                            <w:r w:rsidRPr="00E14838">
                              <w:t>Elgin</w:t>
                            </w:r>
                          </w:p>
                          <w:p w:rsidR="001177F1" w:rsidRPr="00E14838" w:rsidRDefault="001177F1" w:rsidP="00126526">
                            <w:r>
                              <w:t>IV30 1LU</w:t>
                            </w:r>
                          </w:p>
                          <w:p w:rsidR="00E14838" w:rsidRPr="00E14838" w:rsidRDefault="00E14838" w:rsidP="00126526"/>
                          <w:p w:rsidR="00E14838" w:rsidRPr="00E14838" w:rsidRDefault="00E14838" w:rsidP="00126526">
                            <w:r w:rsidRPr="00E14838">
                              <w:t>Telephone:</w:t>
                            </w:r>
                            <w:r w:rsidRPr="00E14838">
                              <w:tab/>
                              <w:t>01343 550088</w:t>
                            </w:r>
                          </w:p>
                          <w:p w:rsidR="00E14838" w:rsidRPr="003E0D17" w:rsidRDefault="00E14838" w:rsidP="003E0D17">
                            <w:pPr>
                              <w:rPr>
                                <w:rStyle w:val="Hyperlink"/>
                                <w:color w:val="auto"/>
                                <w:u w:val="none"/>
                              </w:rPr>
                            </w:pPr>
                            <w:r w:rsidRPr="00E14838">
                              <w:t>Fax:</w:t>
                            </w:r>
                            <w:r w:rsidRPr="00E14838">
                              <w:tab/>
                            </w:r>
                            <w:r w:rsidRPr="00E14838">
                              <w:tab/>
                              <w:t>01343 559000</w:t>
                            </w:r>
                            <w:r w:rsidR="003E0D17">
                              <w:rPr>
                                <w:rStyle w:val="Hyperlink"/>
                                <w:color w:val="0066CB"/>
                                <w:u w:val="none"/>
                              </w:rPr>
                              <w:t xml:space="preserve"> </w:t>
                            </w:r>
                            <w:hyperlink r:id="rId9" w:history="1">
                              <w:r w:rsidRPr="00E14838">
                                <w:rPr>
                                  <w:rStyle w:val="Hyperlink"/>
                                </w:rPr>
                                <w:t>Bureau@moraycab.casonline.org.uk</w:t>
                              </w:r>
                            </w:hyperlink>
                          </w:p>
                          <w:p w:rsidR="00E14838" w:rsidRDefault="00EE6699" w:rsidP="005A7200">
                            <w:pPr>
                              <w:spacing w:before="60"/>
                              <w:rPr>
                                <w:rStyle w:val="Hyperlink"/>
                                <w:color w:val="0066CB"/>
                                <w:sz w:val="19"/>
                                <w:szCs w:val="19"/>
                                <w:u w:val="none"/>
                              </w:rPr>
                            </w:pPr>
                            <w:hyperlink r:id="rId10" w:history="1">
                              <w:r w:rsidR="00E14838" w:rsidRPr="00E14838">
                                <w:rPr>
                                  <w:rStyle w:val="Hyperlink"/>
                                </w:rPr>
                                <w:t>www.moraycab.org.uk</w:t>
                              </w:r>
                            </w:hyperlink>
                          </w:p>
                          <w:p w:rsidR="00E14838" w:rsidRDefault="00E14838" w:rsidP="005A7200">
                            <w:pPr>
                              <w:spacing w:before="60"/>
                              <w:rPr>
                                <w:rStyle w:val="Hyperlink"/>
                                <w:color w:val="0066CB"/>
                                <w:sz w:val="19"/>
                                <w:szCs w:val="19"/>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9.3pt;margin-top:-23.45pt;width:248.8pt;height:26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" strokecolor="white [3212]">
                <v:textbox>
                  <w:txbxContent>
                    <w:p w:rsidR="00E14838" w:rsidRPr="00195671" w:rsidRDefault="006348BA" w:rsidP="00195671">
                      <w:pPr>
                        <w:pStyle w:val="BodyText2"/>
                        <w:spacing w:before="120" w:after="120"/>
                        <w:contextualSpacing/>
                        <w:rPr>
                          <w:b w:val="0"/>
                          <w:color w:val="005AB6"/>
                          <w:sz w:val="24"/>
                          <w:szCs w:val="24"/>
                        </w:rPr>
                      </w:pPr>
                      <w:r>
                        <w:rPr>
                          <w:noProof/>
                          <w:color w:val="005AB6"/>
                          <w:sz w:val="20"/>
                          <w:lang w:eastAsia="en-GB"/>
                        </w:rPr>
                        <w:drawing>
                          <wp:inline distT="0" distB="0" distL="0" distR="0" wp14:anchorId="0AD48B07" wp14:editId="16E6434B">
                            <wp:extent cx="1219200" cy="1209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jpg"/>
                                    <pic:cNvPicPr/>
                                  </pic:nvPicPr>
                                  <pic:blipFill>
                                    <a:blip r:embed="rId11">
                                      <a:extLst>
                                        <a:ext uri="{28A0092B-C50C-407E-A947-70E740481C1C}">
                                          <a14:useLocalDpi xmlns:a14="http://schemas.microsoft.com/office/drawing/2010/main" val="0"/>
                                        </a:ext>
                                      </a:extLst>
                                    </a:blip>
                                    <a:stretch>
                                      <a:fillRect/>
                                    </a:stretch>
                                  </pic:blipFill>
                                  <pic:spPr>
                                    <a:xfrm>
                                      <a:off x="0" y="0"/>
                                      <a:ext cx="1219200" cy="1209675"/>
                                    </a:xfrm>
                                    <a:prstGeom prst="rect">
                                      <a:avLst/>
                                    </a:prstGeom>
                                  </pic:spPr>
                                </pic:pic>
                              </a:graphicData>
                            </a:graphic>
                          </wp:inline>
                        </w:drawing>
                      </w:r>
                    </w:p>
                    <w:p w:rsidR="006C298F" w:rsidRPr="00195671" w:rsidRDefault="006C298F" w:rsidP="00AF16A2">
                      <w:pPr>
                        <w:pStyle w:val="BodyText2"/>
                        <w:spacing w:before="120" w:after="120"/>
                        <w:contextualSpacing/>
                        <w:rPr>
                          <w:b w:val="0"/>
                          <w:color w:val="005AB6"/>
                          <w:sz w:val="24"/>
                          <w:szCs w:val="24"/>
                        </w:rPr>
                      </w:pPr>
                    </w:p>
                    <w:p w:rsidR="00E14838" w:rsidRPr="00E14838" w:rsidRDefault="00E14838" w:rsidP="00AF16A2">
                      <w:pPr>
                        <w:pStyle w:val="BodyText2"/>
                        <w:spacing w:before="120" w:after="120"/>
                        <w:contextualSpacing/>
                        <w:rPr>
                          <w:color w:val="005AB6"/>
                          <w:sz w:val="24"/>
                          <w:szCs w:val="24"/>
                        </w:rPr>
                      </w:pPr>
                      <w:r w:rsidRPr="00E14838">
                        <w:rPr>
                          <w:color w:val="005AB6"/>
                          <w:sz w:val="24"/>
                          <w:szCs w:val="24"/>
                        </w:rPr>
                        <w:t>Moray Citizens Advice Bureau</w:t>
                      </w:r>
                    </w:p>
                    <w:p w:rsidR="00E14838" w:rsidRPr="00E14838" w:rsidRDefault="00E14838" w:rsidP="00126526">
                      <w:r w:rsidRPr="00E14838">
                        <w:t>6 Moss Street</w:t>
                      </w:r>
                    </w:p>
                    <w:p w:rsidR="00E14838" w:rsidRPr="00E14838" w:rsidRDefault="00E14838" w:rsidP="00126526">
                      <w:r w:rsidRPr="00E14838">
                        <w:t>Elgin</w:t>
                      </w:r>
                    </w:p>
                    <w:p w:rsidR="001177F1" w:rsidRPr="00E14838" w:rsidRDefault="001177F1" w:rsidP="00126526">
                      <w:r>
                        <w:t>IV30 1LU</w:t>
                      </w:r>
                      <w:bookmarkStart w:id="1" w:name="_GoBack"/>
                      <w:bookmarkEnd w:id="1"/>
                    </w:p>
                    <w:p w:rsidR="00E14838" w:rsidRPr="00E14838" w:rsidRDefault="00E14838" w:rsidP="00126526"/>
                    <w:p w:rsidR="00E14838" w:rsidRPr="00E14838" w:rsidRDefault="00E14838" w:rsidP="00126526">
                      <w:r w:rsidRPr="00E14838">
                        <w:t>Telephone:</w:t>
                      </w:r>
                      <w:r w:rsidRPr="00E14838">
                        <w:tab/>
                        <w:t>01343 550088</w:t>
                      </w:r>
                    </w:p>
                    <w:p w:rsidR="00E14838" w:rsidRPr="003E0D17" w:rsidRDefault="00E14838" w:rsidP="003E0D17">
                      <w:pPr>
                        <w:rPr>
                          <w:rStyle w:val="Hyperlink"/>
                          <w:color w:val="auto"/>
                          <w:u w:val="none"/>
                        </w:rPr>
                      </w:pPr>
                      <w:r w:rsidRPr="00E14838">
                        <w:t>Fax:</w:t>
                      </w:r>
                      <w:r w:rsidRPr="00E14838">
                        <w:tab/>
                      </w:r>
                      <w:r w:rsidRPr="00E14838">
                        <w:tab/>
                        <w:t>01343 559000</w:t>
                      </w:r>
                      <w:r w:rsidR="003E0D17">
                        <w:rPr>
                          <w:rStyle w:val="Hyperlink"/>
                          <w:color w:val="0066CB"/>
                          <w:u w:val="none"/>
                        </w:rPr>
                        <w:t xml:space="preserve"> </w:t>
                      </w:r>
                      <w:hyperlink r:id="rId12" w:history="1">
                        <w:r w:rsidRPr="00E14838">
                          <w:rPr>
                            <w:rStyle w:val="Hyperlink"/>
                          </w:rPr>
                          <w:t>Bureau@moraycab.casonline.org.uk</w:t>
                        </w:r>
                      </w:hyperlink>
                    </w:p>
                    <w:p w:rsidR="00E14838" w:rsidRDefault="0084625D" w:rsidP="005A7200">
                      <w:pPr>
                        <w:spacing w:before="60"/>
                        <w:rPr>
                          <w:rStyle w:val="Hyperlink"/>
                          <w:color w:val="0066CB"/>
                          <w:sz w:val="19"/>
                          <w:szCs w:val="19"/>
                          <w:u w:val="none"/>
                        </w:rPr>
                      </w:pPr>
                      <w:hyperlink r:id="rId13" w:history="1">
                        <w:r w:rsidR="00E14838" w:rsidRPr="00E14838">
                          <w:rPr>
                            <w:rStyle w:val="Hyperlink"/>
                          </w:rPr>
                          <w:t>www.moraycab.org.uk</w:t>
                        </w:r>
                      </w:hyperlink>
                    </w:p>
                    <w:p w:rsidR="00E14838" w:rsidRDefault="00E14838" w:rsidP="005A7200">
                      <w:pPr>
                        <w:spacing w:before="60"/>
                        <w:rPr>
                          <w:rStyle w:val="Hyperlink"/>
                          <w:color w:val="0066CB"/>
                          <w:sz w:val="19"/>
                          <w:szCs w:val="19"/>
                          <w:u w:val="none"/>
                        </w:rPr>
                      </w:pPr>
                    </w:p>
                  </w:txbxContent>
                </v:textbox>
                <w10:anchorlock/>
              </v:shape>
            </w:pict>
          </mc:Fallback>
        </mc:AlternateContent>
      </w:r>
    </w:p>
    <w:p w:rsidR="00AF16A2" w:rsidRDefault="00AF16A2" w:rsidP="00AF16A2"/>
    <w:p w:rsidR="00AF16A2" w:rsidRDefault="00AF16A2" w:rsidP="00AF16A2"/>
    <w:p w:rsidR="00AF16A2" w:rsidRDefault="00AF16A2" w:rsidP="00AF16A2"/>
    <w:p w:rsidR="00AF16A2" w:rsidRDefault="00AF16A2" w:rsidP="00AF16A2"/>
    <w:p w:rsidR="00AF16A2" w:rsidRDefault="00AF16A2" w:rsidP="00AF16A2"/>
    <w:p w:rsidR="00195671" w:rsidRDefault="00195671" w:rsidP="00AF16A2"/>
    <w:p w:rsidR="000220F8" w:rsidRDefault="000220F8" w:rsidP="001D5932">
      <w:pPr>
        <w:tabs>
          <w:tab w:val="left" w:pos="4990"/>
        </w:tabs>
      </w:pPr>
    </w:p>
    <w:p w:rsidR="00EE6699" w:rsidRDefault="00EE6699" w:rsidP="001D5932">
      <w:pPr>
        <w:tabs>
          <w:tab w:val="left" w:pos="4990"/>
        </w:tabs>
      </w:pPr>
    </w:p>
    <w:p w:rsidR="00EE6699" w:rsidRDefault="00EE6699" w:rsidP="001D5932">
      <w:pPr>
        <w:tabs>
          <w:tab w:val="left" w:pos="4990"/>
        </w:tabs>
      </w:pPr>
    </w:p>
    <w:p w:rsidR="00EE6699" w:rsidRDefault="00EE6699" w:rsidP="001D5932">
      <w:pPr>
        <w:tabs>
          <w:tab w:val="left" w:pos="4990"/>
        </w:tabs>
      </w:pPr>
    </w:p>
    <w:p w:rsidR="00EE6699" w:rsidRDefault="00EE6699" w:rsidP="001D5932">
      <w:pPr>
        <w:tabs>
          <w:tab w:val="left" w:pos="4990"/>
        </w:tabs>
      </w:pPr>
    </w:p>
    <w:p w:rsidR="00EE6699" w:rsidRDefault="00EE6699" w:rsidP="001D5932">
      <w:pPr>
        <w:tabs>
          <w:tab w:val="left" w:pos="4990"/>
        </w:tabs>
      </w:pPr>
    </w:p>
    <w:p w:rsidR="00EE6699" w:rsidRDefault="00EE6699" w:rsidP="001D5932">
      <w:pPr>
        <w:tabs>
          <w:tab w:val="left" w:pos="4990"/>
        </w:tabs>
      </w:pPr>
    </w:p>
    <w:p w:rsidR="00EE6699" w:rsidRDefault="00EE6699" w:rsidP="001D5932">
      <w:pPr>
        <w:tabs>
          <w:tab w:val="left" w:pos="4990"/>
        </w:tabs>
      </w:pPr>
    </w:p>
    <w:p w:rsidR="00EE6699" w:rsidRDefault="00EE6699" w:rsidP="001D5932">
      <w:pPr>
        <w:tabs>
          <w:tab w:val="left" w:pos="4990"/>
        </w:tabs>
      </w:pPr>
    </w:p>
    <w:p w:rsidR="00EE6699" w:rsidRDefault="00EE6699" w:rsidP="001D5932">
      <w:pPr>
        <w:tabs>
          <w:tab w:val="left" w:pos="4990"/>
        </w:tabs>
      </w:pPr>
    </w:p>
    <w:p w:rsidR="00EE6699" w:rsidRDefault="00EE6699" w:rsidP="001D5932">
      <w:pPr>
        <w:tabs>
          <w:tab w:val="left" w:pos="4990"/>
        </w:tabs>
      </w:pPr>
    </w:p>
    <w:p w:rsidR="00EE6699" w:rsidRDefault="00EE6699" w:rsidP="001D5932">
      <w:pPr>
        <w:tabs>
          <w:tab w:val="left" w:pos="4990"/>
        </w:tabs>
      </w:pPr>
    </w:p>
    <w:p w:rsidR="00EE6699" w:rsidRDefault="00EE6699" w:rsidP="001D5932">
      <w:pPr>
        <w:tabs>
          <w:tab w:val="left" w:pos="4990"/>
        </w:tabs>
      </w:pPr>
    </w:p>
    <w:p w:rsidR="00EE6699" w:rsidRDefault="00EE6699" w:rsidP="00EE6699">
      <w:pPr>
        <w:jc w:val="center"/>
        <w:rPr>
          <w:rFonts w:cs="Arial"/>
          <w:b/>
        </w:rPr>
      </w:pPr>
      <w:r>
        <w:rPr>
          <w:rFonts w:cs="Arial"/>
          <w:b/>
        </w:rPr>
        <w:t>PRESENTATION</w:t>
      </w:r>
    </w:p>
    <w:p w:rsidR="00EE6699" w:rsidRDefault="00EE6699" w:rsidP="00EE6699">
      <w:pPr>
        <w:rPr>
          <w:rFonts w:cs="Arial"/>
          <w:b/>
        </w:rPr>
      </w:pPr>
    </w:p>
    <w:p w:rsidR="00EE6699" w:rsidRDefault="00EE6699" w:rsidP="00EE6699">
      <w:pPr>
        <w:rPr>
          <w:rFonts w:cs="Arial"/>
          <w:b/>
        </w:rPr>
      </w:pPr>
    </w:p>
    <w:p w:rsidR="00EE6699" w:rsidRDefault="00EE6699" w:rsidP="00EE6699">
      <w:pPr>
        <w:rPr>
          <w:rFonts w:cs="Arial"/>
        </w:rPr>
      </w:pPr>
      <w:r>
        <w:rPr>
          <w:rFonts w:cs="Arial"/>
        </w:rPr>
        <w:t>One of the major challenges facing Moray CAB is the recruitment of volunteer advisers to assist in delivering the advice and information service.  What factors would you take into account when planning to recruit these volunteers and what actions would you take to attract and retain them?</w:t>
      </w:r>
    </w:p>
    <w:p w:rsidR="00EE6699" w:rsidRDefault="00EE6699" w:rsidP="00EE6699">
      <w:pPr>
        <w:rPr>
          <w:rFonts w:cs="Arial"/>
        </w:rPr>
      </w:pPr>
    </w:p>
    <w:p w:rsidR="00EE6699" w:rsidRDefault="00EE6699" w:rsidP="00EE6699">
      <w:pPr>
        <w:rPr>
          <w:rFonts w:cs="Arial"/>
        </w:rPr>
      </w:pPr>
    </w:p>
    <w:p w:rsidR="00EE6699" w:rsidRDefault="00EE6699" w:rsidP="00EE6699">
      <w:pPr>
        <w:rPr>
          <w:rFonts w:cs="Arial"/>
        </w:rPr>
      </w:pPr>
    </w:p>
    <w:p w:rsidR="00EE6699" w:rsidRDefault="00EE6699" w:rsidP="00EE6699">
      <w:pPr>
        <w:rPr>
          <w:rFonts w:cs="Arial"/>
        </w:rPr>
      </w:pPr>
      <w:bookmarkStart w:id="0" w:name="_GoBack"/>
      <w:bookmarkEnd w:id="0"/>
    </w:p>
    <w:p w:rsidR="00EE6699" w:rsidRDefault="00EE6699" w:rsidP="00EE6699">
      <w:pPr>
        <w:rPr>
          <w:rFonts w:cs="Arial"/>
        </w:rPr>
      </w:pPr>
    </w:p>
    <w:p w:rsidR="00EE6699" w:rsidRPr="00EE6699" w:rsidRDefault="00EE6699" w:rsidP="00EE6699">
      <w:pPr>
        <w:rPr>
          <w:rFonts w:cs="Arial"/>
          <w:b/>
        </w:rPr>
      </w:pPr>
      <w:r w:rsidRPr="00EE6699">
        <w:rPr>
          <w:rFonts w:cs="Arial"/>
          <w:b/>
        </w:rPr>
        <w:t>The presentation must not last for more than 5 minutes</w:t>
      </w:r>
    </w:p>
    <w:p w:rsidR="00EE6699" w:rsidRPr="00EE6699" w:rsidRDefault="00EE6699" w:rsidP="00EE6699">
      <w:pPr>
        <w:rPr>
          <w:rFonts w:cs="Arial"/>
          <w:b/>
        </w:rPr>
      </w:pPr>
      <w:r w:rsidRPr="00EE6699">
        <w:rPr>
          <w:rFonts w:cs="Arial"/>
          <w:b/>
        </w:rPr>
        <w:t xml:space="preserve">Please do not use digital media or </w:t>
      </w:r>
      <w:proofErr w:type="spellStart"/>
      <w:r w:rsidRPr="00EE6699">
        <w:rPr>
          <w:rFonts w:cs="Arial"/>
          <w:b/>
        </w:rPr>
        <w:t>Powerpoint</w:t>
      </w:r>
      <w:proofErr w:type="spellEnd"/>
      <w:r w:rsidRPr="00EE6699">
        <w:rPr>
          <w:rFonts w:cs="Arial"/>
          <w:b/>
        </w:rPr>
        <w:t>.</w:t>
      </w:r>
    </w:p>
    <w:p w:rsidR="00EE6699" w:rsidRDefault="00EE6699" w:rsidP="001D5932">
      <w:pPr>
        <w:tabs>
          <w:tab w:val="left" w:pos="4990"/>
        </w:tabs>
      </w:pPr>
    </w:p>
    <w:sectPr w:rsidR="00EE6699" w:rsidSect="00E14838">
      <w:footerReference w:type="first" r:id="rId14"/>
      <w:pgSz w:w="11906" w:h="16838" w:code="9"/>
      <w:pgMar w:top="970" w:right="1440" w:bottom="1440" w:left="1440" w:header="709" w:footer="1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3C" w:rsidRDefault="00C05A3C" w:rsidP="000F5D95">
      <w:r>
        <w:separator/>
      </w:r>
    </w:p>
  </w:endnote>
  <w:endnote w:type="continuationSeparator" w:id="0">
    <w:p w:rsidR="00C05A3C" w:rsidRDefault="00C05A3C" w:rsidP="000F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38" w:rsidRPr="00100CBB" w:rsidRDefault="00E14838" w:rsidP="00AB3014">
    <w:pPr>
      <w:pStyle w:val="Footer"/>
      <w:jc w:val="right"/>
    </w:pPr>
    <w:r>
      <w:rPr>
        <w:noProof/>
        <w:lang w:eastAsia="en-GB"/>
      </w:rPr>
      <mc:AlternateContent>
        <mc:Choice Requires="wps">
          <w:drawing>
            <wp:anchor distT="0" distB="0" distL="114300" distR="114300" simplePos="0" relativeHeight="251661312" behindDoc="0" locked="1" layoutInCell="1" allowOverlap="1" wp14:anchorId="15C72089" wp14:editId="1337D734">
              <wp:simplePos x="0" y="0"/>
              <wp:positionH relativeFrom="page">
                <wp:posOffset>1431925</wp:posOffset>
              </wp:positionH>
              <wp:positionV relativeFrom="page">
                <wp:posOffset>9794875</wp:posOffset>
              </wp:positionV>
              <wp:extent cx="4681220" cy="365760"/>
              <wp:effectExtent l="0" t="0" r="5080" b="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838" w:rsidRPr="00AB3014" w:rsidRDefault="00E14838" w:rsidP="00E14838">
                          <w:pPr>
                            <w:pStyle w:val="Footer"/>
                            <w:jc w:val="center"/>
                            <w:rPr>
                              <w:rFonts w:cs="Arial"/>
                              <w:sz w:val="18"/>
                              <w:szCs w:val="18"/>
                            </w:rPr>
                          </w:pPr>
                          <w:r w:rsidRPr="00AB3014">
                            <w:rPr>
                              <w:rFonts w:cs="Arial"/>
                              <w:sz w:val="18"/>
                              <w:szCs w:val="18"/>
                            </w:rPr>
                            <w:t>A Company Limited by Guarantee incorporated in Scotland number 119038</w:t>
                          </w:r>
                        </w:p>
                        <w:p w:rsidR="00E14838" w:rsidRDefault="00E14838" w:rsidP="00E14838">
                          <w:pPr>
                            <w:tabs>
                              <w:tab w:val="left" w:pos="1760"/>
                            </w:tabs>
                            <w:spacing w:line="200" w:lineRule="exact"/>
                            <w:jc w:val="center"/>
                            <w:rPr>
                              <w:rFonts w:cs="Arial"/>
                              <w:sz w:val="18"/>
                              <w:szCs w:val="18"/>
                            </w:rPr>
                          </w:pPr>
                          <w:r w:rsidRPr="00AB3014">
                            <w:rPr>
                              <w:rFonts w:cs="Arial"/>
                              <w:sz w:val="18"/>
                              <w:szCs w:val="18"/>
                            </w:rPr>
                            <w:t>Moray Citizens Advice Bureau is a charity registered in Scotland.  Charity No: SC018026</w:t>
                          </w:r>
                        </w:p>
                        <w:p w:rsidR="00E14838" w:rsidRDefault="00E14838" w:rsidP="00AB3014">
                          <w:pPr>
                            <w:tabs>
                              <w:tab w:val="left" w:pos="1760"/>
                            </w:tabs>
                            <w:spacing w:line="200" w:lineRule="exact"/>
                            <w:rPr>
                              <w:rFonts w:cs="Arial"/>
                              <w:sz w:val="18"/>
                            </w:rPr>
                          </w:pPr>
                        </w:p>
                        <w:p w:rsidR="00E14838" w:rsidRDefault="00E14838" w:rsidP="00AB3014">
                          <w:pPr>
                            <w:tabs>
                              <w:tab w:val="left" w:pos="1760"/>
                            </w:tabs>
                            <w:spacing w:line="200" w:lineRule="exact"/>
                            <w:rPr>
                              <w:rFonts w:cs="Arial"/>
                              <w:sz w:val="18"/>
                            </w:rPr>
                          </w:pPr>
                        </w:p>
                        <w:p w:rsidR="00E14838" w:rsidRDefault="00E14838" w:rsidP="00AB3014">
                          <w:pPr>
                            <w:tabs>
                              <w:tab w:val="left" w:pos="1760"/>
                            </w:tabs>
                            <w:spacing w:line="200" w:lineRule="exact"/>
                            <w:rPr>
                              <w:rFonts w:cs="Arial"/>
                              <w:sz w:val="18"/>
                            </w:rPr>
                          </w:pPr>
                        </w:p>
                        <w:p w:rsidR="00E14838" w:rsidRPr="00AB3014" w:rsidRDefault="00E14838" w:rsidP="00AB3014">
                          <w:pPr>
                            <w:tabs>
                              <w:tab w:val="left" w:pos="1760"/>
                            </w:tabs>
                            <w:spacing w:line="200" w:lineRule="exact"/>
                            <w:rPr>
                              <w:rFonts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112.75pt;margin-top:771.25pt;width:368.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uThA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" stroked="f">
              <v:textbox>
                <w:txbxContent>
                  <w:p w:rsidR="00E14838" w:rsidRPr="00AB3014" w:rsidRDefault="00E14838" w:rsidP="00E14838">
                    <w:pPr>
                      <w:pStyle w:val="Footer"/>
                      <w:jc w:val="center"/>
                      <w:rPr>
                        <w:rFonts w:cs="Arial"/>
                        <w:sz w:val="18"/>
                        <w:szCs w:val="18"/>
                      </w:rPr>
                    </w:pPr>
                    <w:r w:rsidRPr="00AB3014">
                      <w:rPr>
                        <w:rFonts w:cs="Arial"/>
                        <w:sz w:val="18"/>
                        <w:szCs w:val="18"/>
                      </w:rPr>
                      <w:t>A Company Limited by Guarantee incorporated in Scotland number 119038</w:t>
                    </w:r>
                  </w:p>
                  <w:p w:rsidR="00E14838" w:rsidRDefault="00E14838" w:rsidP="00E14838">
                    <w:pPr>
                      <w:tabs>
                        <w:tab w:val="left" w:pos="1760"/>
                      </w:tabs>
                      <w:spacing w:line="200" w:lineRule="exact"/>
                      <w:jc w:val="center"/>
                      <w:rPr>
                        <w:rFonts w:cs="Arial"/>
                        <w:sz w:val="18"/>
                        <w:szCs w:val="18"/>
                      </w:rPr>
                    </w:pPr>
                    <w:r w:rsidRPr="00AB3014">
                      <w:rPr>
                        <w:rFonts w:cs="Arial"/>
                        <w:sz w:val="18"/>
                        <w:szCs w:val="18"/>
                      </w:rPr>
                      <w:t>Moray Citizens Advice Bureau is a charity registered in Scotland.  Charity No: SC018026</w:t>
                    </w:r>
                  </w:p>
                  <w:p w:rsidR="00E14838" w:rsidRDefault="00E14838" w:rsidP="00AB3014">
                    <w:pPr>
                      <w:tabs>
                        <w:tab w:val="left" w:pos="1760"/>
                      </w:tabs>
                      <w:spacing w:line="200" w:lineRule="exact"/>
                      <w:rPr>
                        <w:rFonts w:cs="Arial"/>
                        <w:sz w:val="18"/>
                      </w:rPr>
                    </w:pPr>
                  </w:p>
                  <w:p w:rsidR="00E14838" w:rsidRDefault="00E14838" w:rsidP="00AB3014">
                    <w:pPr>
                      <w:tabs>
                        <w:tab w:val="left" w:pos="1760"/>
                      </w:tabs>
                      <w:spacing w:line="200" w:lineRule="exact"/>
                      <w:rPr>
                        <w:rFonts w:cs="Arial"/>
                        <w:sz w:val="18"/>
                      </w:rPr>
                    </w:pPr>
                  </w:p>
                  <w:p w:rsidR="00E14838" w:rsidRDefault="00E14838" w:rsidP="00AB3014">
                    <w:pPr>
                      <w:tabs>
                        <w:tab w:val="left" w:pos="1760"/>
                      </w:tabs>
                      <w:spacing w:line="200" w:lineRule="exact"/>
                      <w:rPr>
                        <w:rFonts w:cs="Arial"/>
                        <w:sz w:val="18"/>
                      </w:rPr>
                    </w:pPr>
                  </w:p>
                  <w:p w:rsidR="00E14838" w:rsidRPr="00AB3014" w:rsidRDefault="00E14838" w:rsidP="00AB3014">
                    <w:pPr>
                      <w:tabs>
                        <w:tab w:val="left" w:pos="1760"/>
                      </w:tabs>
                      <w:spacing w:line="200" w:lineRule="exact"/>
                      <w:rPr>
                        <w:rFonts w:cs="Arial"/>
                        <w:sz w:val="18"/>
                      </w:rPr>
                    </w:pPr>
                  </w:p>
                </w:txbxContent>
              </v:textbox>
              <w10:wrap type="topAndBottom"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3C" w:rsidRDefault="00C05A3C" w:rsidP="000F5D95">
      <w:r>
        <w:separator/>
      </w:r>
    </w:p>
  </w:footnote>
  <w:footnote w:type="continuationSeparator" w:id="0">
    <w:p w:rsidR="00C05A3C" w:rsidRDefault="00C05A3C" w:rsidP="000F5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9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17"/>
    <w:rsid w:val="000220F8"/>
    <w:rsid w:val="00056CFB"/>
    <w:rsid w:val="000B61D1"/>
    <w:rsid w:val="000F01DD"/>
    <w:rsid w:val="000F5D95"/>
    <w:rsid w:val="00100CBB"/>
    <w:rsid w:val="001177F1"/>
    <w:rsid w:val="00126526"/>
    <w:rsid w:val="00137796"/>
    <w:rsid w:val="00165A54"/>
    <w:rsid w:val="00195671"/>
    <w:rsid w:val="001A107A"/>
    <w:rsid w:val="001C2253"/>
    <w:rsid w:val="001D5932"/>
    <w:rsid w:val="001F0328"/>
    <w:rsid w:val="002427E4"/>
    <w:rsid w:val="00271951"/>
    <w:rsid w:val="002B1771"/>
    <w:rsid w:val="002C552D"/>
    <w:rsid w:val="002C55D1"/>
    <w:rsid w:val="002C6DB8"/>
    <w:rsid w:val="00321ED7"/>
    <w:rsid w:val="00351E1E"/>
    <w:rsid w:val="003B36E5"/>
    <w:rsid w:val="003E0D17"/>
    <w:rsid w:val="003E5CFD"/>
    <w:rsid w:val="00403668"/>
    <w:rsid w:val="005A7200"/>
    <w:rsid w:val="005A73DB"/>
    <w:rsid w:val="005D67F5"/>
    <w:rsid w:val="00605D23"/>
    <w:rsid w:val="0061216F"/>
    <w:rsid w:val="006348BA"/>
    <w:rsid w:val="00654E7A"/>
    <w:rsid w:val="006C298F"/>
    <w:rsid w:val="00742554"/>
    <w:rsid w:val="00875817"/>
    <w:rsid w:val="008A0248"/>
    <w:rsid w:val="008A64F8"/>
    <w:rsid w:val="008C5880"/>
    <w:rsid w:val="0096516F"/>
    <w:rsid w:val="009967AC"/>
    <w:rsid w:val="009C77A9"/>
    <w:rsid w:val="00A96A17"/>
    <w:rsid w:val="00AB3014"/>
    <w:rsid w:val="00AF16A2"/>
    <w:rsid w:val="00B347B7"/>
    <w:rsid w:val="00B8183B"/>
    <w:rsid w:val="00BD3D1C"/>
    <w:rsid w:val="00C05A3C"/>
    <w:rsid w:val="00C57EF4"/>
    <w:rsid w:val="00C64F65"/>
    <w:rsid w:val="00C9352B"/>
    <w:rsid w:val="00CE2B51"/>
    <w:rsid w:val="00D66C0E"/>
    <w:rsid w:val="00D940CF"/>
    <w:rsid w:val="00DA1732"/>
    <w:rsid w:val="00DC220D"/>
    <w:rsid w:val="00E14838"/>
    <w:rsid w:val="00E416AD"/>
    <w:rsid w:val="00EE6699"/>
    <w:rsid w:val="00F14864"/>
    <w:rsid w:val="00F37A1F"/>
    <w:rsid w:val="00F42137"/>
    <w:rsid w:val="00F9643D"/>
    <w:rsid w:val="00FF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95"/>
    <w:pPr>
      <w:tabs>
        <w:tab w:val="center" w:pos="4513"/>
        <w:tab w:val="right" w:pos="9026"/>
      </w:tabs>
    </w:pPr>
  </w:style>
  <w:style w:type="character" w:customStyle="1" w:styleId="HeaderChar">
    <w:name w:val="Header Char"/>
    <w:basedOn w:val="DefaultParagraphFont"/>
    <w:link w:val="Header"/>
    <w:uiPriority w:val="99"/>
    <w:rsid w:val="000F5D95"/>
  </w:style>
  <w:style w:type="paragraph" w:styleId="Footer">
    <w:name w:val="footer"/>
    <w:basedOn w:val="Normal"/>
    <w:link w:val="FooterChar"/>
    <w:unhideWhenUsed/>
    <w:rsid w:val="000F5D95"/>
    <w:pPr>
      <w:tabs>
        <w:tab w:val="center" w:pos="4513"/>
        <w:tab w:val="right" w:pos="9026"/>
      </w:tabs>
    </w:pPr>
  </w:style>
  <w:style w:type="character" w:customStyle="1" w:styleId="FooterChar">
    <w:name w:val="Footer Char"/>
    <w:basedOn w:val="DefaultParagraphFont"/>
    <w:link w:val="Footer"/>
    <w:uiPriority w:val="99"/>
    <w:rsid w:val="000F5D95"/>
  </w:style>
  <w:style w:type="paragraph" w:styleId="BalloonText">
    <w:name w:val="Balloon Text"/>
    <w:basedOn w:val="Normal"/>
    <w:link w:val="BalloonTextChar"/>
    <w:uiPriority w:val="99"/>
    <w:semiHidden/>
    <w:unhideWhenUsed/>
    <w:rsid w:val="000F5D95"/>
    <w:rPr>
      <w:rFonts w:ascii="Tahoma" w:hAnsi="Tahoma" w:cs="Tahoma"/>
      <w:sz w:val="16"/>
      <w:szCs w:val="16"/>
    </w:rPr>
  </w:style>
  <w:style w:type="character" w:customStyle="1" w:styleId="BalloonTextChar">
    <w:name w:val="Balloon Text Char"/>
    <w:basedOn w:val="DefaultParagraphFont"/>
    <w:link w:val="BalloonText"/>
    <w:uiPriority w:val="99"/>
    <w:semiHidden/>
    <w:rsid w:val="000F5D95"/>
    <w:rPr>
      <w:rFonts w:ascii="Tahoma" w:hAnsi="Tahoma" w:cs="Tahoma"/>
      <w:sz w:val="16"/>
      <w:szCs w:val="16"/>
    </w:rPr>
  </w:style>
  <w:style w:type="character" w:styleId="Hyperlink">
    <w:name w:val="Hyperlink"/>
    <w:basedOn w:val="DefaultParagraphFont"/>
    <w:rsid w:val="000F5D95"/>
    <w:rPr>
      <w:color w:val="0000FF"/>
      <w:u w:val="single"/>
    </w:rPr>
  </w:style>
  <w:style w:type="paragraph" w:styleId="BodyText2">
    <w:name w:val="Body Text 2"/>
    <w:basedOn w:val="Normal"/>
    <w:link w:val="BodyText2Char"/>
    <w:rsid w:val="000F5D95"/>
    <w:rPr>
      <w:rFonts w:eastAsia="Times New Roman" w:cs="Times New Roman"/>
      <w:b/>
      <w:bCs/>
      <w:color w:val="0000FF"/>
      <w:sz w:val="22"/>
      <w:szCs w:val="20"/>
    </w:rPr>
  </w:style>
  <w:style w:type="character" w:customStyle="1" w:styleId="BodyText2Char">
    <w:name w:val="Body Text 2 Char"/>
    <w:basedOn w:val="DefaultParagraphFont"/>
    <w:link w:val="BodyText2"/>
    <w:rsid w:val="000F5D95"/>
    <w:rPr>
      <w:rFonts w:eastAsia="Times New Roman" w:cs="Times New Roman"/>
      <w:b/>
      <w:bCs/>
      <w:color w:val="0000FF"/>
      <w:sz w:val="22"/>
      <w:szCs w:val="20"/>
    </w:rPr>
  </w:style>
  <w:style w:type="character" w:styleId="FollowedHyperlink">
    <w:name w:val="FollowedHyperlink"/>
    <w:basedOn w:val="DefaultParagraphFont"/>
    <w:uiPriority w:val="99"/>
    <w:semiHidden/>
    <w:unhideWhenUsed/>
    <w:rsid w:val="00F148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95"/>
    <w:pPr>
      <w:tabs>
        <w:tab w:val="center" w:pos="4513"/>
        <w:tab w:val="right" w:pos="9026"/>
      </w:tabs>
    </w:pPr>
  </w:style>
  <w:style w:type="character" w:customStyle="1" w:styleId="HeaderChar">
    <w:name w:val="Header Char"/>
    <w:basedOn w:val="DefaultParagraphFont"/>
    <w:link w:val="Header"/>
    <w:uiPriority w:val="99"/>
    <w:rsid w:val="000F5D95"/>
  </w:style>
  <w:style w:type="paragraph" w:styleId="Footer">
    <w:name w:val="footer"/>
    <w:basedOn w:val="Normal"/>
    <w:link w:val="FooterChar"/>
    <w:unhideWhenUsed/>
    <w:rsid w:val="000F5D95"/>
    <w:pPr>
      <w:tabs>
        <w:tab w:val="center" w:pos="4513"/>
        <w:tab w:val="right" w:pos="9026"/>
      </w:tabs>
    </w:pPr>
  </w:style>
  <w:style w:type="character" w:customStyle="1" w:styleId="FooterChar">
    <w:name w:val="Footer Char"/>
    <w:basedOn w:val="DefaultParagraphFont"/>
    <w:link w:val="Footer"/>
    <w:uiPriority w:val="99"/>
    <w:rsid w:val="000F5D95"/>
  </w:style>
  <w:style w:type="paragraph" w:styleId="BalloonText">
    <w:name w:val="Balloon Text"/>
    <w:basedOn w:val="Normal"/>
    <w:link w:val="BalloonTextChar"/>
    <w:uiPriority w:val="99"/>
    <w:semiHidden/>
    <w:unhideWhenUsed/>
    <w:rsid w:val="000F5D95"/>
    <w:rPr>
      <w:rFonts w:ascii="Tahoma" w:hAnsi="Tahoma" w:cs="Tahoma"/>
      <w:sz w:val="16"/>
      <w:szCs w:val="16"/>
    </w:rPr>
  </w:style>
  <w:style w:type="character" w:customStyle="1" w:styleId="BalloonTextChar">
    <w:name w:val="Balloon Text Char"/>
    <w:basedOn w:val="DefaultParagraphFont"/>
    <w:link w:val="BalloonText"/>
    <w:uiPriority w:val="99"/>
    <w:semiHidden/>
    <w:rsid w:val="000F5D95"/>
    <w:rPr>
      <w:rFonts w:ascii="Tahoma" w:hAnsi="Tahoma" w:cs="Tahoma"/>
      <w:sz w:val="16"/>
      <w:szCs w:val="16"/>
    </w:rPr>
  </w:style>
  <w:style w:type="character" w:styleId="Hyperlink">
    <w:name w:val="Hyperlink"/>
    <w:basedOn w:val="DefaultParagraphFont"/>
    <w:rsid w:val="000F5D95"/>
    <w:rPr>
      <w:color w:val="0000FF"/>
      <w:u w:val="single"/>
    </w:rPr>
  </w:style>
  <w:style w:type="paragraph" w:styleId="BodyText2">
    <w:name w:val="Body Text 2"/>
    <w:basedOn w:val="Normal"/>
    <w:link w:val="BodyText2Char"/>
    <w:rsid w:val="000F5D95"/>
    <w:rPr>
      <w:rFonts w:eastAsia="Times New Roman" w:cs="Times New Roman"/>
      <w:b/>
      <w:bCs/>
      <w:color w:val="0000FF"/>
      <w:sz w:val="22"/>
      <w:szCs w:val="20"/>
    </w:rPr>
  </w:style>
  <w:style w:type="character" w:customStyle="1" w:styleId="BodyText2Char">
    <w:name w:val="Body Text 2 Char"/>
    <w:basedOn w:val="DefaultParagraphFont"/>
    <w:link w:val="BodyText2"/>
    <w:rsid w:val="000F5D95"/>
    <w:rPr>
      <w:rFonts w:eastAsia="Times New Roman" w:cs="Times New Roman"/>
      <w:b/>
      <w:bCs/>
      <w:color w:val="0000FF"/>
      <w:sz w:val="22"/>
      <w:szCs w:val="20"/>
    </w:rPr>
  </w:style>
  <w:style w:type="character" w:styleId="FollowedHyperlink">
    <w:name w:val="FollowedHyperlink"/>
    <w:basedOn w:val="DefaultParagraphFont"/>
    <w:uiPriority w:val="99"/>
    <w:semiHidden/>
    <w:unhideWhenUsed/>
    <w:rsid w:val="00F148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oraycab.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ureau@moraycab.casonlin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raycab.org.uk" TargetMode="External"/><Relationship Id="rId4" Type="http://schemas.openxmlformats.org/officeDocument/2006/relationships/settings" Target="settings.xml"/><Relationship Id="rId9" Type="http://schemas.openxmlformats.org/officeDocument/2006/relationships/hyperlink" Target="mailto:Bureau@moraycab.casonline.org.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mingd\Downloads\cas_edinburgh_may_2015_75th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C1413-0C03-4DBE-947F-4B34D2C4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cas_edinburgh_may_2015_75th_letterhead</Template>
  <TotalTime>1</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Fleming</dc:creator>
  <cp:lastModifiedBy>Sandra Dow</cp:lastModifiedBy>
  <cp:revision>2</cp:revision>
  <cp:lastPrinted>2015-08-17T11:20:00Z</cp:lastPrinted>
  <dcterms:created xsi:type="dcterms:W3CDTF">2017-03-20T09:45:00Z</dcterms:created>
  <dcterms:modified xsi:type="dcterms:W3CDTF">2017-03-20T09:45:00Z</dcterms:modified>
</cp:coreProperties>
</file>