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209" w:tblpY="508"/>
        <w:tblW w:w="10740" w:type="dxa"/>
        <w:tblLook w:val="04A0" w:firstRow="1" w:lastRow="0" w:firstColumn="1" w:lastColumn="0" w:noHBand="0" w:noVBand="1"/>
      </w:tblPr>
      <w:tblGrid>
        <w:gridCol w:w="3246"/>
        <w:gridCol w:w="7494"/>
      </w:tblGrid>
      <w:tr w:rsidR="007E2CAA" w:rsidRPr="00A62D94" w14:paraId="4D246111" w14:textId="77777777" w:rsidTr="2C4451FF">
        <w:trPr>
          <w:trHeight w:val="1691"/>
        </w:trPr>
        <w:tc>
          <w:tcPr>
            <w:tcW w:w="3246" w:type="dxa"/>
          </w:tcPr>
          <w:p w14:paraId="6694986F" w14:textId="77777777" w:rsidR="007E2CAA" w:rsidRPr="00AA474D" w:rsidRDefault="007E2CAA" w:rsidP="00BC70D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B84E3E2" wp14:editId="7E56FF46">
                  <wp:extent cx="1924050" cy="62438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6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4" w:type="dxa"/>
          </w:tcPr>
          <w:p w14:paraId="6DA8BBA7" w14:textId="77777777" w:rsidR="007E2CAA" w:rsidRDefault="007E2CAA" w:rsidP="00BC70D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FACEC7" wp14:editId="59052AD8">
                  <wp:extent cx="657225" cy="6572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C4451F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</w:p>
          <w:p w14:paraId="7D33F3FE" w14:textId="77777777" w:rsidR="007E2CAA" w:rsidRDefault="007E2CAA" w:rsidP="00BC70D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0DD" w:rsidRPr="004412CC" w14:paraId="2A29CEBC" w14:textId="77777777" w:rsidTr="2C4451FF">
        <w:tc>
          <w:tcPr>
            <w:tcW w:w="3246" w:type="dxa"/>
          </w:tcPr>
          <w:p w14:paraId="07ACA484" w14:textId="77777777" w:rsidR="00BC70DD" w:rsidRPr="004412CC" w:rsidRDefault="00BC70DD" w:rsidP="00BC70DD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>DAGCAS</w:t>
            </w:r>
          </w:p>
          <w:p w14:paraId="05301F8B" w14:textId="4E43F068" w:rsidR="00BC70DD" w:rsidRPr="004412CC" w:rsidRDefault="00BC70DD" w:rsidP="7A9558D5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color w:val="FF0000"/>
                <w:sz w:val="24"/>
                <w:szCs w:val="24"/>
              </w:rPr>
              <w:t xml:space="preserve">SCQF Level </w:t>
            </w:r>
            <w:r w:rsidR="00646366" w:rsidRPr="004412CC">
              <w:rPr>
                <w:rFonts w:cstheme="minorHAnsi"/>
                <w:color w:val="FF0000"/>
                <w:sz w:val="24"/>
                <w:szCs w:val="24"/>
              </w:rPr>
              <w:t>8</w:t>
            </w:r>
          </w:p>
        </w:tc>
        <w:tc>
          <w:tcPr>
            <w:tcW w:w="7494" w:type="dxa"/>
          </w:tcPr>
          <w:p w14:paraId="2236C4D4" w14:textId="5CBF1A98" w:rsidR="00BC70DD" w:rsidRPr="004412CC" w:rsidRDefault="00493D71" w:rsidP="004437C9">
            <w:pPr>
              <w:ind w:left="0" w:firstLine="0"/>
              <w:rPr>
                <w:rFonts w:cstheme="minorHAnsi"/>
                <w:sz w:val="24"/>
                <w:szCs w:val="24"/>
                <w:lang w:val="en-US"/>
              </w:rPr>
            </w:pPr>
            <w:r w:rsidRPr="004412CC">
              <w:rPr>
                <w:rFonts w:cstheme="minorHAnsi"/>
                <w:sz w:val="24"/>
                <w:szCs w:val="24"/>
                <w:lang w:val="en-US"/>
              </w:rPr>
              <w:t>F</w:t>
            </w:r>
            <w:r w:rsidR="004437C9" w:rsidRPr="004412CC">
              <w:rPr>
                <w:rFonts w:cstheme="minorHAnsi"/>
                <w:sz w:val="24"/>
                <w:szCs w:val="24"/>
                <w:lang w:val="en-US"/>
              </w:rPr>
              <w:t>undraising</w:t>
            </w:r>
            <w:r w:rsidR="1F140A26" w:rsidRPr="004412C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4412CC">
              <w:rPr>
                <w:rFonts w:cstheme="minorHAnsi"/>
                <w:sz w:val="24"/>
                <w:szCs w:val="24"/>
                <w:lang w:val="en-US"/>
              </w:rPr>
              <w:t>&amp; Development Officer</w:t>
            </w:r>
          </w:p>
        </w:tc>
      </w:tr>
      <w:tr w:rsidR="00BC70DD" w:rsidRPr="004412CC" w14:paraId="2ED536BA" w14:textId="77777777" w:rsidTr="2C4451FF">
        <w:tc>
          <w:tcPr>
            <w:tcW w:w="3246" w:type="dxa"/>
          </w:tcPr>
          <w:p w14:paraId="20ECD458" w14:textId="77777777" w:rsidR="00BC70DD" w:rsidRPr="004412CC" w:rsidRDefault="00BC70DD" w:rsidP="00BC70DD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>Reporting To</w:t>
            </w:r>
          </w:p>
        </w:tc>
        <w:tc>
          <w:tcPr>
            <w:tcW w:w="7494" w:type="dxa"/>
          </w:tcPr>
          <w:p w14:paraId="389B09D6" w14:textId="77777777" w:rsidR="00BC70DD" w:rsidRPr="004412CC" w:rsidRDefault="001876D9" w:rsidP="000D78C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  <w:lang w:val="en-US"/>
              </w:rPr>
              <w:t>Business Development</w:t>
            </w:r>
            <w:r w:rsidR="00BA6368" w:rsidRPr="004412CC">
              <w:rPr>
                <w:rFonts w:cstheme="minorHAnsi"/>
                <w:sz w:val="24"/>
                <w:szCs w:val="24"/>
                <w:lang w:val="en-US"/>
              </w:rPr>
              <w:t xml:space="preserve"> Manager</w:t>
            </w:r>
          </w:p>
        </w:tc>
      </w:tr>
      <w:tr w:rsidR="00BC70DD" w:rsidRPr="004412CC" w14:paraId="1791E7C1" w14:textId="77777777" w:rsidTr="2C4451FF">
        <w:tc>
          <w:tcPr>
            <w:tcW w:w="3246" w:type="dxa"/>
          </w:tcPr>
          <w:p w14:paraId="44A14B32" w14:textId="77777777" w:rsidR="00BC70DD" w:rsidRPr="004412CC" w:rsidRDefault="00BC70DD" w:rsidP="00BC70DD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>Job Function /Location</w:t>
            </w:r>
          </w:p>
          <w:p w14:paraId="7ACE9DE5" w14:textId="77777777" w:rsidR="007E2CAA" w:rsidRPr="004412CC" w:rsidRDefault="007E2CAA" w:rsidP="00BC70DD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94" w:type="dxa"/>
          </w:tcPr>
          <w:p w14:paraId="638C4723" w14:textId="77777777" w:rsidR="00BC70DD" w:rsidRPr="004412CC" w:rsidRDefault="00CF7661" w:rsidP="007116EF">
            <w:pPr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>HQ</w:t>
            </w:r>
          </w:p>
        </w:tc>
      </w:tr>
      <w:tr w:rsidR="00BC70DD" w:rsidRPr="004412CC" w14:paraId="37257BA3" w14:textId="77777777" w:rsidTr="2C4451FF">
        <w:tc>
          <w:tcPr>
            <w:tcW w:w="3246" w:type="dxa"/>
          </w:tcPr>
          <w:p w14:paraId="53748904" w14:textId="77777777" w:rsidR="00BC70DD" w:rsidRPr="004412CC" w:rsidRDefault="00BC70DD" w:rsidP="00BC70DD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>Purpose of Job</w:t>
            </w:r>
          </w:p>
        </w:tc>
        <w:tc>
          <w:tcPr>
            <w:tcW w:w="7494" w:type="dxa"/>
          </w:tcPr>
          <w:p w14:paraId="38B9373E" w14:textId="499E04AD" w:rsidR="003455CC" w:rsidRPr="004412CC" w:rsidRDefault="0091201E" w:rsidP="003455CC">
            <w:pPr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>T</w:t>
            </w:r>
            <w:r w:rsidR="00BA6368" w:rsidRPr="004412CC">
              <w:rPr>
                <w:rFonts w:cstheme="minorHAnsi"/>
                <w:sz w:val="24"/>
                <w:szCs w:val="24"/>
              </w:rPr>
              <w:t xml:space="preserve">he </w:t>
            </w:r>
            <w:r w:rsidR="00493D71" w:rsidRPr="004412CC">
              <w:rPr>
                <w:rFonts w:cstheme="minorHAnsi"/>
                <w:sz w:val="24"/>
                <w:szCs w:val="24"/>
              </w:rPr>
              <w:t>Fundraising &amp; Development Officer</w:t>
            </w:r>
            <w:r w:rsidR="00331BA0" w:rsidRPr="004412CC">
              <w:rPr>
                <w:rFonts w:cstheme="minorHAnsi"/>
                <w:sz w:val="24"/>
                <w:szCs w:val="24"/>
              </w:rPr>
              <w:t xml:space="preserve"> </w:t>
            </w:r>
            <w:r w:rsidR="00BA6368" w:rsidRPr="004412CC">
              <w:rPr>
                <w:rFonts w:cstheme="minorHAnsi"/>
                <w:sz w:val="24"/>
                <w:szCs w:val="24"/>
              </w:rPr>
              <w:t xml:space="preserve">will </w:t>
            </w:r>
            <w:r w:rsidR="00C003C8" w:rsidRPr="004412CC">
              <w:rPr>
                <w:rFonts w:cstheme="minorHAnsi"/>
                <w:sz w:val="24"/>
                <w:szCs w:val="24"/>
              </w:rPr>
              <w:t>be responsible for</w:t>
            </w:r>
            <w:r w:rsidR="003455CC" w:rsidRPr="004412CC">
              <w:rPr>
                <w:rFonts w:cstheme="minorHAnsi"/>
                <w:sz w:val="24"/>
                <w:szCs w:val="24"/>
              </w:rPr>
              <w:t>:</w:t>
            </w:r>
          </w:p>
          <w:p w14:paraId="655680EC" w14:textId="5EB861F1" w:rsidR="00AA27FE" w:rsidRPr="004412CC" w:rsidRDefault="00493D71" w:rsidP="7A9558D5">
            <w:pPr>
              <w:pStyle w:val="ListParagraph"/>
              <w:numPr>
                <w:ilvl w:val="0"/>
                <w:numId w:val="9"/>
              </w:numPr>
              <w:tabs>
                <w:tab w:val="num" w:pos="1080"/>
              </w:tabs>
              <w:ind w:left="752" w:hanging="425"/>
              <w:rPr>
                <w:rFonts w:eastAsiaTheme="minorEastAsia"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>Implement</w:t>
            </w:r>
            <w:r w:rsidR="00820660" w:rsidRPr="004412CC">
              <w:rPr>
                <w:rFonts w:cstheme="minorHAnsi"/>
                <w:sz w:val="24"/>
                <w:szCs w:val="24"/>
              </w:rPr>
              <w:t>ing</w:t>
            </w:r>
            <w:r w:rsidRPr="004412CC">
              <w:rPr>
                <w:rFonts w:cstheme="minorHAnsi"/>
                <w:sz w:val="24"/>
                <w:szCs w:val="24"/>
              </w:rPr>
              <w:t xml:space="preserve"> and updating </w:t>
            </w:r>
            <w:r w:rsidR="0B1DE663" w:rsidRPr="004412CC">
              <w:rPr>
                <w:rFonts w:cstheme="minorHAnsi"/>
                <w:sz w:val="24"/>
                <w:szCs w:val="24"/>
              </w:rPr>
              <w:t>our Funding &amp; Income Generation Strategy to secure new income streams</w:t>
            </w:r>
            <w:r w:rsidR="751ADE76" w:rsidRPr="004412CC">
              <w:rPr>
                <w:rFonts w:cstheme="minorHAnsi"/>
                <w:sz w:val="24"/>
                <w:szCs w:val="24"/>
              </w:rPr>
              <w:t>.</w:t>
            </w:r>
          </w:p>
          <w:p w14:paraId="2B9C32FC" w14:textId="7953B7C9" w:rsidR="00493D71" w:rsidRPr="004412CC" w:rsidRDefault="00493D71" w:rsidP="00493D71">
            <w:pPr>
              <w:pStyle w:val="ListParagraph"/>
              <w:numPr>
                <w:ilvl w:val="0"/>
                <w:numId w:val="9"/>
              </w:numPr>
              <w:tabs>
                <w:tab w:val="num" w:pos="1080"/>
              </w:tabs>
              <w:ind w:left="752" w:hanging="425"/>
              <w:rPr>
                <w:rFonts w:eastAsiaTheme="minorEastAsia" w:cstheme="minorHAnsi"/>
                <w:sz w:val="24"/>
                <w:szCs w:val="24"/>
              </w:rPr>
            </w:pPr>
            <w:r w:rsidRPr="004412CC">
              <w:rPr>
                <w:rFonts w:eastAsiaTheme="minorEastAsia" w:cstheme="minorHAnsi"/>
                <w:sz w:val="24"/>
                <w:szCs w:val="24"/>
              </w:rPr>
              <w:t>Identify</w:t>
            </w:r>
            <w:r w:rsidR="00820660" w:rsidRPr="004412CC">
              <w:rPr>
                <w:rFonts w:eastAsiaTheme="minorEastAsia" w:cstheme="minorHAnsi"/>
                <w:sz w:val="24"/>
                <w:szCs w:val="24"/>
              </w:rPr>
              <w:t>ing</w:t>
            </w:r>
            <w:r w:rsidRPr="004412CC">
              <w:rPr>
                <w:rFonts w:eastAsiaTheme="minorEastAsia" w:cstheme="minorHAnsi"/>
                <w:sz w:val="24"/>
                <w:szCs w:val="24"/>
              </w:rPr>
              <w:t xml:space="preserve"> relevant funding sources and apply</w:t>
            </w:r>
            <w:r w:rsidR="00820660" w:rsidRPr="004412CC">
              <w:rPr>
                <w:rFonts w:eastAsiaTheme="minorEastAsia" w:cstheme="minorHAnsi"/>
                <w:sz w:val="24"/>
                <w:szCs w:val="24"/>
              </w:rPr>
              <w:t>i</w:t>
            </w:r>
            <w:r w:rsidRPr="004412CC">
              <w:rPr>
                <w:rFonts w:eastAsiaTheme="minorEastAsia" w:cstheme="minorHAnsi"/>
                <w:sz w:val="24"/>
                <w:szCs w:val="24"/>
              </w:rPr>
              <w:t xml:space="preserve">ng for grants from </w:t>
            </w:r>
            <w:r w:rsidR="00820660" w:rsidRPr="004412CC">
              <w:rPr>
                <w:rFonts w:eastAsiaTheme="minorEastAsia" w:cstheme="minorHAnsi"/>
                <w:sz w:val="24"/>
                <w:szCs w:val="24"/>
              </w:rPr>
              <w:t>statutory bodies and charitable trusts as appropriate.</w:t>
            </w:r>
          </w:p>
          <w:p w14:paraId="19E9B1C9" w14:textId="4AB83A7A" w:rsidR="00820660" w:rsidRPr="004412CC" w:rsidRDefault="00820660" w:rsidP="00493D71">
            <w:pPr>
              <w:pStyle w:val="ListParagraph"/>
              <w:numPr>
                <w:ilvl w:val="0"/>
                <w:numId w:val="9"/>
              </w:numPr>
              <w:tabs>
                <w:tab w:val="num" w:pos="1080"/>
              </w:tabs>
              <w:ind w:left="752" w:hanging="425"/>
              <w:rPr>
                <w:rFonts w:eastAsiaTheme="minorEastAsia" w:cstheme="minorHAnsi"/>
                <w:sz w:val="24"/>
                <w:szCs w:val="24"/>
              </w:rPr>
            </w:pPr>
            <w:r w:rsidRPr="004412CC">
              <w:rPr>
                <w:rFonts w:eastAsiaTheme="minorEastAsia" w:cstheme="minorHAnsi"/>
                <w:sz w:val="24"/>
                <w:szCs w:val="24"/>
              </w:rPr>
              <w:t>Establishing partnership working with like-minded organisations to allow extended delivery of projects.</w:t>
            </w:r>
          </w:p>
          <w:p w14:paraId="18A82554" w14:textId="4E264686" w:rsidR="0091201E" w:rsidRPr="004412CC" w:rsidRDefault="0091201E" w:rsidP="00493D71">
            <w:pPr>
              <w:pStyle w:val="ListParagraph"/>
              <w:numPr>
                <w:ilvl w:val="0"/>
                <w:numId w:val="9"/>
              </w:numPr>
              <w:tabs>
                <w:tab w:val="num" w:pos="1080"/>
              </w:tabs>
              <w:ind w:left="752" w:hanging="425"/>
              <w:rPr>
                <w:rFonts w:eastAsiaTheme="minorEastAsia" w:cstheme="minorHAnsi"/>
                <w:sz w:val="24"/>
                <w:szCs w:val="24"/>
              </w:rPr>
            </w:pPr>
            <w:r w:rsidRPr="004412CC">
              <w:rPr>
                <w:rFonts w:eastAsiaTheme="minorEastAsia" w:cstheme="minorHAnsi"/>
                <w:sz w:val="24"/>
                <w:szCs w:val="24"/>
              </w:rPr>
              <w:t>Exploring alternative fundraising methods and implementing these where appropriate.</w:t>
            </w:r>
          </w:p>
          <w:p w14:paraId="5279C475" w14:textId="33F1EBCA" w:rsidR="00820660" w:rsidRPr="004412CC" w:rsidRDefault="00820660" w:rsidP="00493D71">
            <w:pPr>
              <w:pStyle w:val="ListParagraph"/>
              <w:numPr>
                <w:ilvl w:val="0"/>
                <w:numId w:val="9"/>
              </w:numPr>
              <w:tabs>
                <w:tab w:val="num" w:pos="1080"/>
              </w:tabs>
              <w:ind w:left="752" w:hanging="425"/>
              <w:rPr>
                <w:rFonts w:eastAsiaTheme="minorEastAsia" w:cstheme="minorHAnsi"/>
                <w:sz w:val="24"/>
                <w:szCs w:val="24"/>
              </w:rPr>
            </w:pPr>
            <w:r w:rsidRPr="004412CC">
              <w:rPr>
                <w:rFonts w:eastAsiaTheme="minorEastAsia" w:cstheme="minorHAnsi"/>
                <w:sz w:val="24"/>
                <w:szCs w:val="24"/>
              </w:rPr>
              <w:t>Supporting the Business Development Manager in the delivery of short</w:t>
            </w:r>
            <w:r w:rsidR="0091201E" w:rsidRPr="004412CC">
              <w:rPr>
                <w:rFonts w:eastAsiaTheme="minorEastAsia" w:cstheme="minorHAnsi"/>
                <w:sz w:val="24"/>
                <w:szCs w:val="24"/>
              </w:rPr>
              <w:t>-</w:t>
            </w:r>
            <w:r w:rsidRPr="004412CC">
              <w:rPr>
                <w:rFonts w:eastAsiaTheme="minorEastAsia" w:cstheme="minorHAnsi"/>
                <w:sz w:val="24"/>
                <w:szCs w:val="24"/>
              </w:rPr>
              <w:t>term projects.</w:t>
            </w:r>
          </w:p>
          <w:p w14:paraId="18B672BA" w14:textId="37626271" w:rsidR="0091201E" w:rsidRPr="004412CC" w:rsidRDefault="0091201E" w:rsidP="00493D71">
            <w:pPr>
              <w:pStyle w:val="ListParagraph"/>
              <w:numPr>
                <w:ilvl w:val="0"/>
                <w:numId w:val="9"/>
              </w:numPr>
              <w:tabs>
                <w:tab w:val="num" w:pos="1080"/>
              </w:tabs>
              <w:ind w:left="752" w:hanging="425"/>
              <w:rPr>
                <w:rFonts w:eastAsiaTheme="minorEastAsia" w:cstheme="minorHAnsi"/>
                <w:sz w:val="24"/>
                <w:szCs w:val="24"/>
              </w:rPr>
            </w:pPr>
            <w:r w:rsidRPr="004412CC">
              <w:rPr>
                <w:rFonts w:eastAsiaTheme="minorEastAsia" w:cstheme="minorHAnsi"/>
                <w:sz w:val="24"/>
                <w:szCs w:val="24"/>
              </w:rPr>
              <w:t xml:space="preserve">Providing back up for the smooth delivery of our financial services in the absence of the Finance Administrator </w:t>
            </w:r>
            <w:r w:rsidR="001B1820">
              <w:rPr>
                <w:rFonts w:eastAsiaTheme="minorEastAsia" w:cstheme="minorHAnsi"/>
                <w:sz w:val="24"/>
                <w:szCs w:val="24"/>
              </w:rPr>
              <w:t xml:space="preserve">and </w:t>
            </w:r>
            <w:r w:rsidRPr="004412CC">
              <w:rPr>
                <w:rFonts w:eastAsiaTheme="minorEastAsia" w:cstheme="minorHAnsi"/>
                <w:sz w:val="24"/>
                <w:szCs w:val="24"/>
              </w:rPr>
              <w:t>with the support of the Business Development Manager.</w:t>
            </w:r>
          </w:p>
          <w:p w14:paraId="7B7AF567" w14:textId="05D5561C" w:rsidR="00331BA0" w:rsidRPr="004412CC" w:rsidRDefault="00331BA0" w:rsidP="004437C9">
            <w:pPr>
              <w:pStyle w:val="ListParagraph"/>
              <w:numPr>
                <w:ilvl w:val="0"/>
                <w:numId w:val="9"/>
              </w:numPr>
              <w:tabs>
                <w:tab w:val="num" w:pos="1080"/>
              </w:tabs>
              <w:ind w:left="752" w:hanging="425"/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>Support</w:t>
            </w:r>
            <w:r w:rsidR="0091201E" w:rsidRPr="004412CC">
              <w:rPr>
                <w:rFonts w:cstheme="minorHAnsi"/>
                <w:sz w:val="24"/>
                <w:szCs w:val="24"/>
              </w:rPr>
              <w:t>ing</w:t>
            </w:r>
            <w:r w:rsidRPr="004412CC">
              <w:rPr>
                <w:rFonts w:cstheme="minorHAnsi"/>
                <w:sz w:val="24"/>
                <w:szCs w:val="24"/>
              </w:rPr>
              <w:t xml:space="preserve"> the wider D</w:t>
            </w:r>
            <w:r w:rsidR="004412CC">
              <w:rPr>
                <w:rFonts w:cstheme="minorHAnsi"/>
                <w:sz w:val="24"/>
                <w:szCs w:val="24"/>
              </w:rPr>
              <w:t>&amp;</w:t>
            </w:r>
            <w:r w:rsidRPr="004412CC">
              <w:rPr>
                <w:rFonts w:cstheme="minorHAnsi"/>
                <w:sz w:val="24"/>
                <w:szCs w:val="24"/>
              </w:rPr>
              <w:t>GCAS service delivery as per our corporate and operational objectives</w:t>
            </w:r>
            <w:r w:rsidR="78325AF2" w:rsidRPr="004412CC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C70DD" w:rsidRPr="004412CC" w14:paraId="3250884B" w14:textId="77777777" w:rsidTr="2C4451FF">
        <w:tc>
          <w:tcPr>
            <w:tcW w:w="3246" w:type="dxa"/>
          </w:tcPr>
          <w:p w14:paraId="3404E293" w14:textId="77777777" w:rsidR="00BC70DD" w:rsidRPr="004412CC" w:rsidRDefault="00BC70DD" w:rsidP="00BC70DD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>Competencies</w:t>
            </w:r>
            <w:r w:rsidR="00CF7661" w:rsidRPr="004412C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94" w:type="dxa"/>
          </w:tcPr>
          <w:p w14:paraId="3A74EA62" w14:textId="77777777" w:rsidR="00BC70DD" w:rsidRPr="004412CC" w:rsidRDefault="00BC70DD" w:rsidP="00BC70DD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BC70DD" w:rsidRPr="004412CC" w14:paraId="7887A50E" w14:textId="77777777" w:rsidTr="2C4451FF">
        <w:tc>
          <w:tcPr>
            <w:tcW w:w="3246" w:type="dxa"/>
          </w:tcPr>
          <w:p w14:paraId="56898527" w14:textId="77777777" w:rsidR="00BC70DD" w:rsidRPr="004412CC" w:rsidRDefault="00CF7661" w:rsidP="00BC70DD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 xml:space="preserve">Scope of Work/ </w:t>
            </w:r>
            <w:r w:rsidR="00BC70DD" w:rsidRPr="004412CC">
              <w:rPr>
                <w:rFonts w:cstheme="minorHAnsi"/>
                <w:sz w:val="24"/>
                <w:szCs w:val="24"/>
              </w:rPr>
              <w:t>Degree of Autonomy</w:t>
            </w:r>
          </w:p>
        </w:tc>
        <w:tc>
          <w:tcPr>
            <w:tcW w:w="7494" w:type="dxa"/>
          </w:tcPr>
          <w:p w14:paraId="42F319EC" w14:textId="7BBA126B" w:rsidR="00AA27FE" w:rsidRPr="004412CC" w:rsidRDefault="0091201E" w:rsidP="00AA27FE">
            <w:pPr>
              <w:numPr>
                <w:ilvl w:val="0"/>
                <w:numId w:val="13"/>
              </w:numPr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>Continue to d</w:t>
            </w:r>
            <w:r w:rsidR="00AA27FE" w:rsidRPr="004412CC">
              <w:rPr>
                <w:rFonts w:cstheme="minorHAnsi"/>
                <w:sz w:val="24"/>
                <w:szCs w:val="24"/>
              </w:rPr>
              <w:t xml:space="preserve">evelop an effective fundraising plan in line with the strategic direction set by the Board of Directors.   </w:t>
            </w:r>
          </w:p>
          <w:p w14:paraId="03365412" w14:textId="63EF41D8" w:rsidR="00F30B93" w:rsidRPr="004412CC" w:rsidRDefault="00F30B93" w:rsidP="7A9558D5">
            <w:pPr>
              <w:numPr>
                <w:ilvl w:val="0"/>
                <w:numId w:val="13"/>
              </w:numPr>
              <w:autoSpaceDE w:val="0"/>
              <w:autoSpaceDN w:val="0"/>
              <w:rPr>
                <w:rFonts w:eastAsiaTheme="minorEastAsia"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>Research the funding landscape, targeting and developing relationships with potential corporate</w:t>
            </w:r>
            <w:r w:rsidR="27C2E40D" w:rsidRPr="004412CC">
              <w:rPr>
                <w:rFonts w:cstheme="minorHAnsi"/>
                <w:sz w:val="24"/>
                <w:szCs w:val="24"/>
              </w:rPr>
              <w:t xml:space="preserve"> sponsors or charitable organisations.</w:t>
            </w:r>
          </w:p>
          <w:p w14:paraId="7E907F47" w14:textId="3E12526A" w:rsidR="32A912A3" w:rsidRPr="004412CC" w:rsidRDefault="32A912A3" w:rsidP="7A9558D5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eastAsia="Calibri" w:cstheme="minorHAnsi"/>
                <w:sz w:val="24"/>
                <w:szCs w:val="24"/>
              </w:rPr>
              <w:t>Complete funding applications to statutory bodies and charitable trusts.</w:t>
            </w:r>
          </w:p>
          <w:p w14:paraId="5643E824" w14:textId="5E3DC384" w:rsidR="00AA27FE" w:rsidRPr="004412CC" w:rsidRDefault="00AA27FE" w:rsidP="00AA27FE">
            <w:pPr>
              <w:numPr>
                <w:ilvl w:val="0"/>
                <w:numId w:val="13"/>
              </w:numPr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 xml:space="preserve">Investigate, identify and attempt to secure alternative </w:t>
            </w:r>
            <w:r w:rsidR="0046052A" w:rsidRPr="004412CC">
              <w:rPr>
                <w:rFonts w:cstheme="minorHAnsi"/>
                <w:sz w:val="24"/>
                <w:szCs w:val="24"/>
              </w:rPr>
              <w:t xml:space="preserve">additional </w:t>
            </w:r>
            <w:r w:rsidRPr="004412CC">
              <w:rPr>
                <w:rFonts w:cstheme="minorHAnsi"/>
                <w:sz w:val="24"/>
                <w:szCs w:val="24"/>
              </w:rPr>
              <w:t xml:space="preserve">funding </w:t>
            </w:r>
            <w:r w:rsidR="0046052A" w:rsidRPr="004412CC">
              <w:rPr>
                <w:rFonts w:cstheme="minorHAnsi"/>
                <w:sz w:val="24"/>
                <w:szCs w:val="24"/>
              </w:rPr>
              <w:t>streams</w:t>
            </w:r>
            <w:r w:rsidRPr="004412CC">
              <w:rPr>
                <w:rFonts w:cstheme="minorHAnsi"/>
                <w:sz w:val="24"/>
                <w:szCs w:val="24"/>
              </w:rPr>
              <w:t xml:space="preserve"> e.g. corporate sponsorship, legacies, online donations, new and imaginative fundraising activities e.g. events, campaigns</w:t>
            </w:r>
            <w:r w:rsidR="0046052A" w:rsidRPr="004412CC">
              <w:rPr>
                <w:rFonts w:cstheme="minorHAnsi"/>
                <w:sz w:val="24"/>
                <w:szCs w:val="24"/>
              </w:rPr>
              <w:t xml:space="preserve"> etc</w:t>
            </w:r>
            <w:r w:rsidR="5A273CD8" w:rsidRPr="004412CC">
              <w:rPr>
                <w:rFonts w:cstheme="minorHAnsi"/>
                <w:sz w:val="24"/>
                <w:szCs w:val="24"/>
              </w:rPr>
              <w:t>.</w:t>
            </w:r>
          </w:p>
          <w:p w14:paraId="062D905D" w14:textId="77777777" w:rsidR="00AA27FE" w:rsidRPr="004412CC" w:rsidRDefault="0046052A" w:rsidP="0046052A">
            <w:pPr>
              <w:numPr>
                <w:ilvl w:val="0"/>
                <w:numId w:val="13"/>
              </w:numPr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>In conjunction with the Communications &amp; Volunteer Development Manager, raise</w:t>
            </w:r>
            <w:r w:rsidR="00AA27FE" w:rsidRPr="004412CC">
              <w:rPr>
                <w:rFonts w:cstheme="minorHAnsi"/>
                <w:sz w:val="24"/>
                <w:szCs w:val="24"/>
              </w:rPr>
              <w:t xml:space="preserve"> awareness of the work of the organisation to potential funders/sponsors, both locally and nationally.</w:t>
            </w:r>
          </w:p>
          <w:p w14:paraId="1D07FDC1" w14:textId="1122CC27" w:rsidR="00AA27FE" w:rsidRPr="004412CC" w:rsidRDefault="467F9F7E" w:rsidP="00AA27FE">
            <w:pPr>
              <w:numPr>
                <w:ilvl w:val="0"/>
                <w:numId w:val="13"/>
              </w:numPr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>Use</w:t>
            </w:r>
            <w:r w:rsidR="0046052A" w:rsidRPr="004412CC">
              <w:rPr>
                <w:rFonts w:cstheme="minorHAnsi"/>
                <w:sz w:val="24"/>
                <w:szCs w:val="24"/>
              </w:rPr>
              <w:t xml:space="preserve"> </w:t>
            </w:r>
            <w:r w:rsidR="00AA27FE" w:rsidRPr="004412CC">
              <w:rPr>
                <w:rFonts w:cstheme="minorHAnsi"/>
                <w:sz w:val="24"/>
                <w:szCs w:val="24"/>
              </w:rPr>
              <w:t>digital platforms to promote fundraising opportunities e.g.</w:t>
            </w:r>
            <w:r w:rsidR="61CEFAC5" w:rsidRPr="004412CC">
              <w:rPr>
                <w:rFonts w:cstheme="minorHAnsi"/>
                <w:sz w:val="24"/>
                <w:szCs w:val="24"/>
              </w:rPr>
              <w:t xml:space="preserve"> </w:t>
            </w:r>
            <w:r w:rsidR="00AA27FE" w:rsidRPr="004412CC">
              <w:rPr>
                <w:rFonts w:cstheme="minorHAnsi"/>
                <w:sz w:val="24"/>
                <w:szCs w:val="24"/>
              </w:rPr>
              <w:t>organise digital campaigns and promote opportunities to encourage individuals to donate or make provision for legacy donations to the company</w:t>
            </w:r>
            <w:r w:rsidR="4F1F69BB" w:rsidRPr="004412CC">
              <w:rPr>
                <w:rFonts w:cstheme="minorHAnsi"/>
                <w:sz w:val="24"/>
                <w:szCs w:val="24"/>
              </w:rPr>
              <w:t>.</w:t>
            </w:r>
          </w:p>
          <w:p w14:paraId="569E90E8" w14:textId="086CDBC1" w:rsidR="00AA27FE" w:rsidRPr="004412CC" w:rsidRDefault="2EBCE7F2" w:rsidP="00AA27FE">
            <w:pPr>
              <w:numPr>
                <w:ilvl w:val="0"/>
                <w:numId w:val="13"/>
              </w:numPr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>C</w:t>
            </w:r>
            <w:r w:rsidR="00AA27FE" w:rsidRPr="004412CC">
              <w:rPr>
                <w:rFonts w:cstheme="minorHAnsi"/>
                <w:sz w:val="24"/>
                <w:szCs w:val="24"/>
              </w:rPr>
              <w:t>ontribut</w:t>
            </w:r>
            <w:r w:rsidR="1F2ADD95" w:rsidRPr="004412CC">
              <w:rPr>
                <w:rFonts w:cstheme="minorHAnsi"/>
                <w:sz w:val="24"/>
                <w:szCs w:val="24"/>
              </w:rPr>
              <w:t>e</w:t>
            </w:r>
            <w:r w:rsidR="00AA27FE" w:rsidRPr="004412CC">
              <w:rPr>
                <w:rFonts w:cstheme="minorHAnsi"/>
                <w:sz w:val="24"/>
                <w:szCs w:val="24"/>
              </w:rPr>
              <w:t xml:space="preserve"> to regular, ongoing evaluation and monitoring of fundraising activity and subsequent financial </w:t>
            </w:r>
            <w:r w:rsidR="00646366" w:rsidRPr="004412CC">
              <w:rPr>
                <w:rFonts w:cstheme="minorHAnsi"/>
                <w:sz w:val="24"/>
                <w:szCs w:val="24"/>
              </w:rPr>
              <w:t>stability of</w:t>
            </w:r>
            <w:r w:rsidR="00AA27FE" w:rsidRPr="004412CC">
              <w:rPr>
                <w:rFonts w:cstheme="minorHAnsi"/>
                <w:sz w:val="24"/>
                <w:szCs w:val="24"/>
              </w:rPr>
              <w:t xml:space="preserve"> the organisation</w:t>
            </w:r>
            <w:r w:rsidR="166E2F49" w:rsidRPr="004412CC">
              <w:rPr>
                <w:rFonts w:cstheme="minorHAnsi"/>
                <w:sz w:val="24"/>
                <w:szCs w:val="24"/>
              </w:rPr>
              <w:t>.</w:t>
            </w:r>
          </w:p>
          <w:p w14:paraId="0445DA98" w14:textId="0F0D8AF3" w:rsidR="001B1820" w:rsidRDefault="001B1820" w:rsidP="00BA6368">
            <w:pPr>
              <w:numPr>
                <w:ilvl w:val="0"/>
                <w:numId w:val="13"/>
              </w:numPr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Collate details on staff absences, enrolments, leavers etc in the absence of the Finance Administrator.</w:t>
            </w:r>
          </w:p>
          <w:p w14:paraId="1C29EC2D" w14:textId="220A6809" w:rsidR="00BA6368" w:rsidRPr="004412CC" w:rsidRDefault="00BA6368" w:rsidP="00BA6368">
            <w:pPr>
              <w:numPr>
                <w:ilvl w:val="0"/>
                <w:numId w:val="13"/>
              </w:numPr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>Carry out other duties as specified by the Manager and required by the needs of the post</w:t>
            </w:r>
            <w:r w:rsidR="5C4B896F" w:rsidRPr="004412CC">
              <w:rPr>
                <w:rFonts w:cstheme="minorHAnsi"/>
                <w:sz w:val="24"/>
                <w:szCs w:val="24"/>
              </w:rPr>
              <w:t>.</w:t>
            </w:r>
          </w:p>
          <w:p w14:paraId="0F56304D" w14:textId="77777777" w:rsidR="006625DF" w:rsidRPr="004412CC" w:rsidRDefault="006625DF" w:rsidP="006625DF">
            <w:pPr>
              <w:autoSpaceDE w:val="0"/>
              <w:autoSpaceDN w:val="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BC70DD" w:rsidRPr="004412CC" w14:paraId="22ED05EB" w14:textId="77777777" w:rsidTr="2C4451FF">
        <w:tc>
          <w:tcPr>
            <w:tcW w:w="3246" w:type="dxa"/>
          </w:tcPr>
          <w:p w14:paraId="06D3F4F0" w14:textId="77777777" w:rsidR="00BC70DD" w:rsidRPr="004412CC" w:rsidRDefault="00BC70DD" w:rsidP="00BC70DD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lastRenderedPageBreak/>
              <w:t>Processes</w:t>
            </w:r>
          </w:p>
        </w:tc>
        <w:tc>
          <w:tcPr>
            <w:tcW w:w="7494" w:type="dxa"/>
          </w:tcPr>
          <w:p w14:paraId="0C684F91" w14:textId="77777777" w:rsidR="00BC70DD" w:rsidRPr="004412CC" w:rsidRDefault="00BC70DD" w:rsidP="000D78CE">
            <w:pPr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>To maintain accurate statistics for monitoring purposes.</w:t>
            </w:r>
          </w:p>
          <w:p w14:paraId="18C11FE1" w14:textId="77777777" w:rsidR="00BC70DD" w:rsidRPr="004412CC" w:rsidRDefault="00BC70DD" w:rsidP="000D78CE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  <w:lang w:val="en-US"/>
              </w:rPr>
              <w:t>To adhere to company principles and uniform standards in case recording.</w:t>
            </w:r>
          </w:p>
          <w:p w14:paraId="43F0C90A" w14:textId="77777777" w:rsidR="000D78CE" w:rsidRPr="004412CC" w:rsidRDefault="004364FC" w:rsidP="000D78CE">
            <w:pPr>
              <w:numPr>
                <w:ilvl w:val="0"/>
                <w:numId w:val="3"/>
              </w:numPr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>Collate and report statistical information to senior management and the funder</w:t>
            </w:r>
            <w:r w:rsidR="003C2D72" w:rsidRPr="004412CC">
              <w:rPr>
                <w:rFonts w:cstheme="minorHAnsi"/>
                <w:sz w:val="24"/>
                <w:szCs w:val="24"/>
              </w:rPr>
              <w:t>s</w:t>
            </w:r>
            <w:r w:rsidRPr="004412CC">
              <w:rPr>
                <w:rFonts w:cstheme="minorHAnsi"/>
                <w:sz w:val="24"/>
                <w:szCs w:val="24"/>
              </w:rPr>
              <w:t xml:space="preserve"> at agreed intervals.</w:t>
            </w:r>
          </w:p>
          <w:p w14:paraId="075D575C" w14:textId="77777777" w:rsidR="000D78CE" w:rsidRPr="004412CC" w:rsidRDefault="000D78CE" w:rsidP="000D78CE">
            <w:pPr>
              <w:ind w:left="360"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70DD" w:rsidRPr="004412CC" w14:paraId="0ABB68D8" w14:textId="77777777" w:rsidTr="2C4451FF">
        <w:tc>
          <w:tcPr>
            <w:tcW w:w="3246" w:type="dxa"/>
          </w:tcPr>
          <w:p w14:paraId="7A08C343" w14:textId="77777777" w:rsidR="00BC70DD" w:rsidRPr="004412CC" w:rsidRDefault="00BC70DD" w:rsidP="00BC70DD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 xml:space="preserve">Quality </w:t>
            </w:r>
          </w:p>
        </w:tc>
        <w:tc>
          <w:tcPr>
            <w:tcW w:w="7494" w:type="dxa"/>
          </w:tcPr>
          <w:p w14:paraId="3D37D8B3" w14:textId="1497330E" w:rsidR="00BC70DD" w:rsidRPr="004412CC" w:rsidRDefault="00BC70DD" w:rsidP="00BC70DD">
            <w:pPr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>Ensure records are maintained which demonstrate compliance with training and competence requirements</w:t>
            </w:r>
            <w:r w:rsidR="16E9B59B" w:rsidRPr="004412CC">
              <w:rPr>
                <w:rFonts w:cstheme="minorHAnsi"/>
                <w:sz w:val="24"/>
                <w:szCs w:val="24"/>
              </w:rPr>
              <w:t>.</w:t>
            </w:r>
          </w:p>
          <w:p w14:paraId="22813281" w14:textId="35543D3C" w:rsidR="00BC70DD" w:rsidRPr="004412CC" w:rsidRDefault="00BC70DD" w:rsidP="00BC70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>Adhere to D</w:t>
            </w:r>
            <w:r w:rsidR="0091201E" w:rsidRPr="004412CC">
              <w:rPr>
                <w:rFonts w:cstheme="minorHAnsi"/>
                <w:sz w:val="24"/>
                <w:szCs w:val="24"/>
              </w:rPr>
              <w:t>&amp;</w:t>
            </w:r>
            <w:r w:rsidRPr="004412CC">
              <w:rPr>
                <w:rFonts w:cstheme="minorHAnsi"/>
                <w:sz w:val="24"/>
                <w:szCs w:val="24"/>
              </w:rPr>
              <w:t xml:space="preserve">GCAS’ recognised good practice and standard processes and procedures to ensure governance and compliance at all times. </w:t>
            </w:r>
          </w:p>
          <w:p w14:paraId="517B52C8" w14:textId="533551A3" w:rsidR="00BC70DD" w:rsidRDefault="00BC70DD" w:rsidP="00BC70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>Contribute to overall efficiency and quality of processes and procedures.</w:t>
            </w:r>
          </w:p>
          <w:p w14:paraId="3F89AE96" w14:textId="1D09602B" w:rsidR="00073699" w:rsidRPr="004412CC" w:rsidRDefault="00073699" w:rsidP="00BC70D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Adhere to Citizens Advice Scotland membership standards.</w:t>
            </w:r>
            <w:bookmarkStart w:id="0" w:name="_GoBack"/>
            <w:bookmarkEnd w:id="0"/>
          </w:p>
          <w:p w14:paraId="0323AD49" w14:textId="77777777" w:rsidR="00BC70DD" w:rsidRPr="004412CC" w:rsidRDefault="00BC70DD" w:rsidP="00BC70DD">
            <w:pPr>
              <w:ind w:left="36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BC70DD" w:rsidRPr="004412CC" w14:paraId="6ACE8FA3" w14:textId="77777777" w:rsidTr="2C4451FF">
        <w:tc>
          <w:tcPr>
            <w:tcW w:w="3246" w:type="dxa"/>
          </w:tcPr>
          <w:p w14:paraId="52B1D719" w14:textId="77777777" w:rsidR="00BC70DD" w:rsidRPr="004412CC" w:rsidRDefault="00BC70DD" w:rsidP="00BC70DD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>Skills</w:t>
            </w:r>
          </w:p>
        </w:tc>
        <w:tc>
          <w:tcPr>
            <w:tcW w:w="7494" w:type="dxa"/>
          </w:tcPr>
          <w:p w14:paraId="66173A20" w14:textId="70B3E967" w:rsidR="00873D59" w:rsidRPr="003F7D2F" w:rsidRDefault="00873D59" w:rsidP="003F7D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>Exce</w:t>
            </w:r>
            <w:r w:rsidR="003F7D2F">
              <w:rPr>
                <w:rFonts w:cstheme="minorHAnsi"/>
                <w:sz w:val="24"/>
                <w:szCs w:val="24"/>
              </w:rPr>
              <w:t>ptional</w:t>
            </w:r>
            <w:r w:rsidRPr="004412CC">
              <w:rPr>
                <w:rFonts w:cstheme="minorHAnsi"/>
                <w:sz w:val="24"/>
                <w:szCs w:val="24"/>
              </w:rPr>
              <w:t xml:space="preserve"> written, oral and communication skills.</w:t>
            </w:r>
          </w:p>
          <w:p w14:paraId="0B95C67F" w14:textId="6F4FDE7C" w:rsidR="00BC70DD" w:rsidRPr="004412CC" w:rsidRDefault="00BC70DD" w:rsidP="00BC70D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>IT Literate.</w:t>
            </w:r>
          </w:p>
          <w:p w14:paraId="0BECBA53" w14:textId="77777777" w:rsidR="004364FC" w:rsidRPr="004412CC" w:rsidRDefault="004364FC" w:rsidP="00BC70D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>Customer facing expertise.</w:t>
            </w:r>
          </w:p>
          <w:p w14:paraId="1857DFC4" w14:textId="77777777" w:rsidR="00BC70DD" w:rsidRPr="004412CC" w:rsidRDefault="00BC70DD" w:rsidP="00BC70D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>Organisational/planning skills.</w:t>
            </w:r>
          </w:p>
          <w:p w14:paraId="7E3010E1" w14:textId="77777777" w:rsidR="00BC70DD" w:rsidRPr="004412CC" w:rsidRDefault="00BC70DD" w:rsidP="00BC70D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>Person specification requirements are detailed in person specification document.</w:t>
            </w:r>
          </w:p>
          <w:p w14:paraId="15048E2A" w14:textId="77777777" w:rsidR="00BC70DD" w:rsidRPr="004412CC" w:rsidRDefault="00BC70DD" w:rsidP="00BC70DD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BC70DD" w:rsidRPr="004412CC" w14:paraId="130C91D2" w14:textId="77777777" w:rsidTr="2C4451FF">
        <w:tc>
          <w:tcPr>
            <w:tcW w:w="3246" w:type="dxa"/>
          </w:tcPr>
          <w:p w14:paraId="11694AC4" w14:textId="77777777" w:rsidR="00BC70DD" w:rsidRPr="004412CC" w:rsidRDefault="00BC70DD" w:rsidP="00BC70DD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>Knowledge</w:t>
            </w:r>
          </w:p>
        </w:tc>
        <w:tc>
          <w:tcPr>
            <w:tcW w:w="7494" w:type="dxa"/>
          </w:tcPr>
          <w:p w14:paraId="0F660012" w14:textId="77777777" w:rsidR="00BC70DD" w:rsidRPr="004412CC" w:rsidRDefault="00BC70DD" w:rsidP="00BC70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 xml:space="preserve">Understand aims and principles of policies and procedures and contribute to development and revision of these policies and procedures.  </w:t>
            </w:r>
          </w:p>
          <w:p w14:paraId="571D7539" w14:textId="77777777" w:rsidR="00BC70DD" w:rsidRPr="004412CC" w:rsidRDefault="00BC70DD" w:rsidP="00BC70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>Have and maintain expertise in relevant legislation</w:t>
            </w:r>
            <w:r w:rsidR="004364FC" w:rsidRPr="004412CC">
              <w:rPr>
                <w:rFonts w:cstheme="minorHAnsi"/>
                <w:sz w:val="24"/>
                <w:szCs w:val="24"/>
              </w:rPr>
              <w:t xml:space="preserve"> in</w:t>
            </w:r>
            <w:r w:rsidRPr="004412CC">
              <w:rPr>
                <w:rFonts w:cstheme="minorHAnsi"/>
                <w:sz w:val="24"/>
                <w:szCs w:val="24"/>
              </w:rPr>
              <w:t xml:space="preserve"> this field of work.</w:t>
            </w:r>
          </w:p>
          <w:p w14:paraId="2026FEE0" w14:textId="77777777" w:rsidR="00BC70DD" w:rsidRPr="004412CC" w:rsidRDefault="00BC70DD" w:rsidP="00BC70DD">
            <w:pPr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70DD" w:rsidRPr="004412CC" w14:paraId="38EFEFCA" w14:textId="77777777" w:rsidTr="2C4451FF">
        <w:trPr>
          <w:trHeight w:val="1661"/>
        </w:trPr>
        <w:tc>
          <w:tcPr>
            <w:tcW w:w="3246" w:type="dxa"/>
          </w:tcPr>
          <w:p w14:paraId="6442F2D7" w14:textId="77777777" w:rsidR="00BC70DD" w:rsidRPr="004412CC" w:rsidRDefault="00BC70DD" w:rsidP="00BC70DD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>Personal Development</w:t>
            </w:r>
          </w:p>
        </w:tc>
        <w:tc>
          <w:tcPr>
            <w:tcW w:w="7494" w:type="dxa"/>
          </w:tcPr>
          <w:p w14:paraId="776AFBDE" w14:textId="77777777" w:rsidR="00BC70DD" w:rsidRPr="004412CC" w:rsidRDefault="00BC70DD" w:rsidP="000D78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 xml:space="preserve">Identification of personal strengths and weakness, as well as identifying personal training needs. </w:t>
            </w:r>
          </w:p>
          <w:p w14:paraId="5E4D64B7" w14:textId="3D267172" w:rsidR="00BC70DD" w:rsidRPr="004412CC" w:rsidRDefault="00BC70DD" w:rsidP="000D78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>Attend in-house and external training courses as appropriate</w:t>
            </w:r>
            <w:r w:rsidR="041A0EBA" w:rsidRPr="004412CC">
              <w:rPr>
                <w:rFonts w:cstheme="minorHAnsi"/>
                <w:sz w:val="24"/>
                <w:szCs w:val="24"/>
              </w:rPr>
              <w:t>.</w:t>
            </w:r>
          </w:p>
          <w:p w14:paraId="5A1D9E11" w14:textId="35617904" w:rsidR="000D78CE" w:rsidRPr="004412CC" w:rsidRDefault="004364FC" w:rsidP="000D78CE">
            <w:pPr>
              <w:numPr>
                <w:ilvl w:val="0"/>
                <w:numId w:val="1"/>
              </w:numPr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 w:rsidRPr="004412CC">
              <w:rPr>
                <w:rFonts w:cstheme="minorHAnsi"/>
                <w:sz w:val="24"/>
                <w:szCs w:val="24"/>
              </w:rPr>
              <w:t>Organise and a</w:t>
            </w:r>
            <w:r w:rsidR="000D78CE" w:rsidRPr="004412CC">
              <w:rPr>
                <w:rFonts w:cstheme="minorHAnsi"/>
                <w:sz w:val="24"/>
                <w:szCs w:val="24"/>
              </w:rPr>
              <w:t>ttend team and staff meetings as required</w:t>
            </w:r>
            <w:r w:rsidR="4B2CD1F1" w:rsidRPr="004412CC">
              <w:rPr>
                <w:rFonts w:cstheme="minorHAnsi"/>
                <w:sz w:val="24"/>
                <w:szCs w:val="24"/>
              </w:rPr>
              <w:t>.</w:t>
            </w:r>
          </w:p>
          <w:p w14:paraId="3D45C6FF" w14:textId="77777777" w:rsidR="00BC70DD" w:rsidRPr="004412CC" w:rsidRDefault="00BC70DD" w:rsidP="00BC70D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7CEF957" w14:textId="77777777" w:rsidR="00B61FFA" w:rsidRPr="004412CC" w:rsidRDefault="00B61FFA">
      <w:pPr>
        <w:rPr>
          <w:rFonts w:cstheme="minorHAnsi"/>
          <w:sz w:val="24"/>
          <w:szCs w:val="24"/>
        </w:rPr>
      </w:pPr>
    </w:p>
    <w:p w14:paraId="0A405A19" w14:textId="77777777" w:rsidR="007E2CAA" w:rsidRPr="004412CC" w:rsidRDefault="007E2CAA">
      <w:pPr>
        <w:rPr>
          <w:rFonts w:cstheme="minorHAnsi"/>
          <w:sz w:val="24"/>
          <w:szCs w:val="24"/>
        </w:rPr>
      </w:pPr>
    </w:p>
    <w:p w14:paraId="61CD1C3D" w14:textId="77777777" w:rsidR="007E2CAA" w:rsidRPr="004412CC" w:rsidRDefault="007E2CAA">
      <w:pPr>
        <w:rPr>
          <w:rFonts w:cstheme="minorHAnsi"/>
          <w:sz w:val="24"/>
          <w:szCs w:val="24"/>
        </w:rPr>
      </w:pPr>
    </w:p>
    <w:p w14:paraId="14C141FB" w14:textId="77777777" w:rsidR="007E2CAA" w:rsidRPr="004412CC" w:rsidRDefault="007E2CAA">
      <w:pPr>
        <w:rPr>
          <w:rFonts w:cstheme="minorHAnsi"/>
          <w:sz w:val="24"/>
          <w:szCs w:val="24"/>
        </w:rPr>
      </w:pPr>
    </w:p>
    <w:p w14:paraId="550CEA49" w14:textId="77777777" w:rsidR="007E2CAA" w:rsidRPr="004412CC" w:rsidRDefault="007E2CAA">
      <w:pPr>
        <w:rPr>
          <w:rFonts w:cstheme="minorHAnsi"/>
          <w:sz w:val="24"/>
          <w:szCs w:val="24"/>
        </w:rPr>
      </w:pPr>
    </w:p>
    <w:sectPr w:rsidR="007E2CAA" w:rsidRPr="004412CC" w:rsidSect="004460B6">
      <w:footerReference w:type="default" r:id="rId12"/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C88C7" w14:textId="77777777" w:rsidR="000E1CE8" w:rsidRDefault="000E1CE8" w:rsidP="0043760D">
      <w:r>
        <w:separator/>
      </w:r>
    </w:p>
  </w:endnote>
  <w:endnote w:type="continuationSeparator" w:id="0">
    <w:p w14:paraId="1D3D5DAD" w14:textId="77777777" w:rsidR="000E1CE8" w:rsidRDefault="000E1CE8" w:rsidP="0043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C71C7" w14:textId="27F31468" w:rsidR="0043760D" w:rsidRPr="00954829" w:rsidRDefault="00954829">
    <w:pPr>
      <w:pStyle w:val="Footer"/>
      <w:rPr>
        <w:sz w:val="16"/>
        <w:szCs w:val="16"/>
      </w:rPr>
    </w:pPr>
    <w:r>
      <w:ptab w:relativeTo="margin" w:alignment="right" w:leader="none"/>
    </w:r>
    <w:r w:rsidRPr="00954829">
      <w:rPr>
        <w:sz w:val="16"/>
        <w:szCs w:val="16"/>
      </w:rPr>
      <w:t>Fundraising &amp; Development Officer Nov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FDBFB" w14:textId="77777777" w:rsidR="000E1CE8" w:rsidRDefault="000E1CE8" w:rsidP="0043760D">
      <w:r>
        <w:separator/>
      </w:r>
    </w:p>
  </w:footnote>
  <w:footnote w:type="continuationSeparator" w:id="0">
    <w:p w14:paraId="3D9DCDE3" w14:textId="77777777" w:rsidR="000E1CE8" w:rsidRDefault="000E1CE8" w:rsidP="0043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A91"/>
    <w:multiLevelType w:val="hybridMultilevel"/>
    <w:tmpl w:val="2C46E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879B2"/>
    <w:multiLevelType w:val="hybridMultilevel"/>
    <w:tmpl w:val="E6E22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3D02"/>
    <w:multiLevelType w:val="hybridMultilevel"/>
    <w:tmpl w:val="47387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C5C9C"/>
    <w:multiLevelType w:val="hybridMultilevel"/>
    <w:tmpl w:val="291ED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90D"/>
    <w:multiLevelType w:val="hybridMultilevel"/>
    <w:tmpl w:val="6B1EF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41361"/>
    <w:multiLevelType w:val="hybridMultilevel"/>
    <w:tmpl w:val="C212B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8217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4ADE72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504E0105"/>
    <w:multiLevelType w:val="hybridMultilevel"/>
    <w:tmpl w:val="A40CF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E3232"/>
    <w:multiLevelType w:val="hybridMultilevel"/>
    <w:tmpl w:val="C6C89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A7C7A"/>
    <w:multiLevelType w:val="hybridMultilevel"/>
    <w:tmpl w:val="74067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E14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6C721006"/>
    <w:multiLevelType w:val="hybridMultilevel"/>
    <w:tmpl w:val="D70A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723944"/>
    <w:multiLevelType w:val="hybridMultilevel"/>
    <w:tmpl w:val="2C841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13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DD"/>
    <w:rsid w:val="00073699"/>
    <w:rsid w:val="000D78CE"/>
    <w:rsid w:val="000E1CE8"/>
    <w:rsid w:val="00136D19"/>
    <w:rsid w:val="001876D9"/>
    <w:rsid w:val="001B1820"/>
    <w:rsid w:val="001F038C"/>
    <w:rsid w:val="00261743"/>
    <w:rsid w:val="0028614E"/>
    <w:rsid w:val="00331BA0"/>
    <w:rsid w:val="003455CC"/>
    <w:rsid w:val="003C2D72"/>
    <w:rsid w:val="003F7D2F"/>
    <w:rsid w:val="004364FC"/>
    <w:rsid w:val="0043760D"/>
    <w:rsid w:val="004412CC"/>
    <w:rsid w:val="004437C9"/>
    <w:rsid w:val="004460B6"/>
    <w:rsid w:val="004567D6"/>
    <w:rsid w:val="0046052A"/>
    <w:rsid w:val="00493D71"/>
    <w:rsid w:val="005A7CE8"/>
    <w:rsid w:val="005C2004"/>
    <w:rsid w:val="00646366"/>
    <w:rsid w:val="006625DF"/>
    <w:rsid w:val="006C1625"/>
    <w:rsid w:val="007116EF"/>
    <w:rsid w:val="007E2CAA"/>
    <w:rsid w:val="00820660"/>
    <w:rsid w:val="00873D59"/>
    <w:rsid w:val="008753CF"/>
    <w:rsid w:val="008A5E54"/>
    <w:rsid w:val="0091201E"/>
    <w:rsid w:val="00954829"/>
    <w:rsid w:val="00AA27FE"/>
    <w:rsid w:val="00AE511E"/>
    <w:rsid w:val="00B61FFA"/>
    <w:rsid w:val="00B74753"/>
    <w:rsid w:val="00BA6368"/>
    <w:rsid w:val="00BC70DD"/>
    <w:rsid w:val="00C003C8"/>
    <w:rsid w:val="00C37DA3"/>
    <w:rsid w:val="00C53A94"/>
    <w:rsid w:val="00CF7661"/>
    <w:rsid w:val="00E65E5D"/>
    <w:rsid w:val="00EB71FD"/>
    <w:rsid w:val="00EC6CED"/>
    <w:rsid w:val="00F30B93"/>
    <w:rsid w:val="01721237"/>
    <w:rsid w:val="041A0EBA"/>
    <w:rsid w:val="04DB04D6"/>
    <w:rsid w:val="05FA59ED"/>
    <w:rsid w:val="0867B0C6"/>
    <w:rsid w:val="0B1DE663"/>
    <w:rsid w:val="0B2753AE"/>
    <w:rsid w:val="14136A27"/>
    <w:rsid w:val="166E2F49"/>
    <w:rsid w:val="16E9B59B"/>
    <w:rsid w:val="1C93F907"/>
    <w:rsid w:val="1F140A26"/>
    <w:rsid w:val="1F2ADD95"/>
    <w:rsid w:val="1F696A01"/>
    <w:rsid w:val="1FB76F1C"/>
    <w:rsid w:val="208ED365"/>
    <w:rsid w:val="21676A2A"/>
    <w:rsid w:val="26FE14E9"/>
    <w:rsid w:val="27C2E40D"/>
    <w:rsid w:val="2C4451FF"/>
    <w:rsid w:val="2EBCE7F2"/>
    <w:rsid w:val="3013816D"/>
    <w:rsid w:val="31015013"/>
    <w:rsid w:val="329D2074"/>
    <w:rsid w:val="32A912A3"/>
    <w:rsid w:val="330F9B82"/>
    <w:rsid w:val="34BD1C3C"/>
    <w:rsid w:val="3B26740B"/>
    <w:rsid w:val="3E2A7F65"/>
    <w:rsid w:val="467F9F7E"/>
    <w:rsid w:val="46BE8579"/>
    <w:rsid w:val="4762D35A"/>
    <w:rsid w:val="48614FF7"/>
    <w:rsid w:val="489BC9AA"/>
    <w:rsid w:val="4B2CD1F1"/>
    <w:rsid w:val="4D08F18D"/>
    <w:rsid w:val="4D7261FB"/>
    <w:rsid w:val="4F1F69BB"/>
    <w:rsid w:val="50EAA38E"/>
    <w:rsid w:val="5499EFA5"/>
    <w:rsid w:val="59EF621B"/>
    <w:rsid w:val="5A273CD8"/>
    <w:rsid w:val="5BB79886"/>
    <w:rsid w:val="5C4B896F"/>
    <w:rsid w:val="5E725881"/>
    <w:rsid w:val="5F19D9E5"/>
    <w:rsid w:val="60C8140D"/>
    <w:rsid w:val="61CEFAC5"/>
    <w:rsid w:val="6629E74D"/>
    <w:rsid w:val="67FBDB60"/>
    <w:rsid w:val="692E2205"/>
    <w:rsid w:val="6B6C9C2C"/>
    <w:rsid w:val="6D958E14"/>
    <w:rsid w:val="708C2ED3"/>
    <w:rsid w:val="710B9A00"/>
    <w:rsid w:val="737D15FA"/>
    <w:rsid w:val="751ADE76"/>
    <w:rsid w:val="75CA0A0B"/>
    <w:rsid w:val="76B953A1"/>
    <w:rsid w:val="78325AF2"/>
    <w:rsid w:val="788D557F"/>
    <w:rsid w:val="79461F18"/>
    <w:rsid w:val="7A9558D5"/>
    <w:rsid w:val="7F2C61A4"/>
    <w:rsid w:val="7FA2B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51AFB7"/>
  <w15:docId w15:val="{A1731240-6A5C-4E60-AEEC-3399F9B7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0DD"/>
    <w:pPr>
      <w:spacing w:after="0" w:line="240" w:lineRule="auto"/>
      <w:ind w:left="357" w:hanging="357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0DD"/>
    <w:pPr>
      <w:spacing w:after="0" w:line="240" w:lineRule="auto"/>
      <w:ind w:left="357" w:hanging="357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BC70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C70D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BC7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7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60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9E6393D2D514BAA0F451F24DA78BC" ma:contentTypeVersion="5" ma:contentTypeDescription="Create a new document." ma:contentTypeScope="" ma:versionID="c93211279c5388ca0b5e7e90e9465fd3">
  <xsd:schema xmlns:xsd="http://www.w3.org/2001/XMLSchema" xmlns:xs="http://www.w3.org/2001/XMLSchema" xmlns:p="http://schemas.microsoft.com/office/2006/metadata/properties" xmlns:ns3="297b1eb6-99b3-4852-b8c1-4cc67055493c" xmlns:ns4="d335d20b-7c0c-4c96-9fea-610b98851182" targetNamespace="http://schemas.microsoft.com/office/2006/metadata/properties" ma:root="true" ma:fieldsID="6dcec9e820d1364e36d31229d43dee67" ns3:_="" ns4:_="">
    <xsd:import namespace="297b1eb6-99b3-4852-b8c1-4cc67055493c"/>
    <xsd:import namespace="d335d20b-7c0c-4c96-9fea-610b988511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b1eb6-99b3-4852-b8c1-4cc6705549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d20b-7c0c-4c96-9fea-610b98851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F54FD-73E8-4026-9137-A21D3ADB9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EBD7A-6559-4B79-9AF4-5B92EC305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b1eb6-99b3-4852-b8c1-4cc67055493c"/>
    <ds:schemaRef ds:uri="d335d20b-7c0c-4c96-9fea-610b98851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060E8-E7A1-4BDC-98A7-6C9852F8F16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97b1eb6-99b3-4852-b8c1-4cc67055493c"/>
    <ds:schemaRef ds:uri="http://purl.org/dc/elements/1.1/"/>
    <ds:schemaRef ds:uri="d335d20b-7c0c-4c96-9fea-610b9885118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DAGCAS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Sinclair</dc:creator>
  <cp:lastModifiedBy>Marion Hamilton</cp:lastModifiedBy>
  <cp:revision>4</cp:revision>
  <cp:lastPrinted>2020-05-19T08:29:00Z</cp:lastPrinted>
  <dcterms:created xsi:type="dcterms:W3CDTF">2021-11-08T14:21:00Z</dcterms:created>
  <dcterms:modified xsi:type="dcterms:W3CDTF">2021-11-09T10:38:00Z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0x0101006919E6393D2D514BAA0F451F24DA78BC</vt:lpwstr>
  </property>
</Properties>
</file>