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C43" w:rsidRPr="0033214D" w:rsidRDefault="006776F9" w:rsidP="00391C43">
      <w:pPr>
        <w:rPr>
          <w:rFonts w:cstheme="minorHAnsi"/>
          <w:b/>
          <w:color w:val="003E82"/>
          <w:sz w:val="28"/>
          <w:szCs w:val="28"/>
        </w:rPr>
      </w:pPr>
      <w:r w:rsidRPr="0033214D">
        <w:rPr>
          <w:rFonts w:cstheme="minorHAnsi"/>
          <w:b/>
          <w:color w:val="003E82"/>
          <w:sz w:val="28"/>
          <w:szCs w:val="28"/>
        </w:rPr>
        <w:t>Challenge Poverty Week</w:t>
      </w:r>
      <w:r w:rsidR="00391C43" w:rsidRPr="0033214D">
        <w:rPr>
          <w:rFonts w:cstheme="minorHAnsi"/>
          <w:b/>
          <w:color w:val="003E82"/>
          <w:sz w:val="28"/>
          <w:szCs w:val="28"/>
        </w:rPr>
        <w:t xml:space="preserve"> 2020</w:t>
      </w:r>
    </w:p>
    <w:p w:rsidR="00391C43" w:rsidRPr="0033214D" w:rsidRDefault="00391C43" w:rsidP="00391C43">
      <w:pPr>
        <w:rPr>
          <w:rFonts w:cstheme="minorHAnsi"/>
          <w:b/>
          <w:color w:val="2E74B5" w:themeColor="accent5" w:themeShade="BF"/>
          <w:sz w:val="28"/>
          <w:szCs w:val="28"/>
        </w:rPr>
      </w:pPr>
      <w:r w:rsidRPr="0033214D">
        <w:rPr>
          <w:rFonts w:cstheme="minorHAnsi"/>
          <w:b/>
          <w:color w:val="2E74B5" w:themeColor="accent5" w:themeShade="BF"/>
          <w:sz w:val="28"/>
          <w:szCs w:val="28"/>
        </w:rPr>
        <w:t>Social media and digital toolkit</w:t>
      </w:r>
    </w:p>
    <w:p w:rsidR="00391C43" w:rsidRPr="0033214D" w:rsidRDefault="00391C43" w:rsidP="00391C43">
      <w:pPr>
        <w:pStyle w:val="Heading1"/>
        <w:spacing w:before="0"/>
        <w:rPr>
          <w:rFonts w:asciiTheme="minorHAnsi" w:hAnsiTheme="minorHAnsi" w:cstheme="minorHAnsi"/>
          <w:sz w:val="28"/>
          <w:szCs w:val="28"/>
        </w:rPr>
      </w:pPr>
      <w:r w:rsidRPr="0033214D">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139EE39F" wp14:editId="518EFC10">
                <wp:simplePos x="0" y="0"/>
                <wp:positionH relativeFrom="column">
                  <wp:posOffset>-15240</wp:posOffset>
                </wp:positionH>
                <wp:positionV relativeFrom="paragraph">
                  <wp:posOffset>102870</wp:posOffset>
                </wp:positionV>
                <wp:extent cx="57150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1F5FD0F"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1pt" to="43.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lC5Q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" strokecolor="#003e82" strokeweight="3pt">
                <v:stroke joinstyle="miter"/>
              </v:line>
            </w:pict>
          </mc:Fallback>
        </mc:AlternateContent>
      </w:r>
      <w:r w:rsidRPr="0033214D">
        <w:rPr>
          <w:rFonts w:asciiTheme="minorHAnsi" w:hAnsiTheme="minorHAnsi" w:cstheme="minorHAnsi"/>
        </w:rPr>
        <w:br/>
      </w:r>
      <w:r w:rsidRPr="0033214D">
        <w:rPr>
          <w:rFonts w:asciiTheme="minorHAnsi" w:hAnsiTheme="minorHAnsi" w:cstheme="minorHAnsi"/>
          <w:sz w:val="28"/>
          <w:szCs w:val="28"/>
        </w:rPr>
        <w:t>Summary</w:t>
      </w:r>
      <w:r w:rsidRPr="0033214D">
        <w:rPr>
          <w:rFonts w:asciiTheme="minorHAnsi" w:hAnsiTheme="minorHAnsi" w:cstheme="minorHAnsi"/>
          <w:sz w:val="28"/>
          <w:szCs w:val="28"/>
        </w:rPr>
        <w:br/>
      </w:r>
    </w:p>
    <w:p w:rsidR="00CE7623" w:rsidRPr="0033214D" w:rsidRDefault="003F2A27" w:rsidP="00391C43">
      <w:pPr>
        <w:autoSpaceDE w:val="0"/>
        <w:autoSpaceDN w:val="0"/>
        <w:adjustRightInd w:val="0"/>
        <w:rPr>
          <w:rFonts w:cstheme="minorHAnsi"/>
          <w:sz w:val="22"/>
          <w:szCs w:val="22"/>
        </w:rPr>
      </w:pPr>
      <w:r w:rsidRPr="0033214D">
        <w:rPr>
          <w:rFonts w:cstheme="minorHAnsi"/>
          <w:sz w:val="22"/>
          <w:szCs w:val="22"/>
        </w:rPr>
        <w:t xml:space="preserve">Challenge Poverty Week is designed to highlight the growing problem of poverty in Scotland and showcase the solutions we can all get behind to solve it.  </w:t>
      </w:r>
      <w:r w:rsidR="0033214D">
        <w:rPr>
          <w:rFonts w:cstheme="minorHAnsi"/>
          <w:sz w:val="22"/>
          <w:szCs w:val="22"/>
        </w:rPr>
        <w:t xml:space="preserve">It is an opportunity for us to raise </w:t>
      </w:r>
      <w:r w:rsidRPr="0033214D">
        <w:rPr>
          <w:rFonts w:cstheme="minorHAnsi"/>
          <w:sz w:val="22"/>
          <w:szCs w:val="22"/>
        </w:rPr>
        <w:t>our voice against poverty and unite with others in calling for a more just and equal Scotland. </w:t>
      </w:r>
    </w:p>
    <w:p w:rsidR="0033214D" w:rsidRPr="0033214D" w:rsidRDefault="0033214D" w:rsidP="0033214D">
      <w:pPr>
        <w:rPr>
          <w:rFonts w:cstheme="minorHAnsi"/>
          <w:sz w:val="22"/>
          <w:szCs w:val="22"/>
        </w:rPr>
      </w:pPr>
      <w:r w:rsidRPr="0033214D">
        <w:rPr>
          <w:rFonts w:cstheme="minorHAnsi"/>
        </w:rPr>
        <w:br/>
      </w:r>
      <w:r w:rsidR="003F2A27" w:rsidRPr="0033214D">
        <w:rPr>
          <w:rFonts w:cstheme="minorHAnsi"/>
          <w:sz w:val="22"/>
          <w:szCs w:val="22"/>
        </w:rPr>
        <w:t>The key messages of Challenge Poverty Week are;</w:t>
      </w:r>
    </w:p>
    <w:p w:rsidR="003F2A27" w:rsidRPr="0033214D" w:rsidRDefault="003F2A27" w:rsidP="0033214D">
      <w:pPr>
        <w:pStyle w:val="ListParagraph"/>
        <w:numPr>
          <w:ilvl w:val="0"/>
          <w:numId w:val="19"/>
        </w:numPr>
        <w:rPr>
          <w:rFonts w:cstheme="minorHAnsi"/>
          <w:sz w:val="22"/>
          <w:szCs w:val="22"/>
        </w:rPr>
      </w:pPr>
      <w:r w:rsidRPr="0033214D">
        <w:rPr>
          <w:rFonts w:cstheme="minorHAnsi"/>
          <w:sz w:val="22"/>
          <w:szCs w:val="22"/>
        </w:rPr>
        <w:t xml:space="preserve">Too many people in Scotland are living with the constant pressure of living in poverty.  As we plan our economic recovery, we must redesign our economy to reflect the values of justice and compassion we all share.  </w:t>
      </w:r>
    </w:p>
    <w:p w:rsidR="003E3225" w:rsidRPr="0033214D" w:rsidRDefault="003F2A27" w:rsidP="0033214D">
      <w:pPr>
        <w:pStyle w:val="ListParagraph"/>
        <w:numPr>
          <w:ilvl w:val="0"/>
          <w:numId w:val="19"/>
        </w:numPr>
        <w:rPr>
          <w:rFonts w:cstheme="minorHAnsi"/>
          <w:b/>
        </w:rPr>
      </w:pPr>
      <w:r w:rsidRPr="0033214D">
        <w:rPr>
          <w:rFonts w:cstheme="minorHAnsi"/>
          <w:sz w:val="22"/>
          <w:szCs w:val="22"/>
        </w:rPr>
        <w:t>By boosting people’s incomes and reducing the cost of living we can solve poverty</w:t>
      </w:r>
      <w:r w:rsidRPr="0033214D">
        <w:rPr>
          <w:rFonts w:cstheme="minorHAnsi"/>
        </w:rPr>
        <w:t>. </w:t>
      </w:r>
      <w:r w:rsidRPr="0033214D">
        <w:rPr>
          <w:rFonts w:cstheme="minorHAnsi"/>
          <w:b/>
        </w:rPr>
        <w:t xml:space="preserve">  </w:t>
      </w:r>
    </w:p>
    <w:p w:rsidR="0033214D" w:rsidRPr="0033214D" w:rsidRDefault="0033214D" w:rsidP="003F2A27">
      <w:pPr>
        <w:spacing w:line="360" w:lineRule="auto"/>
        <w:rPr>
          <w:rFonts w:cstheme="minorHAnsi"/>
          <w:b/>
          <w:sz w:val="22"/>
        </w:rPr>
      </w:pPr>
    </w:p>
    <w:p w:rsidR="0033214D" w:rsidRPr="0033214D" w:rsidRDefault="00391C43" w:rsidP="0033214D">
      <w:pPr>
        <w:pStyle w:val="NoSpacing"/>
        <w:rPr>
          <w:szCs w:val="22"/>
        </w:rPr>
      </w:pPr>
      <w:r w:rsidRPr="0033214D">
        <w:rPr>
          <w:b/>
          <w:sz w:val="22"/>
        </w:rPr>
        <w:t>This year’s</w:t>
      </w:r>
      <w:r w:rsidR="006776F9" w:rsidRPr="0033214D">
        <w:rPr>
          <w:b/>
          <w:sz w:val="22"/>
        </w:rPr>
        <w:t xml:space="preserve"> campaign will run from Monday 5</w:t>
      </w:r>
      <w:r w:rsidR="006776F9" w:rsidRPr="0033214D">
        <w:rPr>
          <w:b/>
          <w:sz w:val="22"/>
          <w:vertAlign w:val="superscript"/>
        </w:rPr>
        <w:t>th</w:t>
      </w:r>
      <w:r w:rsidR="006776F9" w:rsidRPr="0033214D">
        <w:rPr>
          <w:b/>
          <w:sz w:val="22"/>
        </w:rPr>
        <w:t xml:space="preserve"> October </w:t>
      </w:r>
      <w:r w:rsidR="00F068D2" w:rsidRPr="0033214D">
        <w:rPr>
          <w:b/>
          <w:sz w:val="22"/>
        </w:rPr>
        <w:t>to</w:t>
      </w:r>
      <w:r w:rsidR="006776F9" w:rsidRPr="0033214D">
        <w:rPr>
          <w:b/>
          <w:sz w:val="22"/>
        </w:rPr>
        <w:t xml:space="preserve"> </w:t>
      </w:r>
      <w:r w:rsidRPr="0033214D">
        <w:rPr>
          <w:b/>
          <w:sz w:val="22"/>
        </w:rPr>
        <w:t>Sunday</w:t>
      </w:r>
      <w:r w:rsidR="006776F9" w:rsidRPr="0033214D">
        <w:rPr>
          <w:b/>
          <w:sz w:val="22"/>
        </w:rPr>
        <w:t xml:space="preserve"> 11</w:t>
      </w:r>
      <w:r w:rsidR="006776F9" w:rsidRPr="0033214D">
        <w:rPr>
          <w:b/>
          <w:sz w:val="22"/>
          <w:vertAlign w:val="superscript"/>
        </w:rPr>
        <w:t>th</w:t>
      </w:r>
      <w:r w:rsidR="006776F9" w:rsidRPr="0033214D">
        <w:rPr>
          <w:b/>
          <w:sz w:val="22"/>
        </w:rPr>
        <w:t xml:space="preserve"> October</w:t>
      </w:r>
      <w:r w:rsidRPr="0033214D">
        <w:rPr>
          <w:sz w:val="22"/>
        </w:rPr>
        <w:t>. This toolkit provides guidance and tips for your social media campaign throughout the campaign, to support you in achieving the campaign’s objectives.</w:t>
      </w:r>
      <w:bookmarkStart w:id="0" w:name="_Campaign_objectives"/>
      <w:bookmarkEnd w:id="0"/>
    </w:p>
    <w:p w:rsidR="00391C43" w:rsidRPr="0033214D" w:rsidRDefault="00391C43" w:rsidP="00391C43">
      <w:pPr>
        <w:rPr>
          <w:rFonts w:cstheme="minorHAnsi"/>
          <w:b/>
          <w:color w:val="44546A" w:themeColor="text2"/>
          <w:sz w:val="28"/>
        </w:rPr>
      </w:pPr>
    </w:p>
    <w:p w:rsidR="00391C43" w:rsidRPr="0033214D" w:rsidRDefault="00391C43" w:rsidP="00391C43">
      <w:pPr>
        <w:rPr>
          <w:rFonts w:cstheme="minorHAnsi"/>
          <w:sz w:val="20"/>
        </w:rPr>
      </w:pPr>
      <w:r w:rsidRPr="0033214D">
        <w:rPr>
          <w:rFonts w:cstheme="minorHAnsi"/>
          <w:b/>
          <w:color w:val="44546A" w:themeColor="text2"/>
          <w:sz w:val="28"/>
        </w:rPr>
        <w:t>Social media objectives</w:t>
      </w:r>
      <w:r w:rsidRPr="0033214D">
        <w:rPr>
          <w:rFonts w:cstheme="minorHAnsi"/>
          <w:color w:val="44546A" w:themeColor="text2"/>
          <w:sz w:val="28"/>
        </w:rPr>
        <w:t xml:space="preserve"> </w:t>
      </w:r>
      <w:r w:rsidRPr="0033214D">
        <w:rPr>
          <w:rFonts w:cstheme="minorHAnsi"/>
          <w:sz w:val="28"/>
        </w:rPr>
        <w:br/>
      </w:r>
    </w:p>
    <w:p w:rsidR="003E3225" w:rsidRPr="0033214D" w:rsidRDefault="0035649F" w:rsidP="00391C43">
      <w:pPr>
        <w:pStyle w:val="ListParagraph"/>
        <w:numPr>
          <w:ilvl w:val="0"/>
          <w:numId w:val="13"/>
        </w:numPr>
        <w:rPr>
          <w:rFonts w:cstheme="minorHAnsi"/>
          <w:sz w:val="22"/>
        </w:rPr>
      </w:pPr>
      <w:r>
        <w:rPr>
          <w:rFonts w:cstheme="minorHAnsi"/>
          <w:sz w:val="22"/>
        </w:rPr>
        <w:t>Increase brand awareness of t</w:t>
      </w:r>
      <w:r w:rsidR="00391C43" w:rsidRPr="0033214D">
        <w:rPr>
          <w:rFonts w:cstheme="minorHAnsi"/>
          <w:sz w:val="22"/>
        </w:rPr>
        <w:t xml:space="preserve">he Citizens Advice Network in Scotland </w:t>
      </w:r>
    </w:p>
    <w:p w:rsidR="00391C43" w:rsidRPr="0033214D" w:rsidRDefault="00391C43" w:rsidP="00391C43">
      <w:pPr>
        <w:pStyle w:val="ListParagraph"/>
        <w:numPr>
          <w:ilvl w:val="0"/>
          <w:numId w:val="13"/>
        </w:numPr>
        <w:rPr>
          <w:rFonts w:cstheme="minorHAnsi"/>
          <w:sz w:val="22"/>
        </w:rPr>
      </w:pPr>
      <w:r w:rsidRPr="0033214D">
        <w:rPr>
          <w:rFonts w:cstheme="minorHAnsi"/>
          <w:sz w:val="22"/>
        </w:rPr>
        <w:t>Increase social community following and accurately target audiences</w:t>
      </w:r>
    </w:p>
    <w:p w:rsidR="00391C43" w:rsidRPr="0033214D" w:rsidRDefault="00391C43" w:rsidP="00391C43">
      <w:pPr>
        <w:pStyle w:val="ListParagraph"/>
        <w:numPr>
          <w:ilvl w:val="0"/>
          <w:numId w:val="13"/>
        </w:numPr>
        <w:rPr>
          <w:rFonts w:cstheme="minorHAnsi"/>
          <w:sz w:val="22"/>
        </w:rPr>
      </w:pPr>
      <w:r w:rsidRPr="0033214D">
        <w:rPr>
          <w:rFonts w:cstheme="minorHAnsi"/>
          <w:sz w:val="22"/>
        </w:rPr>
        <w:t>Strengthen engagement to increase client loyalty</w:t>
      </w:r>
    </w:p>
    <w:p w:rsidR="00391C43" w:rsidRPr="0033214D" w:rsidRDefault="00391C43" w:rsidP="00391C43">
      <w:pPr>
        <w:rPr>
          <w:rFonts w:cstheme="minorHAnsi"/>
          <w:sz w:val="22"/>
        </w:rPr>
      </w:pPr>
    </w:p>
    <w:p w:rsidR="00391C43" w:rsidRPr="0033214D" w:rsidRDefault="00391C43" w:rsidP="00391C43">
      <w:pPr>
        <w:rPr>
          <w:rFonts w:cstheme="minorHAnsi"/>
          <w:sz w:val="20"/>
        </w:rPr>
      </w:pPr>
    </w:p>
    <w:p w:rsidR="00391C43" w:rsidRPr="0033214D" w:rsidRDefault="00391C43" w:rsidP="003E3225">
      <w:pPr>
        <w:spacing w:after="200"/>
        <w:rPr>
          <w:rFonts w:cstheme="minorHAnsi"/>
          <w:b/>
          <w:color w:val="44546A" w:themeColor="text2"/>
          <w:sz w:val="28"/>
          <w:szCs w:val="28"/>
        </w:rPr>
      </w:pPr>
      <w:bookmarkStart w:id="1" w:name="_General_guidance"/>
      <w:bookmarkEnd w:id="1"/>
      <w:r w:rsidRPr="0033214D">
        <w:rPr>
          <w:rFonts w:cstheme="minorHAnsi"/>
          <w:b/>
          <w:color w:val="44546A" w:themeColor="text2"/>
          <w:sz w:val="28"/>
          <w:szCs w:val="28"/>
        </w:rPr>
        <w:t xml:space="preserve">General guidance </w:t>
      </w:r>
    </w:p>
    <w:p w:rsidR="00391C43" w:rsidRPr="0033214D" w:rsidRDefault="00391C43" w:rsidP="00391C43">
      <w:pPr>
        <w:rPr>
          <w:rFonts w:cstheme="minorHAnsi"/>
          <w:sz w:val="22"/>
          <w:szCs w:val="22"/>
        </w:rPr>
      </w:pPr>
      <w:r w:rsidRPr="0033214D">
        <w:rPr>
          <w:rFonts w:cstheme="minorHAnsi"/>
          <w:sz w:val="22"/>
          <w:szCs w:val="22"/>
        </w:rPr>
        <w:t xml:space="preserve">This toolkit will help you plan and create content for your social media channels that will then be used to meet both the campaign and social media objectives. It is designed to support you in promoting the key campaign messages and to direct the consumers to the public advice site. </w:t>
      </w:r>
    </w:p>
    <w:p w:rsidR="00391C43" w:rsidRPr="0033214D" w:rsidRDefault="00391C43" w:rsidP="00EF63D9">
      <w:pPr>
        <w:rPr>
          <w:rFonts w:cstheme="minorHAnsi"/>
          <w:color w:val="FF0000"/>
          <w:sz w:val="22"/>
          <w:szCs w:val="22"/>
        </w:rPr>
      </w:pPr>
    </w:p>
    <w:p w:rsidR="00391C43" w:rsidRPr="0033214D" w:rsidRDefault="00391C43" w:rsidP="00391C43">
      <w:pPr>
        <w:pStyle w:val="ListParagraph"/>
        <w:numPr>
          <w:ilvl w:val="0"/>
          <w:numId w:val="6"/>
        </w:numPr>
        <w:rPr>
          <w:rFonts w:cstheme="minorHAnsi"/>
          <w:sz w:val="22"/>
          <w:szCs w:val="22"/>
        </w:rPr>
      </w:pPr>
      <w:r w:rsidRPr="0033214D">
        <w:rPr>
          <w:rFonts w:cstheme="minorHAnsi"/>
          <w:sz w:val="22"/>
          <w:szCs w:val="22"/>
        </w:rPr>
        <w:t xml:space="preserve">The national social media campaign will run on Facebook and Twitter. However, if there is another social media channel that you utilise, you can adapt the content as you see fit. </w:t>
      </w:r>
    </w:p>
    <w:p w:rsidR="00391C43" w:rsidRPr="0033214D" w:rsidRDefault="00391C43" w:rsidP="00391C43">
      <w:pPr>
        <w:pStyle w:val="ListParagraph"/>
        <w:numPr>
          <w:ilvl w:val="0"/>
          <w:numId w:val="6"/>
        </w:numPr>
        <w:rPr>
          <w:rFonts w:cstheme="minorHAnsi"/>
          <w:sz w:val="22"/>
          <w:szCs w:val="22"/>
        </w:rPr>
      </w:pPr>
      <w:r w:rsidRPr="0033214D">
        <w:rPr>
          <w:rFonts w:cstheme="minorHAnsi"/>
          <w:sz w:val="22"/>
          <w:szCs w:val="22"/>
        </w:rPr>
        <w:t xml:space="preserve">Search for the hashtag </w:t>
      </w:r>
      <w:r w:rsidRPr="0033214D">
        <w:rPr>
          <w:rFonts w:eastAsia="Open Sans" w:cstheme="minorHAnsi"/>
          <w:b/>
          <w:color w:val="4472C4" w:themeColor="accent1"/>
          <w:sz w:val="22"/>
          <w:szCs w:val="22"/>
        </w:rPr>
        <w:t>#</w:t>
      </w:r>
      <w:proofErr w:type="spellStart"/>
      <w:r w:rsidR="00EF63D9" w:rsidRPr="0033214D">
        <w:rPr>
          <w:rFonts w:eastAsia="Open Sans" w:cstheme="minorHAnsi"/>
          <w:b/>
          <w:color w:val="4472C4" w:themeColor="accent1"/>
          <w:sz w:val="22"/>
          <w:szCs w:val="22"/>
        </w:rPr>
        <w:t>C</w:t>
      </w:r>
      <w:r w:rsidR="003F2A27" w:rsidRPr="0033214D">
        <w:rPr>
          <w:rFonts w:eastAsia="Open Sans" w:cstheme="minorHAnsi"/>
          <w:b/>
          <w:color w:val="4472C4" w:themeColor="accent1"/>
          <w:sz w:val="22"/>
          <w:szCs w:val="22"/>
        </w:rPr>
        <w:t>hallengePoverty</w:t>
      </w:r>
      <w:proofErr w:type="spellEnd"/>
      <w:r w:rsidRPr="0033214D">
        <w:rPr>
          <w:rFonts w:cstheme="minorHAnsi"/>
          <w:sz w:val="22"/>
          <w:szCs w:val="22"/>
        </w:rPr>
        <w:t xml:space="preserve"> on Twitter or Facebook to join the conversation. </w:t>
      </w:r>
      <w:r w:rsidRPr="0033214D">
        <w:rPr>
          <w:rFonts w:cstheme="minorHAnsi"/>
          <w:sz w:val="22"/>
          <w:szCs w:val="22"/>
        </w:rPr>
        <w:br/>
        <w:t xml:space="preserve">No matter how much time you have, you can get involved by re-posting, re-tweeting and sharing content. </w:t>
      </w:r>
      <w:bookmarkStart w:id="2" w:name="_Quick_actions"/>
      <w:bookmarkStart w:id="3" w:name="_Key_messages"/>
      <w:bookmarkStart w:id="4" w:name="_Hashtag_guidance"/>
      <w:bookmarkEnd w:id="2"/>
      <w:bookmarkEnd w:id="3"/>
      <w:bookmarkEnd w:id="4"/>
    </w:p>
    <w:p w:rsidR="00391C43" w:rsidRPr="0033214D" w:rsidRDefault="00391C43" w:rsidP="00391C43">
      <w:pPr>
        <w:pStyle w:val="ListParagraph"/>
        <w:rPr>
          <w:rFonts w:cstheme="minorHAnsi"/>
          <w:color w:val="44546A" w:themeColor="text2"/>
          <w:sz w:val="28"/>
        </w:rPr>
      </w:pPr>
    </w:p>
    <w:p w:rsidR="00391C43" w:rsidRPr="0033214D" w:rsidRDefault="00391C43" w:rsidP="00391C43">
      <w:pPr>
        <w:rPr>
          <w:rFonts w:cstheme="minorHAnsi"/>
          <w:b/>
          <w:sz w:val="22"/>
          <w:szCs w:val="22"/>
        </w:rPr>
      </w:pPr>
      <w:r w:rsidRPr="0033214D">
        <w:rPr>
          <w:rFonts w:cstheme="minorHAnsi"/>
          <w:b/>
          <w:color w:val="44546A" w:themeColor="text2"/>
          <w:sz w:val="28"/>
        </w:rPr>
        <w:t xml:space="preserve">Hashtag guidance </w:t>
      </w:r>
      <w:r w:rsidRPr="0033214D">
        <w:rPr>
          <w:rFonts w:cstheme="minorHAnsi"/>
          <w:b/>
          <w:sz w:val="22"/>
        </w:rPr>
        <w:br/>
      </w:r>
    </w:p>
    <w:p w:rsidR="00391C43" w:rsidRPr="0033214D" w:rsidRDefault="00391C43" w:rsidP="00391C43">
      <w:pPr>
        <w:pStyle w:val="ListParagraph"/>
        <w:numPr>
          <w:ilvl w:val="0"/>
          <w:numId w:val="2"/>
        </w:numPr>
        <w:rPr>
          <w:rFonts w:cstheme="minorHAnsi"/>
          <w:color w:val="2E74B5" w:themeColor="accent5" w:themeShade="BF"/>
          <w:sz w:val="22"/>
          <w:szCs w:val="22"/>
        </w:rPr>
      </w:pPr>
      <w:r w:rsidRPr="0033214D">
        <w:rPr>
          <w:rFonts w:cstheme="minorHAnsi"/>
          <w:sz w:val="22"/>
          <w:szCs w:val="22"/>
        </w:rPr>
        <w:t xml:space="preserve">Use </w:t>
      </w:r>
      <w:r w:rsidRPr="0033214D">
        <w:rPr>
          <w:rFonts w:eastAsia="Open Sans" w:cstheme="minorHAnsi"/>
          <w:b/>
          <w:color w:val="4472C4" w:themeColor="accent1"/>
          <w:sz w:val="22"/>
          <w:szCs w:val="22"/>
        </w:rPr>
        <w:t>#</w:t>
      </w:r>
      <w:proofErr w:type="spellStart"/>
      <w:r w:rsidR="0023774A" w:rsidRPr="0033214D">
        <w:rPr>
          <w:rFonts w:eastAsia="Open Sans" w:cstheme="minorHAnsi"/>
          <w:b/>
          <w:color w:val="4472C4" w:themeColor="accent1"/>
          <w:sz w:val="22"/>
          <w:szCs w:val="22"/>
        </w:rPr>
        <w:t>Ch</w:t>
      </w:r>
      <w:r w:rsidR="003F2A27" w:rsidRPr="0033214D">
        <w:rPr>
          <w:rFonts w:eastAsia="Open Sans" w:cstheme="minorHAnsi"/>
          <w:b/>
          <w:color w:val="4472C4" w:themeColor="accent1"/>
          <w:sz w:val="22"/>
          <w:szCs w:val="22"/>
        </w:rPr>
        <w:t>allengePoverty</w:t>
      </w:r>
      <w:proofErr w:type="spellEnd"/>
      <w:r w:rsidR="003F2A27" w:rsidRPr="0033214D">
        <w:rPr>
          <w:rFonts w:eastAsia="Open Sans" w:cstheme="minorHAnsi"/>
          <w:b/>
          <w:color w:val="4472C4" w:themeColor="accent1"/>
          <w:sz w:val="22"/>
          <w:szCs w:val="22"/>
        </w:rPr>
        <w:t xml:space="preserve"> #</w:t>
      </w:r>
      <w:proofErr w:type="spellStart"/>
      <w:r w:rsidR="003F2A27" w:rsidRPr="0033214D">
        <w:rPr>
          <w:rFonts w:eastAsia="Open Sans" w:cstheme="minorHAnsi"/>
          <w:b/>
          <w:color w:val="4472C4" w:themeColor="accent1"/>
          <w:sz w:val="22"/>
          <w:szCs w:val="22"/>
        </w:rPr>
        <w:t>TogetherWeCan</w:t>
      </w:r>
      <w:proofErr w:type="spellEnd"/>
    </w:p>
    <w:p w:rsidR="00391C43" w:rsidRPr="0033214D" w:rsidRDefault="00391C43" w:rsidP="00391C43">
      <w:pPr>
        <w:pStyle w:val="ListParagraph"/>
        <w:numPr>
          <w:ilvl w:val="0"/>
          <w:numId w:val="2"/>
        </w:numPr>
        <w:rPr>
          <w:rFonts w:cstheme="minorHAnsi"/>
          <w:color w:val="2E74B5" w:themeColor="accent5" w:themeShade="BF"/>
          <w:sz w:val="22"/>
          <w:szCs w:val="22"/>
        </w:rPr>
      </w:pPr>
      <w:r w:rsidRPr="0033214D">
        <w:rPr>
          <w:rFonts w:cstheme="minorHAnsi"/>
          <w:sz w:val="22"/>
          <w:szCs w:val="22"/>
        </w:rPr>
        <w:t xml:space="preserve">Use the hashtag to join the conversation and to ensure your content appears under the </w:t>
      </w:r>
      <w:r w:rsidRPr="0033214D">
        <w:rPr>
          <w:rFonts w:cstheme="minorHAnsi"/>
          <w:b/>
          <w:color w:val="2E74B5" w:themeColor="accent5" w:themeShade="BF"/>
          <w:sz w:val="22"/>
          <w:szCs w:val="22"/>
        </w:rPr>
        <w:t>#</w:t>
      </w:r>
      <w:r w:rsidRPr="0033214D">
        <w:rPr>
          <w:rFonts w:cstheme="minorHAnsi"/>
          <w:sz w:val="22"/>
          <w:szCs w:val="22"/>
        </w:rPr>
        <w:t xml:space="preserve"> on social channels.</w:t>
      </w:r>
      <w:r w:rsidRPr="0033214D">
        <w:rPr>
          <w:rFonts w:cstheme="minorHAnsi"/>
          <w:color w:val="2E74B5" w:themeColor="accent5" w:themeShade="BF"/>
          <w:sz w:val="22"/>
          <w:szCs w:val="22"/>
        </w:rPr>
        <w:t xml:space="preserve"> </w:t>
      </w:r>
    </w:p>
    <w:p w:rsidR="00391C43" w:rsidRPr="0033214D" w:rsidRDefault="00391C43" w:rsidP="00391C43">
      <w:pPr>
        <w:pStyle w:val="ListParagraph"/>
        <w:numPr>
          <w:ilvl w:val="0"/>
          <w:numId w:val="2"/>
        </w:numPr>
        <w:rPr>
          <w:rFonts w:cstheme="minorHAnsi"/>
          <w:sz w:val="22"/>
          <w:szCs w:val="22"/>
        </w:rPr>
      </w:pPr>
      <w:r w:rsidRPr="0033214D">
        <w:rPr>
          <w:rFonts w:cstheme="minorHAnsi"/>
          <w:sz w:val="22"/>
          <w:szCs w:val="22"/>
        </w:rPr>
        <w:lastRenderedPageBreak/>
        <w:t xml:space="preserve">You can search the hashtag on both Twitter and Facebook to find content you would like to share and comment on. </w:t>
      </w:r>
      <w:bookmarkStart w:id="5" w:name="_Top_tips_for"/>
      <w:bookmarkEnd w:id="5"/>
    </w:p>
    <w:p w:rsidR="00391C43" w:rsidRPr="0033214D" w:rsidRDefault="00391C43" w:rsidP="00391C43">
      <w:pPr>
        <w:rPr>
          <w:rFonts w:cstheme="minorHAnsi"/>
          <w:b/>
          <w:sz w:val="22"/>
          <w:szCs w:val="22"/>
        </w:rPr>
      </w:pPr>
      <w:r w:rsidRPr="0033214D">
        <w:rPr>
          <w:rFonts w:cstheme="minorHAnsi"/>
          <w:color w:val="44546A" w:themeColor="text2"/>
          <w:sz w:val="28"/>
          <w:szCs w:val="28"/>
        </w:rPr>
        <w:br/>
      </w:r>
      <w:r w:rsidRPr="0033214D">
        <w:rPr>
          <w:rFonts w:cstheme="minorHAnsi"/>
          <w:b/>
          <w:color w:val="44546A" w:themeColor="text2"/>
          <w:sz w:val="28"/>
          <w:szCs w:val="28"/>
        </w:rPr>
        <w:t xml:space="preserve">Top tips for responding to users on social media  </w:t>
      </w:r>
    </w:p>
    <w:p w:rsidR="00391C43" w:rsidRPr="0033214D" w:rsidRDefault="00391C43" w:rsidP="00391C43">
      <w:pPr>
        <w:rPr>
          <w:rFonts w:cstheme="minorHAnsi"/>
          <w:b/>
          <w:color w:val="2E74B5" w:themeColor="accent5" w:themeShade="BF"/>
          <w:sz w:val="22"/>
          <w:szCs w:val="20"/>
        </w:rPr>
      </w:pPr>
    </w:p>
    <w:p w:rsidR="00391C43" w:rsidRPr="0033214D" w:rsidRDefault="00391C43" w:rsidP="00391C43">
      <w:pPr>
        <w:rPr>
          <w:rFonts w:cstheme="minorHAnsi"/>
          <w:sz w:val="22"/>
          <w:szCs w:val="20"/>
        </w:rPr>
      </w:pPr>
      <w:r w:rsidRPr="0033214D">
        <w:rPr>
          <w:rFonts w:cstheme="minorHAnsi"/>
          <w:sz w:val="22"/>
          <w:szCs w:val="20"/>
        </w:rPr>
        <w:t xml:space="preserve">When posting on social media, you also have a responsibility to ensure users on your social channels are responded to and provided information as requested. </w:t>
      </w:r>
    </w:p>
    <w:p w:rsidR="00391C43" w:rsidRPr="0033214D" w:rsidRDefault="00391C43" w:rsidP="00391C43">
      <w:pPr>
        <w:rPr>
          <w:rFonts w:cstheme="minorHAnsi"/>
          <w:sz w:val="22"/>
          <w:szCs w:val="20"/>
        </w:rPr>
      </w:pPr>
    </w:p>
    <w:p w:rsidR="00391C43" w:rsidRPr="0033214D" w:rsidRDefault="00391C43" w:rsidP="00391C43">
      <w:pPr>
        <w:pStyle w:val="ListParagraph"/>
        <w:numPr>
          <w:ilvl w:val="0"/>
          <w:numId w:val="4"/>
        </w:numPr>
        <w:rPr>
          <w:rFonts w:cstheme="minorHAnsi"/>
          <w:sz w:val="22"/>
          <w:szCs w:val="20"/>
        </w:rPr>
      </w:pPr>
      <w:r w:rsidRPr="0033214D">
        <w:rPr>
          <w:rFonts w:cstheme="minorHAnsi"/>
          <w:b/>
          <w:color w:val="2E74B5" w:themeColor="accent5" w:themeShade="BF"/>
          <w:sz w:val="22"/>
          <w:szCs w:val="20"/>
        </w:rPr>
        <w:t>Make time:</w:t>
      </w:r>
      <w:r w:rsidRPr="0033214D">
        <w:rPr>
          <w:rFonts w:cstheme="minorHAnsi"/>
          <w:color w:val="2E74B5" w:themeColor="accent5" w:themeShade="BF"/>
          <w:sz w:val="22"/>
          <w:szCs w:val="20"/>
        </w:rPr>
        <w:t xml:space="preserve"> </w:t>
      </w:r>
      <w:r w:rsidRPr="0033214D">
        <w:rPr>
          <w:rFonts w:cstheme="minorHAnsi"/>
          <w:sz w:val="22"/>
          <w:szCs w:val="20"/>
        </w:rPr>
        <w:t>Social media management can be time-consuming, but when you are campaigning, you should map out a segment of your day that you can use to engage with users and respond to comments. Think of a social media user in the same way a client in your CAB, they have needs in the same way.</w:t>
      </w:r>
      <w:r w:rsidRPr="0033214D">
        <w:rPr>
          <w:rFonts w:cstheme="minorHAnsi"/>
          <w:sz w:val="22"/>
          <w:szCs w:val="20"/>
        </w:rPr>
        <w:br/>
      </w:r>
    </w:p>
    <w:p w:rsidR="00391C43" w:rsidRPr="0033214D" w:rsidRDefault="00391C43" w:rsidP="00391C43">
      <w:pPr>
        <w:pStyle w:val="ListParagraph"/>
        <w:numPr>
          <w:ilvl w:val="0"/>
          <w:numId w:val="9"/>
        </w:numPr>
        <w:rPr>
          <w:rFonts w:cstheme="minorHAnsi"/>
          <w:sz w:val="22"/>
          <w:szCs w:val="20"/>
        </w:rPr>
      </w:pPr>
      <w:r w:rsidRPr="0033214D">
        <w:rPr>
          <w:rFonts w:cstheme="minorHAnsi"/>
          <w:b/>
          <w:color w:val="2E74B5" w:themeColor="accent5" w:themeShade="BF"/>
          <w:sz w:val="22"/>
          <w:szCs w:val="20"/>
        </w:rPr>
        <w:t>Creating responses</w:t>
      </w:r>
      <w:r w:rsidRPr="0033214D">
        <w:rPr>
          <w:rFonts w:cstheme="minorHAnsi"/>
          <w:color w:val="2E74B5" w:themeColor="accent5" w:themeShade="BF"/>
          <w:sz w:val="22"/>
          <w:szCs w:val="20"/>
        </w:rPr>
        <w:t xml:space="preserve">: </w:t>
      </w:r>
      <w:r w:rsidRPr="0033214D">
        <w:rPr>
          <w:rFonts w:cstheme="minorHAnsi"/>
          <w:sz w:val="22"/>
          <w:szCs w:val="20"/>
        </w:rPr>
        <w:t xml:space="preserve">What is your bureau position and advice on this issue and what to do you want to articulate to users? Remember to be consistent and you can create draft responses before you post on social media, so you are prepared. </w:t>
      </w:r>
      <w:r w:rsidRPr="0033214D">
        <w:rPr>
          <w:rFonts w:cstheme="minorHAnsi"/>
          <w:sz w:val="22"/>
          <w:szCs w:val="20"/>
        </w:rPr>
        <w:br/>
      </w:r>
    </w:p>
    <w:p w:rsidR="00391C43" w:rsidRPr="0033214D" w:rsidRDefault="00391C43" w:rsidP="00391C43">
      <w:pPr>
        <w:pStyle w:val="ListParagraph"/>
        <w:numPr>
          <w:ilvl w:val="0"/>
          <w:numId w:val="1"/>
        </w:numPr>
        <w:spacing w:after="200"/>
        <w:rPr>
          <w:rFonts w:cstheme="minorHAnsi"/>
          <w:sz w:val="22"/>
        </w:rPr>
      </w:pPr>
      <w:r w:rsidRPr="0033214D">
        <w:rPr>
          <w:rFonts w:cstheme="minorHAnsi"/>
          <w:b/>
          <w:color w:val="2E74B5" w:themeColor="accent5" w:themeShade="BF"/>
          <w:sz w:val="22"/>
          <w:szCs w:val="20"/>
        </w:rPr>
        <w:t>Draft response example:</w:t>
      </w:r>
      <w:r w:rsidRPr="0033214D">
        <w:rPr>
          <w:rFonts w:cstheme="minorHAnsi"/>
          <w:color w:val="2E74B5" w:themeColor="accent5" w:themeShade="BF"/>
          <w:sz w:val="22"/>
          <w:szCs w:val="20"/>
        </w:rPr>
        <w:t xml:space="preserve"> </w:t>
      </w:r>
      <w:r w:rsidRPr="0033214D">
        <w:rPr>
          <w:rFonts w:cstheme="minorHAnsi"/>
          <w:sz w:val="22"/>
          <w:szCs w:val="20"/>
        </w:rPr>
        <w:t>Thank you for sharing your experience of your employment with us. Book an appointment or attend one of our drop-in sessions where an adviser would be more than happy to provide advice. Alternatively, you can check out our online advice here:</w:t>
      </w:r>
      <w:r w:rsidRPr="0033214D">
        <w:rPr>
          <w:rFonts w:cstheme="minorHAnsi"/>
          <w:sz w:val="22"/>
        </w:rPr>
        <w:t xml:space="preserve"> </w:t>
      </w:r>
    </w:p>
    <w:p w:rsidR="00391C43" w:rsidRPr="0033214D" w:rsidRDefault="00391C43" w:rsidP="00391C43">
      <w:pPr>
        <w:pStyle w:val="ListParagraph"/>
        <w:rPr>
          <w:rFonts w:cstheme="minorHAnsi"/>
          <w:sz w:val="22"/>
          <w:szCs w:val="20"/>
        </w:rPr>
      </w:pPr>
    </w:p>
    <w:p w:rsidR="00391C43" w:rsidRPr="0033214D" w:rsidRDefault="00391C43" w:rsidP="00391C43">
      <w:pPr>
        <w:pStyle w:val="ListParagraph"/>
        <w:numPr>
          <w:ilvl w:val="0"/>
          <w:numId w:val="4"/>
        </w:numPr>
        <w:rPr>
          <w:rFonts w:cstheme="minorHAnsi"/>
          <w:sz w:val="22"/>
          <w:szCs w:val="20"/>
        </w:rPr>
      </w:pPr>
      <w:r w:rsidRPr="0033214D">
        <w:rPr>
          <w:rFonts w:cstheme="minorHAnsi"/>
          <w:b/>
          <w:color w:val="2E74B5" w:themeColor="accent5" w:themeShade="BF"/>
          <w:sz w:val="22"/>
          <w:szCs w:val="20"/>
        </w:rPr>
        <w:t>Difficult users:</w:t>
      </w:r>
      <w:r w:rsidRPr="0033214D">
        <w:rPr>
          <w:rFonts w:cstheme="minorHAnsi"/>
          <w:color w:val="2E74B5" w:themeColor="accent5" w:themeShade="BF"/>
          <w:sz w:val="22"/>
          <w:szCs w:val="20"/>
        </w:rPr>
        <w:t xml:space="preserve"> </w:t>
      </w:r>
      <w:r w:rsidRPr="0033214D">
        <w:rPr>
          <w:rFonts w:cstheme="minorHAnsi"/>
          <w:sz w:val="22"/>
          <w:szCs w:val="20"/>
        </w:rPr>
        <w:t xml:space="preserve">One of the biggest apprehensions to posting on social media is often the fear of negative or difficult users on your social channels. The topic of poor employment conditions could provoke an emotional response and oftentimes, social media is the one place that people can vent their frustrations. If you have a negative response from a user, follow these steps: </w:t>
      </w:r>
    </w:p>
    <w:p w:rsidR="00391C43" w:rsidRPr="0033214D" w:rsidRDefault="00391C43" w:rsidP="00391C43">
      <w:pPr>
        <w:pStyle w:val="ListParagraph"/>
        <w:rPr>
          <w:rFonts w:cstheme="minorHAnsi"/>
          <w:color w:val="2E74B5" w:themeColor="accent5" w:themeShade="BF"/>
          <w:sz w:val="22"/>
          <w:szCs w:val="20"/>
        </w:rPr>
      </w:pPr>
    </w:p>
    <w:p w:rsidR="00391C43" w:rsidRPr="0033214D" w:rsidRDefault="00391C43" w:rsidP="00391C43">
      <w:pPr>
        <w:pStyle w:val="ListParagraph"/>
        <w:numPr>
          <w:ilvl w:val="3"/>
          <w:numId w:val="5"/>
        </w:numPr>
        <w:rPr>
          <w:rFonts w:cstheme="minorHAnsi"/>
          <w:sz w:val="22"/>
          <w:szCs w:val="20"/>
        </w:rPr>
      </w:pPr>
      <w:r w:rsidRPr="0033214D">
        <w:rPr>
          <w:rFonts w:cstheme="minorHAnsi"/>
          <w:sz w:val="22"/>
          <w:szCs w:val="20"/>
        </w:rPr>
        <w:t>Respond as quickly as you can, this will help to diffuse a situation.</w:t>
      </w:r>
      <w:r w:rsidRPr="0033214D">
        <w:rPr>
          <w:rFonts w:cstheme="minorHAnsi"/>
          <w:sz w:val="22"/>
          <w:szCs w:val="20"/>
        </w:rPr>
        <w:br/>
      </w:r>
    </w:p>
    <w:p w:rsidR="00391C43" w:rsidRPr="0033214D" w:rsidRDefault="00391C43" w:rsidP="00391C43">
      <w:pPr>
        <w:pStyle w:val="ListParagraph"/>
        <w:numPr>
          <w:ilvl w:val="3"/>
          <w:numId w:val="5"/>
        </w:numPr>
        <w:rPr>
          <w:rFonts w:cstheme="minorHAnsi"/>
          <w:sz w:val="22"/>
          <w:szCs w:val="20"/>
        </w:rPr>
      </w:pPr>
      <w:r w:rsidRPr="0033214D">
        <w:rPr>
          <w:rFonts w:cstheme="minorHAnsi"/>
          <w:sz w:val="22"/>
          <w:szCs w:val="20"/>
        </w:rPr>
        <w:t>Take time to read over the person’s comment; are they asking you a question or are they being purposefully negative? If they are asking a question, respond calmly and politely. You are there to provide further information, so you can direct the user to the public advice site.</w:t>
      </w:r>
      <w:r w:rsidRPr="0033214D">
        <w:rPr>
          <w:rFonts w:cstheme="minorHAnsi"/>
          <w:sz w:val="22"/>
          <w:szCs w:val="20"/>
        </w:rPr>
        <w:br/>
      </w:r>
    </w:p>
    <w:p w:rsidR="00391C43" w:rsidRPr="0033214D" w:rsidRDefault="00391C43" w:rsidP="00391C43">
      <w:pPr>
        <w:pStyle w:val="ListParagraph"/>
        <w:numPr>
          <w:ilvl w:val="3"/>
          <w:numId w:val="5"/>
        </w:numPr>
        <w:rPr>
          <w:rFonts w:cstheme="minorHAnsi"/>
          <w:sz w:val="22"/>
          <w:szCs w:val="20"/>
        </w:rPr>
      </w:pPr>
      <w:r w:rsidRPr="0033214D">
        <w:rPr>
          <w:rFonts w:cstheme="minorHAnsi"/>
          <w:sz w:val="22"/>
          <w:szCs w:val="20"/>
        </w:rPr>
        <w:t xml:space="preserve">Encourage user’s to send you a private message, if you can, to take any negativity off your public social media channels. This will give you another avenue to discuss in a constructive manner. </w:t>
      </w:r>
      <w:r w:rsidRPr="0033214D">
        <w:rPr>
          <w:rFonts w:cstheme="minorHAnsi"/>
          <w:sz w:val="22"/>
          <w:szCs w:val="20"/>
        </w:rPr>
        <w:br/>
      </w:r>
    </w:p>
    <w:p w:rsidR="00391C43" w:rsidRPr="0033214D" w:rsidRDefault="00391C43" w:rsidP="00391C43">
      <w:pPr>
        <w:pStyle w:val="ListParagraph"/>
        <w:numPr>
          <w:ilvl w:val="3"/>
          <w:numId w:val="5"/>
        </w:numPr>
        <w:rPr>
          <w:rFonts w:cstheme="minorHAnsi"/>
          <w:sz w:val="22"/>
          <w:szCs w:val="20"/>
        </w:rPr>
      </w:pPr>
      <w:r w:rsidRPr="0033214D">
        <w:rPr>
          <w:rFonts w:cstheme="minorHAnsi"/>
          <w:sz w:val="22"/>
          <w:szCs w:val="20"/>
        </w:rPr>
        <w:t xml:space="preserve">Remember key messages, your role when promoting the campaign on social media is to help people with their energy issues. </w:t>
      </w:r>
      <w:r w:rsidRPr="0033214D">
        <w:rPr>
          <w:rFonts w:cstheme="minorHAnsi"/>
          <w:sz w:val="22"/>
          <w:szCs w:val="20"/>
        </w:rPr>
        <w:br/>
      </w:r>
    </w:p>
    <w:p w:rsidR="00391C43" w:rsidRPr="0033214D" w:rsidRDefault="00391C43" w:rsidP="00391C43">
      <w:pPr>
        <w:pStyle w:val="ListParagraph"/>
        <w:numPr>
          <w:ilvl w:val="3"/>
          <w:numId w:val="5"/>
        </w:numPr>
        <w:rPr>
          <w:rFonts w:cstheme="minorHAnsi"/>
          <w:sz w:val="22"/>
          <w:szCs w:val="20"/>
        </w:rPr>
      </w:pPr>
      <w:r w:rsidRPr="0033214D">
        <w:rPr>
          <w:rFonts w:cstheme="minorHAnsi"/>
          <w:sz w:val="22"/>
          <w:szCs w:val="20"/>
        </w:rPr>
        <w:t>If they are being threatening, swearing or insulting language, delete the comment and block the user – in no capacity should you accept offensive behaviour.</w:t>
      </w:r>
    </w:p>
    <w:p w:rsidR="00391C43" w:rsidRPr="0033214D" w:rsidRDefault="00391C43" w:rsidP="00391C43">
      <w:pPr>
        <w:pStyle w:val="ListParagraph"/>
        <w:ind w:left="1440"/>
        <w:rPr>
          <w:rFonts w:cstheme="minorHAnsi"/>
          <w:sz w:val="22"/>
          <w:szCs w:val="20"/>
        </w:rPr>
      </w:pPr>
    </w:p>
    <w:p w:rsidR="00391C43" w:rsidRPr="0033214D" w:rsidRDefault="00391C43" w:rsidP="00391C43">
      <w:pPr>
        <w:rPr>
          <w:rFonts w:cstheme="minorHAnsi"/>
          <w:color w:val="44546A" w:themeColor="text2"/>
          <w:sz w:val="22"/>
          <w:szCs w:val="20"/>
        </w:rPr>
      </w:pPr>
      <w:r w:rsidRPr="0033214D">
        <w:rPr>
          <w:rFonts w:cstheme="minorHAnsi"/>
          <w:b/>
          <w:color w:val="44546A" w:themeColor="text2"/>
          <w:sz w:val="28"/>
        </w:rPr>
        <w:t>Template posts</w:t>
      </w:r>
    </w:p>
    <w:p w:rsidR="00391C43" w:rsidRPr="0033214D" w:rsidRDefault="00391C43" w:rsidP="00391C43">
      <w:pPr>
        <w:ind w:left="1080"/>
        <w:rPr>
          <w:rFonts w:cstheme="minorHAnsi"/>
          <w:sz w:val="22"/>
          <w:szCs w:val="20"/>
        </w:rPr>
      </w:pPr>
    </w:p>
    <w:p w:rsidR="00391C43" w:rsidRPr="0033214D" w:rsidRDefault="00AF7163" w:rsidP="00391C43">
      <w:pPr>
        <w:rPr>
          <w:rFonts w:cstheme="minorHAnsi"/>
          <w:b/>
          <w:color w:val="2E74B5" w:themeColor="accent5" w:themeShade="BF"/>
          <w:szCs w:val="20"/>
        </w:rPr>
      </w:pPr>
      <w:r w:rsidRPr="0033214D">
        <w:rPr>
          <w:rFonts w:cstheme="minorHAnsi"/>
          <w:b/>
          <w:color w:val="4472C4" w:themeColor="accent1"/>
          <w:sz w:val="22"/>
          <w:szCs w:val="20"/>
        </w:rPr>
        <w:t>C</w:t>
      </w:r>
      <w:r w:rsidR="00EF63D9" w:rsidRPr="0033214D">
        <w:rPr>
          <w:rFonts w:cstheme="minorHAnsi"/>
          <w:b/>
          <w:color w:val="4472C4" w:themeColor="accent1"/>
          <w:sz w:val="22"/>
          <w:szCs w:val="20"/>
        </w:rPr>
        <w:t xml:space="preserve">hallenge Poverty Week 2020 </w:t>
      </w:r>
      <w:r w:rsidR="00EF63D9" w:rsidRPr="0033214D">
        <w:rPr>
          <w:rFonts w:cstheme="minorHAnsi"/>
          <w:sz w:val="22"/>
          <w:szCs w:val="20"/>
        </w:rPr>
        <w:t>launches on Monday 5</w:t>
      </w:r>
      <w:r w:rsidR="00EF63D9" w:rsidRPr="0033214D">
        <w:rPr>
          <w:rFonts w:cstheme="minorHAnsi"/>
          <w:sz w:val="22"/>
          <w:szCs w:val="20"/>
          <w:vertAlign w:val="superscript"/>
        </w:rPr>
        <w:t>th</w:t>
      </w:r>
      <w:r w:rsidR="00EF63D9" w:rsidRPr="0033214D">
        <w:rPr>
          <w:rFonts w:cstheme="minorHAnsi"/>
          <w:sz w:val="22"/>
          <w:szCs w:val="20"/>
        </w:rPr>
        <w:t xml:space="preserve"> October</w:t>
      </w:r>
      <w:r w:rsidR="00391C43" w:rsidRPr="0033214D">
        <w:rPr>
          <w:rFonts w:cstheme="minorHAnsi"/>
          <w:sz w:val="22"/>
          <w:szCs w:val="20"/>
        </w:rPr>
        <w:t xml:space="preserve"> to media.</w:t>
      </w:r>
      <w:r w:rsidR="00391C43" w:rsidRPr="0033214D">
        <w:rPr>
          <w:rFonts w:cstheme="minorHAnsi"/>
          <w:b/>
          <w:sz w:val="22"/>
          <w:szCs w:val="20"/>
        </w:rPr>
        <w:t xml:space="preserve"> </w:t>
      </w:r>
      <w:r w:rsidR="00391C43" w:rsidRPr="0033214D">
        <w:rPr>
          <w:rFonts w:cstheme="minorHAnsi"/>
          <w:b/>
          <w:sz w:val="22"/>
          <w:szCs w:val="20"/>
        </w:rPr>
        <w:br/>
        <w:t xml:space="preserve">Until this time, template posts should not be used on social media, press or any other media channel. </w:t>
      </w:r>
    </w:p>
    <w:p w:rsidR="00391C43" w:rsidRPr="0033214D" w:rsidRDefault="00391C43" w:rsidP="00391C43">
      <w:pPr>
        <w:rPr>
          <w:rFonts w:cstheme="minorHAnsi"/>
          <w:b/>
          <w:color w:val="2E74B5" w:themeColor="accent5" w:themeShade="BF"/>
          <w:szCs w:val="20"/>
        </w:rPr>
      </w:pPr>
      <w:bookmarkStart w:id="6" w:name="_Actions_if_you’re"/>
      <w:bookmarkStart w:id="7" w:name="_Actions_if_you"/>
      <w:bookmarkEnd w:id="6"/>
      <w:bookmarkEnd w:id="7"/>
      <w:r w:rsidRPr="0033214D">
        <w:rPr>
          <w:rFonts w:cstheme="minorHAnsi"/>
          <w:sz w:val="22"/>
          <w:szCs w:val="20"/>
        </w:rPr>
        <w:lastRenderedPageBreak/>
        <w:br/>
      </w:r>
    </w:p>
    <w:p w:rsidR="00391C43" w:rsidRPr="0033214D" w:rsidRDefault="00391C43" w:rsidP="00391C43">
      <w:pPr>
        <w:spacing w:after="200"/>
        <w:ind w:left="-20"/>
        <w:rPr>
          <w:rFonts w:eastAsia="Open Sans" w:cstheme="minorHAnsi"/>
          <w:b/>
          <w:color w:val="2E74B5" w:themeColor="accent5" w:themeShade="BF"/>
          <w:highlight w:val="white"/>
        </w:rPr>
      </w:pPr>
      <w:r w:rsidRPr="0033214D">
        <w:rPr>
          <w:rFonts w:eastAsia="Open Sans" w:cstheme="minorHAnsi"/>
          <w:b/>
          <w:color w:val="2E74B5" w:themeColor="accent5" w:themeShade="BF"/>
          <w:highlight w:val="white"/>
        </w:rPr>
        <w:t>Twitter &amp; Facebook</w:t>
      </w:r>
      <w:r w:rsidRPr="0033214D">
        <w:rPr>
          <w:rFonts w:eastAsia="Open Sans" w:cstheme="minorHAnsi"/>
          <w:b/>
          <w:color w:val="2E74B5" w:themeColor="accent5" w:themeShade="BF"/>
          <w:highlight w:val="white"/>
        </w:rPr>
        <w:br/>
      </w:r>
      <w:r w:rsidRPr="0033214D">
        <w:rPr>
          <w:rFonts w:eastAsia="Open Sans" w:cstheme="minorHAnsi"/>
          <w:sz w:val="22"/>
          <w:szCs w:val="22"/>
          <w:highlight w:val="white"/>
        </w:rPr>
        <w:t>Social media posts for use throughout the campaign. Launch day is Monday</w:t>
      </w:r>
      <w:r w:rsidR="00EF63D9" w:rsidRPr="0033214D">
        <w:rPr>
          <w:rFonts w:eastAsia="Open Sans" w:cstheme="minorHAnsi"/>
          <w:sz w:val="22"/>
          <w:szCs w:val="22"/>
          <w:highlight w:val="white"/>
        </w:rPr>
        <w:t xml:space="preserve"> 5</w:t>
      </w:r>
      <w:r w:rsidR="00EF63D9" w:rsidRPr="0033214D">
        <w:rPr>
          <w:rFonts w:eastAsia="Open Sans" w:cstheme="minorHAnsi"/>
          <w:sz w:val="22"/>
          <w:szCs w:val="22"/>
          <w:highlight w:val="white"/>
          <w:vertAlign w:val="superscript"/>
        </w:rPr>
        <w:t>th</w:t>
      </w:r>
      <w:r w:rsidR="00EF63D9" w:rsidRPr="0033214D">
        <w:rPr>
          <w:rFonts w:eastAsia="Open Sans" w:cstheme="minorHAnsi"/>
          <w:sz w:val="22"/>
          <w:szCs w:val="22"/>
          <w:highlight w:val="white"/>
        </w:rPr>
        <w:t xml:space="preserve"> October</w:t>
      </w:r>
      <w:r w:rsidRPr="0033214D">
        <w:rPr>
          <w:rFonts w:eastAsia="Open Sans" w:cstheme="minorHAnsi"/>
          <w:sz w:val="22"/>
          <w:szCs w:val="22"/>
          <w:highlight w:val="white"/>
        </w:rPr>
        <w:t>.</w:t>
      </w:r>
      <w:r w:rsidRPr="0033214D">
        <w:rPr>
          <w:rFonts w:eastAsia="Open Sans" w:cstheme="minorHAnsi"/>
          <w:b/>
          <w:sz w:val="22"/>
          <w:szCs w:val="22"/>
          <w:highlight w:val="white"/>
        </w:rPr>
        <w:t xml:space="preserve">  </w:t>
      </w:r>
      <w:r w:rsidR="003F157D" w:rsidRPr="0033214D">
        <w:rPr>
          <w:rFonts w:eastAsia="Open Sans" w:cstheme="minorHAnsi"/>
          <w:b/>
          <w:sz w:val="22"/>
          <w:szCs w:val="22"/>
          <w:highlight w:val="white"/>
        </w:rPr>
        <w:t>The key messages are highlighted in blue</w:t>
      </w:r>
      <w:r w:rsidR="00DE5947">
        <w:rPr>
          <w:rFonts w:eastAsia="Open Sans" w:cstheme="minorHAnsi"/>
          <w:b/>
          <w:sz w:val="22"/>
          <w:szCs w:val="22"/>
          <w:highlight w:val="white"/>
        </w:rPr>
        <w:t xml:space="preserve"> and have graphics to post with them</w:t>
      </w:r>
      <w:r w:rsidR="003F157D" w:rsidRPr="0033214D">
        <w:rPr>
          <w:rFonts w:eastAsia="Open Sans" w:cstheme="minorHAnsi"/>
          <w:b/>
          <w:sz w:val="22"/>
          <w:szCs w:val="22"/>
          <w:highlight w:val="white"/>
        </w:rPr>
        <w:t>.</w:t>
      </w:r>
    </w:p>
    <w:p w:rsidR="00DE5947" w:rsidRPr="00DE5947" w:rsidRDefault="00DE5947" w:rsidP="00DE5947">
      <w:pPr>
        <w:pStyle w:val="xxmsonormal"/>
        <w:rPr>
          <w:color w:val="1F4E79" w:themeColor="accent5" w:themeShade="80"/>
        </w:rPr>
      </w:pPr>
      <w:r w:rsidRPr="00DE5947">
        <w:rPr>
          <w:color w:val="1F4E79" w:themeColor="accent5" w:themeShade="80"/>
        </w:rPr>
        <w:t>›     Together we can redesign our economy to solve poverty.</w:t>
      </w:r>
    </w:p>
    <w:p w:rsidR="00DE5947" w:rsidRPr="00DE5947" w:rsidRDefault="00DE5947" w:rsidP="00DE5947">
      <w:pPr>
        <w:pStyle w:val="xxmsonormal"/>
        <w:rPr>
          <w:color w:val="1F4E79" w:themeColor="accent5" w:themeShade="80"/>
        </w:rPr>
      </w:pPr>
      <w:r w:rsidRPr="00DE5947">
        <w:rPr>
          <w:color w:val="1F4E79" w:themeColor="accent5" w:themeShade="80"/>
        </w:rPr>
        <w:t> </w:t>
      </w:r>
    </w:p>
    <w:p w:rsidR="00DE5947" w:rsidRPr="00DE5947" w:rsidRDefault="00DE5947" w:rsidP="00DE5947">
      <w:pPr>
        <w:pStyle w:val="xxmsonormal"/>
      </w:pPr>
      <w:r w:rsidRPr="00DE5947">
        <w:t xml:space="preserve">Protecting and maximising household incomes and ensuring a sustainable cost of living for people should be the foundations our economy is built on, Read more here: </w:t>
      </w:r>
      <w:hyperlink r:id="rId5" w:history="1">
        <w:r w:rsidRPr="00DE5947">
          <w:rPr>
            <w:rStyle w:val="Hyperlink"/>
            <w:color w:val="auto"/>
          </w:rPr>
          <w:t>https://www.cas.org.uk/system/files/publications/cas_ager_submission.pdf</w:t>
        </w:r>
      </w:hyperlink>
      <w:r w:rsidRPr="00DE5947">
        <w:t xml:space="preserve"> </w:t>
      </w:r>
    </w:p>
    <w:p w:rsidR="00DE5947" w:rsidRPr="00DE5947" w:rsidRDefault="00DE5947" w:rsidP="00DE5947">
      <w:pPr>
        <w:pStyle w:val="xxmsonormal"/>
      </w:pPr>
      <w:r w:rsidRPr="00DE5947">
        <w:t> </w:t>
      </w:r>
    </w:p>
    <w:p w:rsidR="00DE5947" w:rsidRPr="00DE5947" w:rsidRDefault="00DE5947" w:rsidP="00DE5947">
      <w:pPr>
        <w:pStyle w:val="xxmsonormal"/>
      </w:pPr>
      <w:r w:rsidRPr="00DE5947">
        <w:t xml:space="preserve">At </w:t>
      </w:r>
      <w:r w:rsidRPr="00DE5947">
        <w:rPr>
          <w:color w:val="FF0000"/>
        </w:rPr>
        <w:t xml:space="preserve">(CAB’s Name) </w:t>
      </w:r>
      <w:r w:rsidRPr="00DE5947">
        <w:t>we see too many people struggling with the cost of living and insecure incomes. #</w:t>
      </w:r>
      <w:proofErr w:type="spellStart"/>
      <w:r w:rsidRPr="00DE5947">
        <w:t>ToegtherWeCan</w:t>
      </w:r>
      <w:proofErr w:type="spellEnd"/>
      <w:r w:rsidRPr="00DE5947">
        <w:t xml:space="preserve"> redesign our economy to solve poverty</w:t>
      </w:r>
    </w:p>
    <w:p w:rsidR="00DE5947" w:rsidRPr="00DE5947" w:rsidRDefault="00DE5947" w:rsidP="00DE5947">
      <w:pPr>
        <w:pStyle w:val="xxmsonormal"/>
        <w:rPr>
          <w:color w:val="1F4E79" w:themeColor="accent5" w:themeShade="80"/>
        </w:rPr>
      </w:pPr>
      <w:r w:rsidRPr="00DE5947">
        <w:rPr>
          <w:color w:val="1F4E79" w:themeColor="accent5" w:themeShade="80"/>
        </w:rPr>
        <w:t> </w:t>
      </w:r>
    </w:p>
    <w:p w:rsidR="00DE5947" w:rsidRPr="00DE5947" w:rsidRDefault="00DE5947" w:rsidP="00DE5947">
      <w:pPr>
        <w:pStyle w:val="xxmsonormal"/>
        <w:rPr>
          <w:color w:val="1F4E79" w:themeColor="accent5" w:themeShade="80"/>
        </w:rPr>
      </w:pPr>
      <w:r w:rsidRPr="00DE5947">
        <w:rPr>
          <w:color w:val="1F4E79" w:themeColor="accent5" w:themeShade="80"/>
        </w:rPr>
        <w:t>›     Invest in community organisations and participatory budgeting</w:t>
      </w:r>
    </w:p>
    <w:p w:rsidR="00DE5947" w:rsidRPr="00DE5947" w:rsidRDefault="00DE5947" w:rsidP="00DE5947">
      <w:pPr>
        <w:pStyle w:val="xxmsonormal"/>
        <w:rPr>
          <w:color w:val="1F4E79" w:themeColor="accent5" w:themeShade="80"/>
        </w:rPr>
      </w:pPr>
      <w:r w:rsidRPr="00DE5947">
        <w:rPr>
          <w:color w:val="1F4E79" w:themeColor="accent5" w:themeShade="80"/>
        </w:rPr>
        <w:t> </w:t>
      </w:r>
    </w:p>
    <w:p w:rsidR="00DE5947" w:rsidRPr="00DE5947" w:rsidRDefault="00DE5947" w:rsidP="00DE5947">
      <w:pPr>
        <w:pStyle w:val="xxmsonormal"/>
      </w:pPr>
      <w:r w:rsidRPr="00DE5947">
        <w:t>Earlier this year @</w:t>
      </w:r>
      <w:proofErr w:type="spellStart"/>
      <w:r w:rsidRPr="00DE5947">
        <w:t>CitAdviceScot</w:t>
      </w:r>
      <w:proofErr w:type="spellEnd"/>
      <w:r w:rsidRPr="00DE5947">
        <w:t xml:space="preserve"> published a blueprint to ensure organisations properly engage with communities, </w:t>
      </w:r>
      <w:hyperlink r:id="rId6" w:history="1">
        <w:r w:rsidRPr="00DE5947">
          <w:rPr>
            <w:rStyle w:val="Hyperlink"/>
            <w:color w:val="auto"/>
          </w:rPr>
          <w:t>https://cas.org.uk/publications/engaging-hearts-and-minds-study-conducting-successful-engagement-communities-and</w:t>
        </w:r>
      </w:hyperlink>
      <w:r w:rsidRPr="00DE5947">
        <w:t xml:space="preserve"> </w:t>
      </w:r>
    </w:p>
    <w:p w:rsidR="00DE5947" w:rsidRPr="00DE5947" w:rsidRDefault="00DE5947" w:rsidP="00DE5947">
      <w:pPr>
        <w:pStyle w:val="xxmsonormal"/>
      </w:pPr>
      <w:r w:rsidRPr="00DE5947">
        <w:t> </w:t>
      </w:r>
    </w:p>
    <w:p w:rsidR="00DE5947" w:rsidRPr="00DE5947" w:rsidRDefault="00DE5947" w:rsidP="00DE5947">
      <w:pPr>
        <w:pStyle w:val="xxmsonormal"/>
      </w:pPr>
      <w:r w:rsidRPr="00DE5947">
        <w:t>Did you know every CAB is an independent charity set up to s</w:t>
      </w:r>
      <w:r w:rsidR="005F1030">
        <w:t>erve their local community? We h</w:t>
      </w:r>
      <w:r w:rsidRPr="00DE5947">
        <w:t xml:space="preserve">elp people recognise their rights and put money back into people’s pockets </w:t>
      </w:r>
      <w:r w:rsidR="000424A6">
        <w:br/>
      </w:r>
      <w:r w:rsidR="000424A6" w:rsidRPr="000424A6">
        <w:t>#</w:t>
      </w:r>
      <w:proofErr w:type="spellStart"/>
      <w:r w:rsidR="000424A6" w:rsidRPr="000424A6">
        <w:t>ChallengePoverty</w:t>
      </w:r>
      <w:proofErr w:type="spellEnd"/>
      <w:r w:rsidR="000424A6" w:rsidRPr="000424A6">
        <w:t xml:space="preserve"> #</w:t>
      </w:r>
      <w:proofErr w:type="spellStart"/>
      <w:r w:rsidR="000424A6" w:rsidRPr="000424A6">
        <w:t>TogetherWeCan</w:t>
      </w:r>
      <w:proofErr w:type="spellEnd"/>
    </w:p>
    <w:p w:rsidR="00DE5947" w:rsidRPr="00DE5947" w:rsidRDefault="00DE5947" w:rsidP="00DE5947">
      <w:pPr>
        <w:pStyle w:val="xxmsonormal"/>
        <w:rPr>
          <w:color w:val="1F4E79" w:themeColor="accent5" w:themeShade="80"/>
        </w:rPr>
      </w:pPr>
      <w:r w:rsidRPr="00DE5947">
        <w:rPr>
          <w:color w:val="1F4E79" w:themeColor="accent5" w:themeShade="80"/>
        </w:rPr>
        <w:t> </w:t>
      </w:r>
    </w:p>
    <w:p w:rsidR="00DE5947" w:rsidRPr="00DE5947" w:rsidRDefault="00DE5947" w:rsidP="00DE5947">
      <w:pPr>
        <w:pStyle w:val="xxmsonormal"/>
        <w:rPr>
          <w:color w:val="1F4E79" w:themeColor="accent5" w:themeShade="80"/>
        </w:rPr>
      </w:pPr>
      <w:r w:rsidRPr="00DE5947">
        <w:rPr>
          <w:color w:val="1F4E79" w:themeColor="accent5" w:themeShade="80"/>
        </w:rPr>
        <w:t>›     Ensure our social security system provides a decent standard of living for everyone</w:t>
      </w:r>
    </w:p>
    <w:p w:rsidR="00DE5947" w:rsidRPr="00DE5947" w:rsidRDefault="00DE5947" w:rsidP="00DE5947">
      <w:pPr>
        <w:pStyle w:val="xxmsonormal"/>
        <w:rPr>
          <w:color w:val="1F4E79" w:themeColor="accent5" w:themeShade="80"/>
        </w:rPr>
      </w:pPr>
      <w:r w:rsidRPr="00DE5947">
        <w:rPr>
          <w:color w:val="1F4E79" w:themeColor="accent5" w:themeShade="80"/>
        </w:rPr>
        <w:t> </w:t>
      </w:r>
    </w:p>
    <w:p w:rsidR="00DE5947" w:rsidRPr="00DE5947" w:rsidRDefault="00DE5947" w:rsidP="00DE5947">
      <w:pPr>
        <w:pStyle w:val="xxmsonormal"/>
      </w:pPr>
      <w:r w:rsidRPr="00DE5947">
        <w:t>We believe that no one should live in poverty. The social security system should exist to prevent destitution and debt, but we believe it should also go further, with social security being paid at an adequate level to ensure a decent standard of living</w:t>
      </w:r>
    </w:p>
    <w:p w:rsidR="00DE5947" w:rsidRPr="00DE5947" w:rsidRDefault="00DE5947" w:rsidP="00DE5947">
      <w:pPr>
        <w:pStyle w:val="xxmsonormal"/>
      </w:pPr>
      <w:r w:rsidRPr="00DE5947">
        <w:t> </w:t>
      </w:r>
    </w:p>
    <w:p w:rsidR="00DE5947" w:rsidRPr="00DE5947" w:rsidRDefault="00DE5947" w:rsidP="00DE5947">
      <w:pPr>
        <w:pStyle w:val="xxmsonormal"/>
      </w:pPr>
      <w:r>
        <w:t xml:space="preserve">At </w:t>
      </w:r>
      <w:r w:rsidRPr="00DE5947">
        <w:rPr>
          <w:color w:val="FF0000"/>
        </w:rPr>
        <w:t xml:space="preserve">(CAB’s Name) </w:t>
      </w:r>
      <w:r w:rsidRPr="00DE5947">
        <w:t xml:space="preserve">we help thousands of people with social security questions every year, so people can get the support they are entitled to.  </w:t>
      </w:r>
      <w:r w:rsidR="000424A6" w:rsidRPr="000424A6">
        <w:t>#</w:t>
      </w:r>
      <w:proofErr w:type="spellStart"/>
      <w:r w:rsidR="000424A6" w:rsidRPr="000424A6">
        <w:t>ChallengePoverty</w:t>
      </w:r>
      <w:proofErr w:type="spellEnd"/>
      <w:r w:rsidR="000424A6" w:rsidRPr="000424A6">
        <w:t xml:space="preserve"> </w:t>
      </w:r>
    </w:p>
    <w:p w:rsidR="00DE5947" w:rsidRPr="00DE5947" w:rsidRDefault="00DE5947" w:rsidP="00DE5947">
      <w:pPr>
        <w:pStyle w:val="xxmsonormal"/>
        <w:rPr>
          <w:color w:val="1F4E79" w:themeColor="accent5" w:themeShade="80"/>
        </w:rPr>
      </w:pPr>
      <w:r w:rsidRPr="00DE5947">
        <w:rPr>
          <w:color w:val="1F4E79" w:themeColor="accent5" w:themeShade="80"/>
        </w:rPr>
        <w:t> </w:t>
      </w:r>
    </w:p>
    <w:p w:rsidR="00DE5947" w:rsidRPr="00DE5947" w:rsidRDefault="00DE5947" w:rsidP="00DE5947">
      <w:pPr>
        <w:pStyle w:val="xxmsonormal"/>
        <w:rPr>
          <w:color w:val="1F4E79" w:themeColor="accent5" w:themeShade="80"/>
        </w:rPr>
      </w:pPr>
      <w:r w:rsidRPr="00DE5947">
        <w:rPr>
          <w:color w:val="1F4E79" w:themeColor="accent5" w:themeShade="80"/>
        </w:rPr>
        <w:t>›     Invest in green jobs and decent work</w:t>
      </w:r>
    </w:p>
    <w:p w:rsidR="00DE5947" w:rsidRPr="00DE5947" w:rsidRDefault="00DE5947" w:rsidP="00DE5947">
      <w:pPr>
        <w:pStyle w:val="xxmsonormal"/>
        <w:rPr>
          <w:color w:val="1F4E79" w:themeColor="accent5" w:themeShade="80"/>
        </w:rPr>
      </w:pPr>
      <w:r w:rsidRPr="00DE5947">
        <w:rPr>
          <w:color w:val="1F4E79" w:themeColor="accent5" w:themeShade="80"/>
        </w:rPr>
        <w:t> </w:t>
      </w:r>
    </w:p>
    <w:p w:rsidR="00DE5947" w:rsidRPr="00E87B20" w:rsidRDefault="00DE5947" w:rsidP="00DE5947">
      <w:pPr>
        <w:pStyle w:val="xxmsonormal"/>
      </w:pPr>
      <w:r w:rsidRPr="00E87B20">
        <w:t xml:space="preserve">Scotland’s transition to net zero can be supported by investment in energy efficiency improvements for homes, which reduces fuel bills for individuals while creating green jobs. Read more here: </w:t>
      </w:r>
      <w:hyperlink r:id="rId7" w:history="1">
        <w:r w:rsidRPr="00E87B20">
          <w:rPr>
            <w:rStyle w:val="Hyperlink"/>
            <w:color w:val="auto"/>
          </w:rPr>
          <w:t>https://www.cas.org.uk/system/files/publications/cas_ager_submission.pdf</w:t>
        </w:r>
      </w:hyperlink>
      <w:r w:rsidRPr="00E87B20">
        <w:t xml:space="preserve"> </w:t>
      </w:r>
    </w:p>
    <w:p w:rsidR="00DE5947" w:rsidRPr="00DE5947" w:rsidRDefault="00DE5947" w:rsidP="00DE5947">
      <w:pPr>
        <w:pStyle w:val="xxmsonormal"/>
        <w:rPr>
          <w:color w:val="1F4E79" w:themeColor="accent5" w:themeShade="80"/>
        </w:rPr>
      </w:pPr>
      <w:r w:rsidRPr="00DE5947">
        <w:rPr>
          <w:color w:val="1F4E79" w:themeColor="accent5" w:themeShade="80"/>
        </w:rPr>
        <w:t> </w:t>
      </w:r>
    </w:p>
    <w:p w:rsidR="00DE5947" w:rsidRPr="00DE5947" w:rsidRDefault="00DE5947" w:rsidP="00DE5947">
      <w:pPr>
        <w:pStyle w:val="xxmsonormal"/>
        <w:rPr>
          <w:color w:val="1F4E79" w:themeColor="accent5" w:themeShade="80"/>
        </w:rPr>
      </w:pPr>
      <w:r w:rsidRPr="00E87B20">
        <w:t>At</w:t>
      </w:r>
      <w:r w:rsidRPr="00DE5947">
        <w:rPr>
          <w:color w:val="1F4E79" w:themeColor="accent5" w:themeShade="80"/>
        </w:rPr>
        <w:t xml:space="preserve"> </w:t>
      </w:r>
      <w:r w:rsidRPr="00DE5947">
        <w:rPr>
          <w:color w:val="FF0000"/>
        </w:rPr>
        <w:t xml:space="preserve">(CAB’s Name) </w:t>
      </w:r>
      <w:r w:rsidRPr="00E87B20">
        <w:t>we think the minimum wage should be a real living wage, and apply to people of all ages. Agree? Retweet.</w:t>
      </w:r>
      <w:r w:rsidR="000424A6">
        <w:br/>
      </w:r>
      <w:r w:rsidR="000424A6" w:rsidRPr="000424A6">
        <w:t>#</w:t>
      </w:r>
      <w:proofErr w:type="spellStart"/>
      <w:r w:rsidR="000424A6" w:rsidRPr="000424A6">
        <w:t>ChallengePoverty</w:t>
      </w:r>
      <w:proofErr w:type="spellEnd"/>
      <w:r w:rsidR="000424A6" w:rsidRPr="000424A6">
        <w:t xml:space="preserve"> #</w:t>
      </w:r>
      <w:proofErr w:type="spellStart"/>
      <w:r w:rsidR="000424A6" w:rsidRPr="000424A6">
        <w:t>TogetherWeCan</w:t>
      </w:r>
      <w:proofErr w:type="spellEnd"/>
    </w:p>
    <w:p w:rsidR="00DE5947" w:rsidRPr="00DE5947" w:rsidRDefault="00DE5947" w:rsidP="00DE5947">
      <w:pPr>
        <w:pStyle w:val="xxmsonormal"/>
        <w:rPr>
          <w:color w:val="1F4E79" w:themeColor="accent5" w:themeShade="80"/>
        </w:rPr>
      </w:pPr>
      <w:r w:rsidRPr="00DE5947">
        <w:rPr>
          <w:color w:val="1F4E79" w:themeColor="accent5" w:themeShade="80"/>
        </w:rPr>
        <w:t> </w:t>
      </w:r>
    </w:p>
    <w:p w:rsidR="00DE5947" w:rsidRPr="00DE5947" w:rsidRDefault="00DE5947" w:rsidP="00DE5947">
      <w:pPr>
        <w:pStyle w:val="xxmsonormal"/>
        <w:rPr>
          <w:color w:val="1F4E79" w:themeColor="accent5" w:themeShade="80"/>
        </w:rPr>
      </w:pPr>
      <w:r w:rsidRPr="00DE5947">
        <w:rPr>
          <w:color w:val="1F4E79" w:themeColor="accent5" w:themeShade="80"/>
        </w:rPr>
        <w:t>›     Use the tax system to inject justice into our economy</w:t>
      </w:r>
    </w:p>
    <w:p w:rsidR="00DE5947" w:rsidRPr="00DE5947" w:rsidRDefault="00DE5947" w:rsidP="00DE5947">
      <w:pPr>
        <w:pStyle w:val="xxmsonormal"/>
        <w:rPr>
          <w:color w:val="1F4E79" w:themeColor="accent5" w:themeShade="80"/>
        </w:rPr>
      </w:pPr>
      <w:r w:rsidRPr="00DE5947">
        <w:rPr>
          <w:color w:val="1F4E79" w:themeColor="accent5" w:themeShade="80"/>
        </w:rPr>
        <w:t> </w:t>
      </w:r>
    </w:p>
    <w:p w:rsidR="00DE5947" w:rsidRPr="00E87B20" w:rsidRDefault="00DE5947" w:rsidP="00DE5947">
      <w:pPr>
        <w:pStyle w:val="xxmsonormal"/>
      </w:pPr>
      <w:r w:rsidRPr="00E87B20">
        <w:t xml:space="preserve">Council Tax doesn't reflect what you earn, but you could be entitled to money off through Council Tax Reduction. Find out more at </w:t>
      </w:r>
      <w:proofErr w:type="spellStart"/>
      <w:r w:rsidRPr="00E87B20">
        <w:t>checkmycounciltax.scot</w:t>
      </w:r>
      <w:proofErr w:type="spellEnd"/>
      <w:r w:rsidRPr="00E87B20">
        <w:t xml:space="preserve"> </w:t>
      </w:r>
    </w:p>
    <w:p w:rsidR="00DE5947" w:rsidRPr="00E87B20" w:rsidRDefault="00A254D2" w:rsidP="00DE5947">
      <w:pPr>
        <w:pStyle w:val="xxmsonormal"/>
      </w:pPr>
      <w:r>
        <w:br/>
      </w:r>
      <w:r w:rsidR="00DE5947" w:rsidRPr="00E87B20">
        <w:t xml:space="preserve">In 2019, the Citizens Advice network in Scotland gave 17,163 pieces of advice on Council Tax debt, </w:t>
      </w:r>
    </w:p>
    <w:p w:rsidR="00DE5947" w:rsidRPr="00E87B20" w:rsidRDefault="00DE5947" w:rsidP="00DE5947">
      <w:pPr>
        <w:pStyle w:val="xxmsonormal"/>
      </w:pPr>
      <w:r w:rsidRPr="00E87B20">
        <w:lastRenderedPageBreak/>
        <w:t xml:space="preserve">We want to empower people to take action. Check now to see if you can get money off your council tax </w:t>
      </w:r>
      <w:r w:rsidRPr="00E87B20">
        <w:rPr>
          <w:rFonts w:ascii="Segoe UI Symbol" w:hAnsi="Segoe UI Symbol"/>
        </w:rPr>
        <w:t>👉</w:t>
      </w:r>
      <w:hyperlink r:id="rId8" w:history="1">
        <w:r w:rsidRPr="00E87B20">
          <w:rPr>
            <w:rStyle w:val="Hyperlink"/>
            <w:color w:val="auto"/>
          </w:rPr>
          <w:t>www.checkmycounciltax.scot</w:t>
        </w:r>
      </w:hyperlink>
    </w:p>
    <w:p w:rsidR="00DE5947" w:rsidRPr="00DE5947" w:rsidRDefault="00DE5947" w:rsidP="00DE5947">
      <w:pPr>
        <w:pStyle w:val="xxmsonormal"/>
        <w:rPr>
          <w:color w:val="1F4E79" w:themeColor="accent5" w:themeShade="80"/>
        </w:rPr>
      </w:pPr>
      <w:r w:rsidRPr="00DE5947">
        <w:rPr>
          <w:color w:val="1F4E79" w:themeColor="accent5" w:themeShade="80"/>
        </w:rPr>
        <w:t> </w:t>
      </w:r>
    </w:p>
    <w:p w:rsidR="00DE5947" w:rsidRPr="00DE5947" w:rsidRDefault="00DE5947" w:rsidP="00DE5947">
      <w:pPr>
        <w:pStyle w:val="xxmsonormal"/>
        <w:rPr>
          <w:color w:val="1F4E79" w:themeColor="accent5" w:themeShade="80"/>
        </w:rPr>
      </w:pPr>
      <w:r w:rsidRPr="00DE5947">
        <w:rPr>
          <w:color w:val="1F4E79" w:themeColor="accent5" w:themeShade="80"/>
        </w:rPr>
        <w:t>›     Expand free childcare and transport and providing affordable homes</w:t>
      </w:r>
    </w:p>
    <w:p w:rsidR="00DE5947" w:rsidRPr="00DE5947" w:rsidRDefault="00DE5947" w:rsidP="00DE5947">
      <w:pPr>
        <w:pStyle w:val="xxmsonormal"/>
        <w:rPr>
          <w:color w:val="1F4E79" w:themeColor="accent5" w:themeShade="80"/>
        </w:rPr>
      </w:pPr>
      <w:r w:rsidRPr="00DE5947">
        <w:rPr>
          <w:color w:val="1F4E79" w:themeColor="accent5" w:themeShade="80"/>
        </w:rPr>
        <w:t> </w:t>
      </w:r>
    </w:p>
    <w:p w:rsidR="00DE5947" w:rsidRPr="00E87B20" w:rsidRDefault="00DE5947" w:rsidP="00DE5947">
      <w:pPr>
        <w:pStyle w:val="xxmsonormal"/>
      </w:pPr>
      <w:r w:rsidRPr="00E87B20">
        <w:t xml:space="preserve">Scotland faces a housing emergency. Everyone should have a right to a warm, dry affordable home. </w:t>
      </w:r>
    </w:p>
    <w:p w:rsidR="00DE5947" w:rsidRDefault="00DE5947" w:rsidP="00DE5947">
      <w:pPr>
        <w:pStyle w:val="xxmsonormal"/>
      </w:pPr>
      <w:r w:rsidRPr="00E87B20">
        <w:t xml:space="preserve"> At </w:t>
      </w:r>
      <w:r w:rsidR="00E87B20" w:rsidRPr="00DE5947">
        <w:rPr>
          <w:color w:val="FF0000"/>
        </w:rPr>
        <w:t xml:space="preserve">(CAB’s Name) </w:t>
      </w:r>
      <w:r w:rsidRPr="00E87B20">
        <w:t>we can give advice on housing issues, whether you are a private renter, social renter or owner occupier.</w:t>
      </w:r>
    </w:p>
    <w:p w:rsidR="000424A6" w:rsidRPr="00E87B20" w:rsidRDefault="000424A6" w:rsidP="00DE5947">
      <w:pPr>
        <w:pStyle w:val="xxmsonormal"/>
      </w:pPr>
    </w:p>
    <w:p w:rsidR="00DE5947" w:rsidRPr="00DE5947" w:rsidRDefault="00DE5947" w:rsidP="00DE5947">
      <w:pPr>
        <w:pStyle w:val="xxmsonormal"/>
        <w:rPr>
          <w:color w:val="1F4E79" w:themeColor="accent5" w:themeShade="80"/>
        </w:rPr>
      </w:pPr>
      <w:r w:rsidRPr="00DE5947">
        <w:rPr>
          <w:color w:val="1F4E79" w:themeColor="accent5" w:themeShade="80"/>
        </w:rPr>
        <w:t> </w:t>
      </w:r>
    </w:p>
    <w:p w:rsidR="00DE5947" w:rsidRPr="00DE5947" w:rsidRDefault="00DE5947" w:rsidP="00DE5947">
      <w:pPr>
        <w:pStyle w:val="xxmsonormal"/>
        <w:rPr>
          <w:color w:val="1F4E79" w:themeColor="accent5" w:themeShade="80"/>
        </w:rPr>
      </w:pPr>
      <w:r w:rsidRPr="00DE5947">
        <w:rPr>
          <w:color w:val="1F4E79" w:themeColor="accent5" w:themeShade="80"/>
        </w:rPr>
        <w:t>›     Increase financial support for carers</w:t>
      </w:r>
    </w:p>
    <w:p w:rsidR="00DE5947" w:rsidRPr="00DE5947" w:rsidRDefault="00DE5947" w:rsidP="00DE5947">
      <w:pPr>
        <w:pStyle w:val="xxmsonormal"/>
        <w:rPr>
          <w:color w:val="1F4E79" w:themeColor="accent5" w:themeShade="80"/>
        </w:rPr>
      </w:pPr>
      <w:r w:rsidRPr="00DE5947">
        <w:rPr>
          <w:color w:val="1F4E79" w:themeColor="accent5" w:themeShade="80"/>
        </w:rPr>
        <w:t> </w:t>
      </w:r>
    </w:p>
    <w:p w:rsidR="00DE5947" w:rsidRPr="00E87B20" w:rsidRDefault="00DE5947" w:rsidP="00DE5947">
      <w:pPr>
        <w:pStyle w:val="xxmsonormal"/>
      </w:pPr>
      <w:r w:rsidRPr="00E87B20">
        <w:t>Carers need additional support at the moment to help them give the person they care for the best possible support during the pandemic. If you’re a carer you can get more informa</w:t>
      </w:r>
      <w:r w:rsidR="00E87B20">
        <w:t xml:space="preserve">tion on carers’ allowance here &gt; </w:t>
      </w:r>
      <w:hyperlink r:id="rId9" w:history="1">
        <w:r w:rsidR="00E87B20" w:rsidRPr="00A131B8">
          <w:rPr>
            <w:rStyle w:val="Hyperlink"/>
          </w:rPr>
          <w:t>https://www.citizensadvice.org.uk/scotland/benefits/sick-or-disabled-people-and-carers/carers-allowance/</w:t>
        </w:r>
      </w:hyperlink>
      <w:r w:rsidR="00E87B20">
        <w:t xml:space="preserve"> </w:t>
      </w:r>
    </w:p>
    <w:p w:rsidR="003B54BB" w:rsidRPr="00DE5947" w:rsidRDefault="00DE5947" w:rsidP="00DE5947">
      <w:pPr>
        <w:pStyle w:val="xxmsonormal"/>
      </w:pPr>
      <w:r>
        <w:rPr>
          <w:color w:val="1F497D"/>
          <w:sz w:val="24"/>
          <w:szCs w:val="24"/>
        </w:rPr>
        <w:t> </w:t>
      </w:r>
    </w:p>
    <w:p w:rsidR="00391C43" w:rsidRPr="0033214D" w:rsidRDefault="00391C43" w:rsidP="00954832">
      <w:pPr>
        <w:widowControl w:val="0"/>
        <w:spacing w:after="200"/>
        <w:rPr>
          <w:rFonts w:eastAsia="Open Sans" w:cstheme="minorHAnsi"/>
          <w:sz w:val="22"/>
          <w:szCs w:val="22"/>
        </w:rPr>
      </w:pPr>
      <w:r w:rsidRPr="0033214D">
        <w:rPr>
          <w:rFonts w:eastAsia="Open Sans" w:cstheme="minorHAnsi"/>
          <w:b/>
          <w:sz w:val="22"/>
          <w:szCs w:val="22"/>
        </w:rPr>
        <w:t>Note:</w:t>
      </w:r>
      <w:r w:rsidRPr="0033214D">
        <w:rPr>
          <w:rFonts w:eastAsia="Open Sans" w:cstheme="minorHAnsi"/>
          <w:sz w:val="22"/>
          <w:szCs w:val="22"/>
        </w:rPr>
        <w:t xml:space="preserve"> Throughout the campaign, we will be promoting national media around. You can check the CAS national Facebook and Twitter pages for updates throughout the campaign period. </w:t>
      </w:r>
    </w:p>
    <w:p w:rsidR="00391C43" w:rsidRPr="0033214D" w:rsidRDefault="00391C43" w:rsidP="00391C43">
      <w:pPr>
        <w:pStyle w:val="Heading1"/>
        <w:rPr>
          <w:rFonts w:asciiTheme="minorHAnsi" w:hAnsiTheme="minorHAnsi" w:cstheme="minorHAnsi"/>
          <w:color w:val="44546A" w:themeColor="text2"/>
        </w:rPr>
      </w:pPr>
      <w:r w:rsidRPr="0033214D">
        <w:rPr>
          <w:rFonts w:asciiTheme="minorHAnsi" w:hAnsiTheme="minorHAnsi" w:cstheme="minorHAnsi"/>
          <w:color w:val="44546A" w:themeColor="text2"/>
          <w:sz w:val="28"/>
        </w:rPr>
        <w:t>Imagery</w:t>
      </w:r>
      <w:r w:rsidRPr="0033214D">
        <w:rPr>
          <w:rFonts w:asciiTheme="minorHAnsi" w:hAnsiTheme="minorHAnsi" w:cstheme="minorHAnsi"/>
          <w:color w:val="44546A" w:themeColor="text2"/>
        </w:rPr>
        <w:t xml:space="preserve"> </w:t>
      </w:r>
    </w:p>
    <w:p w:rsidR="00391C43" w:rsidRPr="0033214D" w:rsidRDefault="00391C43" w:rsidP="00391C43">
      <w:pPr>
        <w:rPr>
          <w:rFonts w:cstheme="minorHAnsi"/>
          <w:b/>
          <w:color w:val="2E74B5" w:themeColor="accent5" w:themeShade="BF"/>
          <w:szCs w:val="20"/>
        </w:rPr>
      </w:pPr>
    </w:p>
    <w:p w:rsidR="00391C43" w:rsidRPr="0033214D" w:rsidRDefault="00391C43" w:rsidP="00391C43">
      <w:pPr>
        <w:pStyle w:val="ListParagraph"/>
        <w:numPr>
          <w:ilvl w:val="0"/>
          <w:numId w:val="3"/>
        </w:numPr>
        <w:rPr>
          <w:rFonts w:cstheme="minorHAnsi"/>
          <w:b/>
          <w:color w:val="2E74B5" w:themeColor="accent5" w:themeShade="BF"/>
          <w:szCs w:val="20"/>
        </w:rPr>
      </w:pPr>
      <w:r w:rsidRPr="0033214D">
        <w:rPr>
          <w:rFonts w:cstheme="minorHAnsi"/>
          <w:sz w:val="22"/>
          <w:szCs w:val="20"/>
        </w:rPr>
        <w:t xml:space="preserve">We have created social media graphics that you can use during </w:t>
      </w:r>
      <w:r w:rsidR="009C5582">
        <w:rPr>
          <w:rFonts w:cstheme="minorHAnsi"/>
          <w:sz w:val="22"/>
          <w:szCs w:val="20"/>
        </w:rPr>
        <w:t xml:space="preserve">the campaign. </w:t>
      </w:r>
      <w:bookmarkStart w:id="8" w:name="_Actions_by_week"/>
      <w:bookmarkStart w:id="9" w:name="_Imagery"/>
      <w:bookmarkStart w:id="10" w:name="_Useful_links"/>
      <w:bookmarkEnd w:id="8"/>
      <w:bookmarkEnd w:id="9"/>
      <w:bookmarkEnd w:id="10"/>
      <w:r w:rsidR="00640F3A">
        <w:rPr>
          <w:rFonts w:cstheme="minorHAnsi"/>
          <w:sz w:val="22"/>
          <w:szCs w:val="20"/>
        </w:rPr>
        <w:t>These are downloadable on our Challenge Poverty new article.</w:t>
      </w:r>
      <w:bookmarkStart w:id="11" w:name="_GoBack"/>
      <w:bookmarkEnd w:id="11"/>
    </w:p>
    <w:p w:rsidR="00391C43" w:rsidRPr="0033214D" w:rsidRDefault="00391C43" w:rsidP="00391C43">
      <w:pPr>
        <w:rPr>
          <w:rFonts w:cstheme="minorHAnsi"/>
          <w:b/>
          <w:color w:val="2E74B5" w:themeColor="accent5" w:themeShade="BF"/>
          <w:szCs w:val="20"/>
        </w:rPr>
      </w:pPr>
      <w:r w:rsidRPr="0033214D">
        <w:rPr>
          <w:rFonts w:cstheme="minorHAnsi"/>
          <w:b/>
          <w:color w:val="44546A" w:themeColor="text2"/>
          <w:sz w:val="28"/>
        </w:rPr>
        <w:br/>
        <w:t>Campaign contacts</w:t>
      </w:r>
    </w:p>
    <w:p w:rsidR="00391C43" w:rsidRPr="0033214D" w:rsidRDefault="00391C43" w:rsidP="00391C43">
      <w:pPr>
        <w:rPr>
          <w:rFonts w:cstheme="minorHAnsi"/>
          <w:sz w:val="22"/>
          <w:szCs w:val="22"/>
        </w:rPr>
      </w:pPr>
    </w:p>
    <w:p w:rsidR="00391C43" w:rsidRPr="0033214D" w:rsidRDefault="00EF63D9" w:rsidP="00391C43">
      <w:pPr>
        <w:rPr>
          <w:rFonts w:cstheme="minorHAnsi"/>
          <w:b/>
          <w:color w:val="2E74B5" w:themeColor="accent5" w:themeShade="BF"/>
          <w:szCs w:val="20"/>
        </w:rPr>
      </w:pPr>
      <w:r w:rsidRPr="0033214D">
        <w:rPr>
          <w:rFonts w:cstheme="minorHAnsi"/>
          <w:sz w:val="22"/>
          <w:szCs w:val="22"/>
        </w:rPr>
        <w:t>Barbara Adams</w:t>
      </w:r>
      <w:r w:rsidR="00391C43" w:rsidRPr="0033214D">
        <w:rPr>
          <w:rFonts w:cstheme="minorHAnsi"/>
          <w:sz w:val="22"/>
          <w:szCs w:val="22"/>
        </w:rPr>
        <w:t xml:space="preserve">, Campaigns Officer: </w:t>
      </w:r>
      <w:hyperlink r:id="rId10" w:history="1">
        <w:r w:rsidRPr="0033214D">
          <w:rPr>
            <w:rStyle w:val="Hyperlink"/>
            <w:rFonts w:cstheme="minorHAnsi"/>
            <w:sz w:val="22"/>
            <w:szCs w:val="22"/>
          </w:rPr>
          <w:t>Barbara.Adams@cas.org.uk</w:t>
        </w:r>
      </w:hyperlink>
      <w:r w:rsidR="00AF7163" w:rsidRPr="0033214D">
        <w:rPr>
          <w:rStyle w:val="Hyperlink"/>
          <w:rFonts w:cstheme="minorHAnsi"/>
          <w:color w:val="2E74B5" w:themeColor="accent5" w:themeShade="BF"/>
          <w:sz w:val="22"/>
          <w:szCs w:val="22"/>
        </w:rPr>
        <w:t xml:space="preserve"> </w:t>
      </w:r>
      <w:r w:rsidR="00391C43" w:rsidRPr="0033214D">
        <w:rPr>
          <w:rStyle w:val="Hyperlink"/>
          <w:rFonts w:cstheme="minorHAnsi"/>
          <w:color w:val="2E74B5" w:themeColor="accent5" w:themeShade="BF"/>
          <w:sz w:val="22"/>
          <w:szCs w:val="22"/>
        </w:rPr>
        <w:br/>
      </w:r>
      <w:r w:rsidR="00391C43" w:rsidRPr="0033214D">
        <w:rPr>
          <w:rStyle w:val="Hyperlink"/>
          <w:rFonts w:cstheme="minorHAnsi"/>
          <w:color w:val="auto"/>
          <w:sz w:val="22"/>
          <w:szCs w:val="22"/>
          <w:u w:val="none"/>
        </w:rPr>
        <w:t xml:space="preserve">Johanna Jamieson, social media liaison: </w:t>
      </w:r>
      <w:r w:rsidR="00391C43" w:rsidRPr="0033214D">
        <w:rPr>
          <w:rStyle w:val="Hyperlink"/>
          <w:rFonts w:cstheme="minorHAnsi"/>
          <w:color w:val="auto"/>
          <w:sz w:val="22"/>
          <w:szCs w:val="22"/>
        </w:rPr>
        <w:t xml:space="preserve"> </w:t>
      </w:r>
      <w:hyperlink r:id="rId11" w:history="1">
        <w:r w:rsidR="00391C43" w:rsidRPr="0033214D">
          <w:rPr>
            <w:rStyle w:val="Hyperlink"/>
            <w:rFonts w:cstheme="minorHAnsi"/>
            <w:sz w:val="22"/>
            <w:szCs w:val="22"/>
          </w:rPr>
          <w:t>johanna.jamieson@cas.org.uk</w:t>
        </w:r>
      </w:hyperlink>
      <w:r w:rsidR="00391C43" w:rsidRPr="0033214D">
        <w:rPr>
          <w:rStyle w:val="Hyperlink"/>
          <w:rFonts w:cstheme="minorHAnsi"/>
          <w:sz w:val="22"/>
          <w:szCs w:val="22"/>
        </w:rPr>
        <w:t xml:space="preserve"> </w:t>
      </w:r>
    </w:p>
    <w:p w:rsidR="00335766" w:rsidRPr="0033214D" w:rsidRDefault="00640F3A">
      <w:pPr>
        <w:rPr>
          <w:rFonts w:cstheme="minorHAnsi"/>
        </w:rPr>
      </w:pPr>
    </w:p>
    <w:sectPr w:rsidR="00335766" w:rsidRPr="00332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0F8E"/>
    <w:multiLevelType w:val="hybridMultilevel"/>
    <w:tmpl w:val="C288554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D66F5"/>
    <w:multiLevelType w:val="hybridMultilevel"/>
    <w:tmpl w:val="48B8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22E77"/>
    <w:multiLevelType w:val="hybridMultilevel"/>
    <w:tmpl w:val="1D62966E"/>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42552"/>
    <w:multiLevelType w:val="hybridMultilevel"/>
    <w:tmpl w:val="C8BC81AE"/>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C3212"/>
    <w:multiLevelType w:val="hybridMultilevel"/>
    <w:tmpl w:val="21866C16"/>
    <w:lvl w:ilvl="0" w:tplc="6A54AEC2">
      <w:start w:val="1"/>
      <w:numFmt w:val="bullet"/>
      <w:lvlText w:val="›"/>
      <w:lvlJc w:val="left"/>
      <w:pPr>
        <w:ind w:left="700" w:hanging="360"/>
      </w:pPr>
      <w:rPr>
        <w:rFonts w:ascii="Tahoma" w:hAnsi="Tahoma" w:hint="default"/>
        <w:b/>
        <w:color w:val="008D9B"/>
        <w:sz w:val="32"/>
        <w:szCs w:val="24"/>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5" w15:restartNumberingAfterBreak="0">
    <w:nsid w:val="1DAD1DC0"/>
    <w:multiLevelType w:val="hybridMultilevel"/>
    <w:tmpl w:val="001EEB9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108B2"/>
    <w:multiLevelType w:val="hybridMultilevel"/>
    <w:tmpl w:val="89947AF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C1A11"/>
    <w:multiLevelType w:val="hybridMultilevel"/>
    <w:tmpl w:val="720CD75E"/>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E3F4E"/>
    <w:multiLevelType w:val="hybridMultilevel"/>
    <w:tmpl w:val="BF688D2E"/>
    <w:lvl w:ilvl="0" w:tplc="6A54AEC2">
      <w:start w:val="1"/>
      <w:numFmt w:val="bullet"/>
      <w:lvlText w:val="›"/>
      <w:lvlJc w:val="left"/>
      <w:pPr>
        <w:ind w:left="700" w:hanging="360"/>
      </w:pPr>
      <w:rPr>
        <w:rFonts w:ascii="Tahoma" w:hAnsi="Tahoma" w:hint="default"/>
        <w:b/>
        <w:color w:val="008D9B"/>
        <w:sz w:val="32"/>
        <w:szCs w:val="24"/>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9" w15:restartNumberingAfterBreak="0">
    <w:nsid w:val="321F09DD"/>
    <w:multiLevelType w:val="multilevel"/>
    <w:tmpl w:val="5C1637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32F60F0"/>
    <w:multiLevelType w:val="hybridMultilevel"/>
    <w:tmpl w:val="3EE661D4"/>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E3552"/>
    <w:multiLevelType w:val="hybridMultilevel"/>
    <w:tmpl w:val="65A019FE"/>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767DE"/>
    <w:multiLevelType w:val="hybridMultilevel"/>
    <w:tmpl w:val="EEE2FAB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91573"/>
    <w:multiLevelType w:val="hybridMultilevel"/>
    <w:tmpl w:val="D7BC003E"/>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464DF"/>
    <w:multiLevelType w:val="hybridMultilevel"/>
    <w:tmpl w:val="3C40EF22"/>
    <w:lvl w:ilvl="0" w:tplc="6A54AEC2">
      <w:start w:val="1"/>
      <w:numFmt w:val="bullet"/>
      <w:lvlText w:val="›"/>
      <w:lvlJc w:val="left"/>
      <w:pPr>
        <w:ind w:left="700" w:hanging="360"/>
      </w:pPr>
      <w:rPr>
        <w:rFonts w:ascii="Tahoma" w:hAnsi="Tahoma" w:hint="default"/>
        <w:b/>
        <w:color w:val="008D9B"/>
        <w:sz w:val="32"/>
        <w:szCs w:val="24"/>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5" w15:restartNumberingAfterBreak="0">
    <w:nsid w:val="41F879C9"/>
    <w:multiLevelType w:val="hybridMultilevel"/>
    <w:tmpl w:val="71F2DA92"/>
    <w:lvl w:ilvl="0" w:tplc="6A54AEC2">
      <w:start w:val="1"/>
      <w:numFmt w:val="bullet"/>
      <w:lvlText w:val="›"/>
      <w:lvlJc w:val="left"/>
      <w:pPr>
        <w:ind w:left="795" w:hanging="360"/>
      </w:pPr>
      <w:rPr>
        <w:rFonts w:ascii="Tahoma" w:hAnsi="Tahoma" w:hint="default"/>
        <w:b/>
        <w:color w:val="008D9B"/>
        <w:sz w:val="32"/>
        <w:szCs w:val="24"/>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4D1139D6"/>
    <w:multiLevelType w:val="hybridMultilevel"/>
    <w:tmpl w:val="6376127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FC010A"/>
    <w:multiLevelType w:val="hybridMultilevel"/>
    <w:tmpl w:val="667048D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895D04"/>
    <w:multiLevelType w:val="multilevel"/>
    <w:tmpl w:val="39DAC028"/>
    <w:lvl w:ilvl="0">
      <w:start w:val="1"/>
      <w:numFmt w:val="bullet"/>
      <w:lvlText w:val="›"/>
      <w:lvlJc w:val="left"/>
      <w:pPr>
        <w:ind w:left="720" w:hanging="360"/>
      </w:pPr>
      <w:rPr>
        <w:rFonts w:ascii="Tahoma" w:hAnsi="Tahoma" w:hint="default"/>
        <w:b/>
        <w:strike w:val="0"/>
        <w:dstrike w:val="0"/>
        <w:color w:val="008D9B"/>
        <w:sz w:val="32"/>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67E03FDA"/>
    <w:multiLevelType w:val="hybridMultilevel"/>
    <w:tmpl w:val="479A66D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896928"/>
    <w:multiLevelType w:val="hybridMultilevel"/>
    <w:tmpl w:val="36FE343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7"/>
  </w:num>
  <w:num w:numId="4">
    <w:abstractNumId w:val="16"/>
  </w:num>
  <w:num w:numId="5">
    <w:abstractNumId w:val="9"/>
  </w:num>
  <w:num w:numId="6">
    <w:abstractNumId w:val="0"/>
  </w:num>
  <w:num w:numId="7">
    <w:abstractNumId w:val="18"/>
  </w:num>
  <w:num w:numId="8">
    <w:abstractNumId w:val="5"/>
  </w:num>
  <w:num w:numId="9">
    <w:abstractNumId w:val="10"/>
  </w:num>
  <w:num w:numId="10">
    <w:abstractNumId w:val="15"/>
  </w:num>
  <w:num w:numId="11">
    <w:abstractNumId w:val="11"/>
  </w:num>
  <w:num w:numId="12">
    <w:abstractNumId w:val="2"/>
  </w:num>
  <w:num w:numId="13">
    <w:abstractNumId w:val="7"/>
  </w:num>
  <w:num w:numId="14">
    <w:abstractNumId w:val="13"/>
  </w:num>
  <w:num w:numId="15">
    <w:abstractNumId w:val="3"/>
  </w:num>
  <w:num w:numId="16">
    <w:abstractNumId w:val="4"/>
  </w:num>
  <w:num w:numId="17">
    <w:abstractNumId w:val="1"/>
  </w:num>
  <w:num w:numId="18">
    <w:abstractNumId w:val="19"/>
  </w:num>
  <w:num w:numId="19">
    <w:abstractNumId w:val="20"/>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43"/>
    <w:rsid w:val="00021741"/>
    <w:rsid w:val="000424A6"/>
    <w:rsid w:val="000E1F37"/>
    <w:rsid w:val="001053E2"/>
    <w:rsid w:val="00117C44"/>
    <w:rsid w:val="00146D9F"/>
    <w:rsid w:val="00147F27"/>
    <w:rsid w:val="00155DD9"/>
    <w:rsid w:val="001A101D"/>
    <w:rsid w:val="001F1AC5"/>
    <w:rsid w:val="00206562"/>
    <w:rsid w:val="0023774A"/>
    <w:rsid w:val="002533A9"/>
    <w:rsid w:val="002846A1"/>
    <w:rsid w:val="00295D69"/>
    <w:rsid w:val="002B3082"/>
    <w:rsid w:val="002E4E75"/>
    <w:rsid w:val="0033214D"/>
    <w:rsid w:val="003371C4"/>
    <w:rsid w:val="0034533B"/>
    <w:rsid w:val="00347BC1"/>
    <w:rsid w:val="0035649F"/>
    <w:rsid w:val="00370392"/>
    <w:rsid w:val="00371125"/>
    <w:rsid w:val="00391C43"/>
    <w:rsid w:val="003B54BB"/>
    <w:rsid w:val="003C71C2"/>
    <w:rsid w:val="003E3225"/>
    <w:rsid w:val="003F157D"/>
    <w:rsid w:val="003F2A27"/>
    <w:rsid w:val="0041328A"/>
    <w:rsid w:val="0041413C"/>
    <w:rsid w:val="004221A0"/>
    <w:rsid w:val="0045189D"/>
    <w:rsid w:val="0047476E"/>
    <w:rsid w:val="004A694D"/>
    <w:rsid w:val="004B76C0"/>
    <w:rsid w:val="005010C2"/>
    <w:rsid w:val="0050533F"/>
    <w:rsid w:val="00543DF1"/>
    <w:rsid w:val="005F1030"/>
    <w:rsid w:val="00640F3A"/>
    <w:rsid w:val="006776F9"/>
    <w:rsid w:val="0069641C"/>
    <w:rsid w:val="006E4DB1"/>
    <w:rsid w:val="006F45F3"/>
    <w:rsid w:val="006F6912"/>
    <w:rsid w:val="00703C84"/>
    <w:rsid w:val="00793A60"/>
    <w:rsid w:val="007A6617"/>
    <w:rsid w:val="007E2EA9"/>
    <w:rsid w:val="00837FBB"/>
    <w:rsid w:val="008A1B4C"/>
    <w:rsid w:val="008B4ABC"/>
    <w:rsid w:val="00904110"/>
    <w:rsid w:val="0092138C"/>
    <w:rsid w:val="00954832"/>
    <w:rsid w:val="00975FF4"/>
    <w:rsid w:val="009B1C85"/>
    <w:rsid w:val="009B3757"/>
    <w:rsid w:val="009C5582"/>
    <w:rsid w:val="009D3107"/>
    <w:rsid w:val="00A116AD"/>
    <w:rsid w:val="00A254D2"/>
    <w:rsid w:val="00A91007"/>
    <w:rsid w:val="00AE592E"/>
    <w:rsid w:val="00AF7163"/>
    <w:rsid w:val="00B319C8"/>
    <w:rsid w:val="00B35DE2"/>
    <w:rsid w:val="00B41E6A"/>
    <w:rsid w:val="00B572C3"/>
    <w:rsid w:val="00BC4949"/>
    <w:rsid w:val="00BD5876"/>
    <w:rsid w:val="00C07535"/>
    <w:rsid w:val="00C725D0"/>
    <w:rsid w:val="00C91209"/>
    <w:rsid w:val="00C97D22"/>
    <w:rsid w:val="00CA7C75"/>
    <w:rsid w:val="00CE7623"/>
    <w:rsid w:val="00D36FD4"/>
    <w:rsid w:val="00D5029C"/>
    <w:rsid w:val="00DE5947"/>
    <w:rsid w:val="00DE7495"/>
    <w:rsid w:val="00E13AD9"/>
    <w:rsid w:val="00E3388A"/>
    <w:rsid w:val="00E7294D"/>
    <w:rsid w:val="00E75B21"/>
    <w:rsid w:val="00E87B20"/>
    <w:rsid w:val="00ED146F"/>
    <w:rsid w:val="00EE6443"/>
    <w:rsid w:val="00EF63D9"/>
    <w:rsid w:val="00F068D2"/>
    <w:rsid w:val="00F15CE5"/>
    <w:rsid w:val="00F7191D"/>
    <w:rsid w:val="00F95FD7"/>
    <w:rsid w:val="00FD1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93701-0845-456F-B4A5-24D027DF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43"/>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91C43"/>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semiHidden/>
    <w:unhideWhenUsed/>
    <w:qFormat/>
    <w:rsid w:val="006F45F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C43"/>
    <w:rPr>
      <w:rFonts w:asciiTheme="majorHAnsi" w:eastAsiaTheme="majorEastAsia" w:hAnsiTheme="majorHAnsi" w:cstheme="majorBidi"/>
      <w:b/>
      <w:bCs/>
      <w:color w:val="2D4F8E" w:themeColor="accent1" w:themeShade="B5"/>
      <w:sz w:val="32"/>
      <w:szCs w:val="32"/>
    </w:rPr>
  </w:style>
  <w:style w:type="paragraph" w:customStyle="1" w:styleId="Default">
    <w:name w:val="Default"/>
    <w:rsid w:val="00391C43"/>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styleId="ListParagraph">
    <w:name w:val="List Paragraph"/>
    <w:basedOn w:val="Normal"/>
    <w:uiPriority w:val="34"/>
    <w:qFormat/>
    <w:rsid w:val="00391C43"/>
    <w:pPr>
      <w:ind w:left="720"/>
      <w:contextualSpacing/>
    </w:pPr>
  </w:style>
  <w:style w:type="character" w:styleId="Hyperlink">
    <w:name w:val="Hyperlink"/>
    <w:basedOn w:val="DefaultParagraphFont"/>
    <w:uiPriority w:val="99"/>
    <w:unhideWhenUsed/>
    <w:rsid w:val="00391C43"/>
    <w:rPr>
      <w:color w:val="0563C1" w:themeColor="hyperlink"/>
      <w:u w:val="single"/>
    </w:rPr>
  </w:style>
  <w:style w:type="paragraph" w:styleId="CommentText">
    <w:name w:val="annotation text"/>
    <w:basedOn w:val="Normal"/>
    <w:link w:val="CommentTextChar"/>
    <w:uiPriority w:val="99"/>
    <w:semiHidden/>
    <w:unhideWhenUsed/>
    <w:rsid w:val="00391C43"/>
    <w:rPr>
      <w:sz w:val="20"/>
      <w:szCs w:val="20"/>
    </w:rPr>
  </w:style>
  <w:style w:type="character" w:customStyle="1" w:styleId="CommentTextChar">
    <w:name w:val="Comment Text Char"/>
    <w:basedOn w:val="DefaultParagraphFont"/>
    <w:link w:val="CommentText"/>
    <w:uiPriority w:val="99"/>
    <w:semiHidden/>
    <w:rsid w:val="00391C43"/>
    <w:rPr>
      <w:rFonts w:eastAsiaTheme="minorEastAsia"/>
      <w:sz w:val="20"/>
      <w:szCs w:val="20"/>
    </w:rPr>
  </w:style>
  <w:style w:type="paragraph" w:styleId="NoSpacing">
    <w:name w:val="No Spacing"/>
    <w:uiPriority w:val="1"/>
    <w:qFormat/>
    <w:rsid w:val="00391C43"/>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391C43"/>
    <w:rPr>
      <w:sz w:val="16"/>
      <w:szCs w:val="16"/>
    </w:rPr>
  </w:style>
  <w:style w:type="paragraph" w:styleId="BalloonText">
    <w:name w:val="Balloon Text"/>
    <w:basedOn w:val="Normal"/>
    <w:link w:val="BalloonTextChar"/>
    <w:uiPriority w:val="99"/>
    <w:semiHidden/>
    <w:unhideWhenUsed/>
    <w:rsid w:val="00391C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C43"/>
    <w:rPr>
      <w:rFonts w:ascii="Segoe UI" w:eastAsiaTheme="minorEastAsia" w:hAnsi="Segoe UI" w:cs="Segoe UI"/>
      <w:sz w:val="18"/>
      <w:szCs w:val="18"/>
    </w:rPr>
  </w:style>
  <w:style w:type="character" w:customStyle="1" w:styleId="UnresolvedMention">
    <w:name w:val="Unresolved Mention"/>
    <w:basedOn w:val="DefaultParagraphFont"/>
    <w:uiPriority w:val="99"/>
    <w:semiHidden/>
    <w:unhideWhenUsed/>
    <w:rsid w:val="00D5029C"/>
    <w:rPr>
      <w:color w:val="605E5C"/>
      <w:shd w:val="clear" w:color="auto" w:fill="E1DFDD"/>
    </w:rPr>
  </w:style>
  <w:style w:type="character" w:customStyle="1" w:styleId="Heading2Char">
    <w:name w:val="Heading 2 Char"/>
    <w:basedOn w:val="DefaultParagraphFont"/>
    <w:link w:val="Heading2"/>
    <w:uiPriority w:val="9"/>
    <w:semiHidden/>
    <w:rsid w:val="006F45F3"/>
    <w:rPr>
      <w:rFonts w:asciiTheme="majorHAnsi" w:eastAsiaTheme="majorEastAsia" w:hAnsiTheme="majorHAnsi" w:cstheme="majorBidi"/>
      <w:color w:val="2F5496" w:themeColor="accent1" w:themeShade="BF"/>
      <w:sz w:val="26"/>
      <w:szCs w:val="26"/>
    </w:rPr>
  </w:style>
  <w:style w:type="paragraph" w:customStyle="1" w:styleId="xxmsonormal">
    <w:name w:val="x_x_msonormal"/>
    <w:basedOn w:val="Normal"/>
    <w:uiPriority w:val="99"/>
    <w:rsid w:val="00DE5947"/>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5255">
      <w:bodyDiv w:val="1"/>
      <w:marLeft w:val="0"/>
      <w:marRight w:val="0"/>
      <w:marTop w:val="0"/>
      <w:marBottom w:val="0"/>
      <w:divBdr>
        <w:top w:val="none" w:sz="0" w:space="0" w:color="auto"/>
        <w:left w:val="none" w:sz="0" w:space="0" w:color="auto"/>
        <w:bottom w:val="none" w:sz="0" w:space="0" w:color="auto"/>
        <w:right w:val="none" w:sz="0" w:space="0" w:color="auto"/>
      </w:divBdr>
    </w:div>
    <w:div w:id="221644129">
      <w:marLeft w:val="0"/>
      <w:marRight w:val="0"/>
      <w:marTop w:val="0"/>
      <w:marBottom w:val="0"/>
      <w:divBdr>
        <w:top w:val="none" w:sz="0" w:space="0" w:color="auto"/>
        <w:left w:val="none" w:sz="0" w:space="0" w:color="auto"/>
        <w:bottom w:val="none" w:sz="0" w:space="0" w:color="auto"/>
        <w:right w:val="none" w:sz="0" w:space="0" w:color="auto"/>
      </w:divBdr>
      <w:divsChild>
        <w:div w:id="583926384">
          <w:marLeft w:val="0"/>
          <w:marRight w:val="0"/>
          <w:marTop w:val="0"/>
          <w:marBottom w:val="0"/>
          <w:divBdr>
            <w:top w:val="none" w:sz="0" w:space="0" w:color="auto"/>
            <w:left w:val="none" w:sz="0" w:space="0" w:color="auto"/>
            <w:bottom w:val="none" w:sz="0" w:space="0" w:color="auto"/>
            <w:right w:val="none" w:sz="0" w:space="0" w:color="auto"/>
          </w:divBdr>
        </w:div>
      </w:divsChild>
    </w:div>
    <w:div w:id="266432188">
      <w:bodyDiv w:val="1"/>
      <w:marLeft w:val="0"/>
      <w:marRight w:val="0"/>
      <w:marTop w:val="0"/>
      <w:marBottom w:val="0"/>
      <w:divBdr>
        <w:top w:val="none" w:sz="0" w:space="0" w:color="auto"/>
        <w:left w:val="none" w:sz="0" w:space="0" w:color="auto"/>
        <w:bottom w:val="none" w:sz="0" w:space="0" w:color="auto"/>
        <w:right w:val="none" w:sz="0" w:space="0" w:color="auto"/>
      </w:divBdr>
      <w:divsChild>
        <w:div w:id="809860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7238">
      <w:bodyDiv w:val="1"/>
      <w:marLeft w:val="0"/>
      <w:marRight w:val="0"/>
      <w:marTop w:val="0"/>
      <w:marBottom w:val="0"/>
      <w:divBdr>
        <w:top w:val="none" w:sz="0" w:space="0" w:color="auto"/>
        <w:left w:val="none" w:sz="0" w:space="0" w:color="auto"/>
        <w:bottom w:val="none" w:sz="0" w:space="0" w:color="auto"/>
        <w:right w:val="none" w:sz="0" w:space="0" w:color="auto"/>
      </w:divBdr>
    </w:div>
    <w:div w:id="491603609">
      <w:bodyDiv w:val="1"/>
      <w:marLeft w:val="0"/>
      <w:marRight w:val="0"/>
      <w:marTop w:val="0"/>
      <w:marBottom w:val="0"/>
      <w:divBdr>
        <w:top w:val="none" w:sz="0" w:space="0" w:color="auto"/>
        <w:left w:val="none" w:sz="0" w:space="0" w:color="auto"/>
        <w:bottom w:val="none" w:sz="0" w:space="0" w:color="auto"/>
        <w:right w:val="none" w:sz="0" w:space="0" w:color="auto"/>
      </w:divBdr>
    </w:div>
    <w:div w:id="496968984">
      <w:bodyDiv w:val="1"/>
      <w:marLeft w:val="0"/>
      <w:marRight w:val="0"/>
      <w:marTop w:val="0"/>
      <w:marBottom w:val="0"/>
      <w:divBdr>
        <w:top w:val="none" w:sz="0" w:space="0" w:color="auto"/>
        <w:left w:val="none" w:sz="0" w:space="0" w:color="auto"/>
        <w:bottom w:val="none" w:sz="0" w:space="0" w:color="auto"/>
        <w:right w:val="none" w:sz="0" w:space="0" w:color="auto"/>
      </w:divBdr>
      <w:divsChild>
        <w:div w:id="815604874">
          <w:marLeft w:val="0"/>
          <w:marRight w:val="0"/>
          <w:marTop w:val="0"/>
          <w:marBottom w:val="0"/>
          <w:divBdr>
            <w:top w:val="none" w:sz="0" w:space="0" w:color="auto"/>
            <w:left w:val="none" w:sz="0" w:space="0" w:color="auto"/>
            <w:bottom w:val="none" w:sz="0" w:space="0" w:color="auto"/>
            <w:right w:val="none" w:sz="0" w:space="0" w:color="auto"/>
          </w:divBdr>
          <w:divsChild>
            <w:div w:id="1324318316">
              <w:marLeft w:val="0"/>
              <w:marRight w:val="0"/>
              <w:marTop w:val="0"/>
              <w:marBottom w:val="0"/>
              <w:divBdr>
                <w:top w:val="none" w:sz="0" w:space="0" w:color="auto"/>
                <w:left w:val="none" w:sz="0" w:space="0" w:color="auto"/>
                <w:bottom w:val="none" w:sz="0" w:space="0" w:color="auto"/>
                <w:right w:val="none" w:sz="0" w:space="0" w:color="auto"/>
              </w:divBdr>
            </w:div>
          </w:divsChild>
        </w:div>
        <w:div w:id="526603187">
          <w:marLeft w:val="0"/>
          <w:marRight w:val="0"/>
          <w:marTop w:val="0"/>
          <w:marBottom w:val="0"/>
          <w:divBdr>
            <w:top w:val="none" w:sz="0" w:space="0" w:color="auto"/>
            <w:left w:val="none" w:sz="0" w:space="0" w:color="auto"/>
            <w:bottom w:val="none" w:sz="0" w:space="0" w:color="auto"/>
            <w:right w:val="none" w:sz="0" w:space="0" w:color="auto"/>
          </w:divBdr>
          <w:divsChild>
            <w:div w:id="11260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3854">
      <w:bodyDiv w:val="1"/>
      <w:marLeft w:val="0"/>
      <w:marRight w:val="0"/>
      <w:marTop w:val="0"/>
      <w:marBottom w:val="0"/>
      <w:divBdr>
        <w:top w:val="none" w:sz="0" w:space="0" w:color="auto"/>
        <w:left w:val="none" w:sz="0" w:space="0" w:color="auto"/>
        <w:bottom w:val="none" w:sz="0" w:space="0" w:color="auto"/>
        <w:right w:val="none" w:sz="0" w:space="0" w:color="auto"/>
      </w:divBdr>
    </w:div>
    <w:div w:id="656036116">
      <w:bodyDiv w:val="1"/>
      <w:marLeft w:val="0"/>
      <w:marRight w:val="0"/>
      <w:marTop w:val="0"/>
      <w:marBottom w:val="0"/>
      <w:divBdr>
        <w:top w:val="none" w:sz="0" w:space="0" w:color="auto"/>
        <w:left w:val="none" w:sz="0" w:space="0" w:color="auto"/>
        <w:bottom w:val="none" w:sz="0" w:space="0" w:color="auto"/>
        <w:right w:val="none" w:sz="0" w:space="0" w:color="auto"/>
      </w:divBdr>
      <w:divsChild>
        <w:div w:id="1399285356">
          <w:marLeft w:val="0"/>
          <w:marRight w:val="0"/>
          <w:marTop w:val="0"/>
          <w:marBottom w:val="0"/>
          <w:divBdr>
            <w:top w:val="none" w:sz="0" w:space="0" w:color="auto"/>
            <w:left w:val="none" w:sz="0" w:space="0" w:color="auto"/>
            <w:bottom w:val="none" w:sz="0" w:space="0" w:color="auto"/>
            <w:right w:val="none" w:sz="0" w:space="0" w:color="auto"/>
          </w:divBdr>
        </w:div>
        <w:div w:id="1570269903">
          <w:marLeft w:val="0"/>
          <w:marRight w:val="0"/>
          <w:marTop w:val="0"/>
          <w:marBottom w:val="0"/>
          <w:divBdr>
            <w:top w:val="none" w:sz="0" w:space="0" w:color="auto"/>
            <w:left w:val="none" w:sz="0" w:space="0" w:color="auto"/>
            <w:bottom w:val="none" w:sz="0" w:space="0" w:color="auto"/>
            <w:right w:val="none" w:sz="0" w:space="0" w:color="auto"/>
          </w:divBdr>
        </w:div>
      </w:divsChild>
    </w:div>
    <w:div w:id="675883734">
      <w:bodyDiv w:val="1"/>
      <w:marLeft w:val="0"/>
      <w:marRight w:val="0"/>
      <w:marTop w:val="0"/>
      <w:marBottom w:val="0"/>
      <w:divBdr>
        <w:top w:val="none" w:sz="0" w:space="0" w:color="auto"/>
        <w:left w:val="none" w:sz="0" w:space="0" w:color="auto"/>
        <w:bottom w:val="none" w:sz="0" w:space="0" w:color="auto"/>
        <w:right w:val="none" w:sz="0" w:space="0" w:color="auto"/>
      </w:divBdr>
    </w:div>
    <w:div w:id="1025670429">
      <w:marLeft w:val="0"/>
      <w:marRight w:val="0"/>
      <w:marTop w:val="0"/>
      <w:marBottom w:val="0"/>
      <w:divBdr>
        <w:top w:val="none" w:sz="0" w:space="0" w:color="auto"/>
        <w:left w:val="none" w:sz="0" w:space="0" w:color="auto"/>
        <w:bottom w:val="none" w:sz="0" w:space="0" w:color="auto"/>
        <w:right w:val="none" w:sz="0" w:space="0" w:color="auto"/>
      </w:divBdr>
      <w:divsChild>
        <w:div w:id="1817990241">
          <w:marLeft w:val="0"/>
          <w:marRight w:val="0"/>
          <w:marTop w:val="0"/>
          <w:marBottom w:val="0"/>
          <w:divBdr>
            <w:top w:val="none" w:sz="0" w:space="0" w:color="auto"/>
            <w:left w:val="none" w:sz="0" w:space="0" w:color="auto"/>
            <w:bottom w:val="none" w:sz="0" w:space="0" w:color="auto"/>
            <w:right w:val="none" w:sz="0" w:space="0" w:color="auto"/>
          </w:divBdr>
        </w:div>
      </w:divsChild>
    </w:div>
    <w:div w:id="1387529690">
      <w:bodyDiv w:val="1"/>
      <w:marLeft w:val="0"/>
      <w:marRight w:val="0"/>
      <w:marTop w:val="0"/>
      <w:marBottom w:val="0"/>
      <w:divBdr>
        <w:top w:val="none" w:sz="0" w:space="0" w:color="auto"/>
        <w:left w:val="none" w:sz="0" w:space="0" w:color="auto"/>
        <w:bottom w:val="none" w:sz="0" w:space="0" w:color="auto"/>
        <w:right w:val="none" w:sz="0" w:space="0" w:color="auto"/>
      </w:divBdr>
      <w:divsChild>
        <w:div w:id="202711984">
          <w:marLeft w:val="0"/>
          <w:marRight w:val="0"/>
          <w:marTop w:val="0"/>
          <w:marBottom w:val="0"/>
          <w:divBdr>
            <w:top w:val="none" w:sz="0" w:space="0" w:color="auto"/>
            <w:left w:val="none" w:sz="0" w:space="0" w:color="auto"/>
            <w:bottom w:val="none" w:sz="0" w:space="0" w:color="auto"/>
            <w:right w:val="none" w:sz="0" w:space="0" w:color="auto"/>
          </w:divBdr>
        </w:div>
        <w:div w:id="548808137">
          <w:marLeft w:val="0"/>
          <w:marRight w:val="0"/>
          <w:marTop w:val="0"/>
          <w:marBottom w:val="0"/>
          <w:divBdr>
            <w:top w:val="none" w:sz="0" w:space="0" w:color="auto"/>
            <w:left w:val="none" w:sz="0" w:space="0" w:color="auto"/>
            <w:bottom w:val="none" w:sz="0" w:space="0" w:color="auto"/>
            <w:right w:val="none" w:sz="0" w:space="0" w:color="auto"/>
          </w:divBdr>
        </w:div>
        <w:div w:id="508756661">
          <w:marLeft w:val="0"/>
          <w:marRight w:val="0"/>
          <w:marTop w:val="0"/>
          <w:marBottom w:val="0"/>
          <w:divBdr>
            <w:top w:val="none" w:sz="0" w:space="0" w:color="auto"/>
            <w:left w:val="none" w:sz="0" w:space="0" w:color="auto"/>
            <w:bottom w:val="none" w:sz="0" w:space="0" w:color="auto"/>
            <w:right w:val="none" w:sz="0" w:space="0" w:color="auto"/>
          </w:divBdr>
        </w:div>
        <w:div w:id="1395279000">
          <w:marLeft w:val="0"/>
          <w:marRight w:val="0"/>
          <w:marTop w:val="0"/>
          <w:marBottom w:val="0"/>
          <w:divBdr>
            <w:top w:val="none" w:sz="0" w:space="0" w:color="auto"/>
            <w:left w:val="none" w:sz="0" w:space="0" w:color="auto"/>
            <w:bottom w:val="none" w:sz="0" w:space="0" w:color="auto"/>
            <w:right w:val="none" w:sz="0" w:space="0" w:color="auto"/>
          </w:divBdr>
        </w:div>
        <w:div w:id="709650573">
          <w:marLeft w:val="0"/>
          <w:marRight w:val="0"/>
          <w:marTop w:val="0"/>
          <w:marBottom w:val="0"/>
          <w:divBdr>
            <w:top w:val="none" w:sz="0" w:space="0" w:color="auto"/>
            <w:left w:val="none" w:sz="0" w:space="0" w:color="auto"/>
            <w:bottom w:val="none" w:sz="0" w:space="0" w:color="auto"/>
            <w:right w:val="none" w:sz="0" w:space="0" w:color="auto"/>
          </w:divBdr>
        </w:div>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1475105321">
      <w:bodyDiv w:val="1"/>
      <w:marLeft w:val="0"/>
      <w:marRight w:val="0"/>
      <w:marTop w:val="0"/>
      <w:marBottom w:val="0"/>
      <w:divBdr>
        <w:top w:val="none" w:sz="0" w:space="0" w:color="auto"/>
        <w:left w:val="none" w:sz="0" w:space="0" w:color="auto"/>
        <w:bottom w:val="none" w:sz="0" w:space="0" w:color="auto"/>
        <w:right w:val="none" w:sz="0" w:space="0" w:color="auto"/>
      </w:divBdr>
    </w:div>
    <w:div w:id="1612203303">
      <w:bodyDiv w:val="1"/>
      <w:marLeft w:val="0"/>
      <w:marRight w:val="0"/>
      <w:marTop w:val="0"/>
      <w:marBottom w:val="0"/>
      <w:divBdr>
        <w:top w:val="none" w:sz="0" w:space="0" w:color="auto"/>
        <w:left w:val="none" w:sz="0" w:space="0" w:color="auto"/>
        <w:bottom w:val="none" w:sz="0" w:space="0" w:color="auto"/>
        <w:right w:val="none" w:sz="0" w:space="0" w:color="auto"/>
      </w:divBdr>
    </w:div>
    <w:div w:id="1912502912">
      <w:bodyDiv w:val="1"/>
      <w:marLeft w:val="0"/>
      <w:marRight w:val="0"/>
      <w:marTop w:val="0"/>
      <w:marBottom w:val="0"/>
      <w:divBdr>
        <w:top w:val="none" w:sz="0" w:space="0" w:color="auto"/>
        <w:left w:val="none" w:sz="0" w:space="0" w:color="auto"/>
        <w:bottom w:val="none" w:sz="0" w:space="0" w:color="auto"/>
        <w:right w:val="none" w:sz="0" w:space="0" w:color="auto"/>
      </w:divBdr>
    </w:div>
    <w:div w:id="20303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ckmycounciltax.sc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s.org.uk/system/files/publications/cas_ager_submissio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s.org.uk/publications/engaging-hearts-and-minds-study-conducting-successful-engagement-communities-and" TargetMode="External"/><Relationship Id="rId11" Type="http://schemas.openxmlformats.org/officeDocument/2006/relationships/hyperlink" Target="mailto:johanna.jamieson@cas.org.uk" TargetMode="External"/><Relationship Id="rId5" Type="http://schemas.openxmlformats.org/officeDocument/2006/relationships/hyperlink" Target="https://www.cas.org.uk/system/files/publications/cas_ager_submission.pdf" TargetMode="External"/><Relationship Id="rId10" Type="http://schemas.openxmlformats.org/officeDocument/2006/relationships/hyperlink" Target="mailto:Barbara.Adams@cas.org.uk" TargetMode="External"/><Relationship Id="rId4" Type="http://schemas.openxmlformats.org/officeDocument/2006/relationships/webSettings" Target="webSettings.xml"/><Relationship Id="rId9" Type="http://schemas.openxmlformats.org/officeDocument/2006/relationships/hyperlink" Target="https://www.citizensadvice.org.uk/scotland/benefits/sick-or-disabled-people-and-carers/carers-allow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8BD763EC</Template>
  <TotalTime>3</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Jamieson</dc:creator>
  <cp:keywords/>
  <dc:description/>
  <cp:lastModifiedBy>Barbara Adams</cp:lastModifiedBy>
  <cp:revision>4</cp:revision>
  <dcterms:created xsi:type="dcterms:W3CDTF">2020-09-24T13:44:00Z</dcterms:created>
  <dcterms:modified xsi:type="dcterms:W3CDTF">2020-09-24T15:33:00Z</dcterms:modified>
</cp:coreProperties>
</file>