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30615" w14:textId="19DC5F91" w:rsidR="003E7EE9" w:rsidRPr="00EB6960" w:rsidRDefault="00086D30" w:rsidP="009E5F22">
      <w:pPr>
        <w:rPr>
          <w:rFonts w:ascii="Tahoma" w:hAnsi="Tahoma" w:cs="Tahoma"/>
          <w:b/>
          <w:color w:val="003E82"/>
          <w:sz w:val="28"/>
          <w:szCs w:val="28"/>
        </w:rPr>
      </w:pPr>
      <w:r>
        <w:rPr>
          <w:rFonts w:ascii="Tahoma" w:hAnsi="Tahoma" w:cs="Tahoma"/>
          <w:b/>
          <w:color w:val="003E82"/>
          <w:sz w:val="28"/>
          <w:szCs w:val="28"/>
        </w:rPr>
        <w:t>Big Energy Saving Month</w:t>
      </w:r>
      <w:r w:rsidR="006A6287" w:rsidRPr="00EB6960">
        <w:rPr>
          <w:rFonts w:ascii="Tahoma" w:hAnsi="Tahoma" w:cs="Tahoma"/>
          <w:b/>
          <w:color w:val="003E82"/>
          <w:sz w:val="28"/>
          <w:szCs w:val="28"/>
        </w:rPr>
        <w:t xml:space="preserve"> </w:t>
      </w:r>
      <w:r w:rsidR="00C1769D" w:rsidRPr="00EB6960">
        <w:rPr>
          <w:rFonts w:ascii="Tahoma" w:hAnsi="Tahoma" w:cs="Tahoma"/>
          <w:b/>
          <w:color w:val="003E82"/>
          <w:sz w:val="28"/>
          <w:szCs w:val="28"/>
        </w:rPr>
        <w:t>Campaign</w:t>
      </w:r>
      <w:r w:rsidR="006717F9" w:rsidRPr="00EB6960">
        <w:rPr>
          <w:rFonts w:ascii="Tahoma" w:hAnsi="Tahoma" w:cs="Tahoma"/>
          <w:b/>
          <w:color w:val="003E82"/>
          <w:sz w:val="28"/>
          <w:szCs w:val="28"/>
        </w:rPr>
        <w:t xml:space="preserve"> </w:t>
      </w:r>
      <w:r>
        <w:rPr>
          <w:rFonts w:ascii="Tahoma" w:hAnsi="Tahoma" w:cs="Tahoma"/>
          <w:b/>
          <w:color w:val="003E82"/>
          <w:sz w:val="28"/>
          <w:szCs w:val="28"/>
        </w:rPr>
        <w:t>2021</w:t>
      </w:r>
    </w:p>
    <w:p w14:paraId="3B1D4572" w14:textId="77777777" w:rsidR="009E61E1" w:rsidRPr="00EB6960" w:rsidRDefault="006717F9" w:rsidP="009E5F22">
      <w:pPr>
        <w:rPr>
          <w:rFonts w:ascii="Tahoma" w:hAnsi="Tahoma" w:cs="Tahoma"/>
          <w:b/>
          <w:color w:val="31849B" w:themeColor="accent5" w:themeShade="BF"/>
          <w:sz w:val="28"/>
          <w:szCs w:val="28"/>
        </w:rPr>
      </w:pPr>
      <w:r w:rsidRPr="00EB6960">
        <w:rPr>
          <w:rFonts w:ascii="Tahoma" w:hAnsi="Tahoma" w:cs="Tahoma"/>
          <w:b/>
          <w:color w:val="31849B" w:themeColor="accent5" w:themeShade="BF"/>
          <w:sz w:val="28"/>
          <w:szCs w:val="28"/>
        </w:rPr>
        <w:t>Social media and digital toolkit</w:t>
      </w:r>
    </w:p>
    <w:p w14:paraId="6CFDFCF4" w14:textId="77777777" w:rsidR="00775162" w:rsidRPr="00EB6960" w:rsidRDefault="004C5EC2" w:rsidP="009E5F22">
      <w:pPr>
        <w:pStyle w:val="Heading1"/>
        <w:spacing w:before="0"/>
        <w:rPr>
          <w:rFonts w:ascii="Tahoma" w:hAnsi="Tahoma" w:cs="Tahoma"/>
          <w:sz w:val="28"/>
          <w:szCs w:val="28"/>
        </w:rPr>
      </w:pPr>
      <w:r w:rsidRPr="00EB6960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0F277" wp14:editId="7C5270FB">
                <wp:simplePos x="0" y="0"/>
                <wp:positionH relativeFrom="column">
                  <wp:posOffset>-15240</wp:posOffset>
                </wp:positionH>
                <wp:positionV relativeFrom="paragraph">
                  <wp:posOffset>102870</wp:posOffset>
                </wp:positionV>
                <wp:extent cx="571500" cy="0"/>
                <wp:effectExtent l="0" t="19050" r="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DC07E7" id="Straight Connector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8.1pt" to="43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" strokecolor="#003e82" strokeweight="3pt"/>
            </w:pict>
          </mc:Fallback>
        </mc:AlternateContent>
      </w:r>
      <w:r w:rsidR="006717F9" w:rsidRPr="00EB6960">
        <w:rPr>
          <w:rFonts w:ascii="Tahoma" w:hAnsi="Tahoma" w:cs="Tahoma"/>
        </w:rPr>
        <w:br/>
      </w:r>
      <w:r w:rsidR="0065475F" w:rsidRPr="00EB6960">
        <w:rPr>
          <w:rFonts w:ascii="Tahoma" w:hAnsi="Tahoma" w:cs="Tahoma"/>
          <w:sz w:val="28"/>
          <w:szCs w:val="28"/>
        </w:rPr>
        <w:t>Summary</w:t>
      </w:r>
      <w:r w:rsidR="00863972" w:rsidRPr="00EB6960">
        <w:rPr>
          <w:rFonts w:ascii="Tahoma" w:hAnsi="Tahoma" w:cs="Tahoma"/>
          <w:sz w:val="28"/>
          <w:szCs w:val="28"/>
        </w:rPr>
        <w:br/>
      </w:r>
    </w:p>
    <w:p w14:paraId="66DE14F9" w14:textId="230AFC31" w:rsidR="008D2F55" w:rsidRPr="008D2F55" w:rsidRDefault="00086D30" w:rsidP="008D2F55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The Big Energy Saving Month </w:t>
      </w:r>
      <w:r w:rsidR="008D2F55" w:rsidRPr="008D2F55">
        <w:rPr>
          <w:rFonts w:ascii="Tahoma" w:hAnsi="Tahoma" w:cs="Tahoma"/>
          <w:sz w:val="22"/>
        </w:rPr>
        <w:t>campaign is an annual opportunity to help consumers understand their energy use, cut their bills and get the financial support they are entitled to.</w:t>
      </w:r>
    </w:p>
    <w:p w14:paraId="70D789DE" w14:textId="3D3C388E" w:rsidR="008D2F55" w:rsidRPr="008D2F55" w:rsidRDefault="008D2F55" w:rsidP="008D2F55">
      <w:pPr>
        <w:rPr>
          <w:rFonts w:ascii="Tahoma" w:hAnsi="Tahoma" w:cs="Tahoma"/>
          <w:sz w:val="22"/>
        </w:rPr>
      </w:pPr>
      <w:r w:rsidRPr="008D2F55">
        <w:rPr>
          <w:rFonts w:ascii="Tahoma" w:hAnsi="Tahoma" w:cs="Tahoma"/>
          <w:sz w:val="22"/>
        </w:rPr>
        <w:t>The campaign has three key strands:</w:t>
      </w:r>
      <w:r w:rsidR="009F4CD3">
        <w:rPr>
          <w:rFonts w:ascii="Tahoma" w:hAnsi="Tahoma" w:cs="Tahoma"/>
          <w:sz w:val="22"/>
        </w:rPr>
        <w:br/>
      </w:r>
    </w:p>
    <w:p w14:paraId="17D0FBB1" w14:textId="77777777" w:rsidR="008D2F55" w:rsidRPr="008D2F55" w:rsidRDefault="008D2F55" w:rsidP="00554190">
      <w:pPr>
        <w:pStyle w:val="ListParagraph"/>
        <w:numPr>
          <w:ilvl w:val="0"/>
          <w:numId w:val="20"/>
        </w:numPr>
        <w:rPr>
          <w:rFonts w:ascii="Tahoma" w:hAnsi="Tahoma" w:cs="Tahoma"/>
          <w:sz w:val="22"/>
        </w:rPr>
      </w:pPr>
      <w:r w:rsidRPr="008D2F55">
        <w:rPr>
          <w:rFonts w:ascii="Tahoma" w:hAnsi="Tahoma" w:cs="Tahoma"/>
          <w:sz w:val="22"/>
        </w:rPr>
        <w:t>Educating consumers to check their energy costs and switch tariff or supplier if they are paying too much</w:t>
      </w:r>
    </w:p>
    <w:p w14:paraId="47547A76" w14:textId="77777777" w:rsidR="008D2F55" w:rsidRPr="008D2F55" w:rsidRDefault="008D2F55" w:rsidP="00554190">
      <w:pPr>
        <w:pStyle w:val="ListParagraph"/>
        <w:numPr>
          <w:ilvl w:val="0"/>
          <w:numId w:val="20"/>
        </w:numPr>
        <w:rPr>
          <w:rFonts w:ascii="Tahoma" w:hAnsi="Tahoma" w:cs="Tahoma"/>
          <w:sz w:val="22"/>
        </w:rPr>
      </w:pPr>
      <w:r w:rsidRPr="008D2F55">
        <w:rPr>
          <w:rFonts w:ascii="Tahoma" w:hAnsi="Tahoma" w:cs="Tahoma"/>
          <w:sz w:val="22"/>
        </w:rPr>
        <w:t>Spreading awareness of the advice and support available for consumers</w:t>
      </w:r>
    </w:p>
    <w:p w14:paraId="60D85A51" w14:textId="783E6B42" w:rsidR="00182F9A" w:rsidRDefault="008D2F55" w:rsidP="00554190">
      <w:pPr>
        <w:pStyle w:val="ListParagraph"/>
        <w:numPr>
          <w:ilvl w:val="0"/>
          <w:numId w:val="20"/>
        </w:numPr>
        <w:rPr>
          <w:rFonts w:ascii="Tahoma" w:hAnsi="Tahoma" w:cs="Tahoma"/>
          <w:sz w:val="22"/>
        </w:rPr>
      </w:pPr>
      <w:r w:rsidRPr="008D2F55">
        <w:rPr>
          <w:rFonts w:ascii="Tahoma" w:hAnsi="Tahoma" w:cs="Tahoma"/>
          <w:sz w:val="22"/>
        </w:rPr>
        <w:t xml:space="preserve">Ensuring that consumers </w:t>
      </w:r>
      <w:r w:rsidR="00FC32EF" w:rsidRPr="008D2F55">
        <w:rPr>
          <w:rFonts w:ascii="Tahoma" w:hAnsi="Tahoma" w:cs="Tahoma"/>
          <w:sz w:val="22"/>
        </w:rPr>
        <w:t>can</w:t>
      </w:r>
      <w:r w:rsidRPr="008D2F55">
        <w:rPr>
          <w:rFonts w:ascii="Tahoma" w:hAnsi="Tahoma" w:cs="Tahoma"/>
          <w:sz w:val="22"/>
        </w:rPr>
        <w:t xml:space="preserve"> save money and energy by accessing discounts and implementing energy efficiency measures</w:t>
      </w:r>
    </w:p>
    <w:p w14:paraId="6CEA343B" w14:textId="671EA65B" w:rsidR="00754920" w:rsidRPr="00AF37C6" w:rsidRDefault="009A5318" w:rsidP="004F4449">
      <w:pPr>
        <w:autoSpaceDE w:val="0"/>
        <w:autoSpaceDN w:val="0"/>
        <w:adjustRightInd w:val="0"/>
        <w:rPr>
          <w:rFonts w:ascii="Tahoma" w:hAnsi="Tahoma" w:cs="Tahoma"/>
          <w:b/>
          <w:color w:val="365F91" w:themeColor="accent1" w:themeShade="BF"/>
          <w:sz w:val="28"/>
        </w:rPr>
      </w:pPr>
      <w:r>
        <w:rPr>
          <w:rFonts w:ascii="Tahoma" w:hAnsi="Tahoma" w:cs="Tahoma"/>
          <w:b/>
          <w:color w:val="365F91" w:themeColor="accent1" w:themeShade="BF"/>
          <w:sz w:val="28"/>
        </w:rPr>
        <w:br/>
      </w:r>
      <w:r w:rsidR="00754920" w:rsidRPr="00754920">
        <w:rPr>
          <w:rFonts w:ascii="Tahoma" w:hAnsi="Tahoma" w:cs="Tahoma"/>
          <w:b/>
          <w:color w:val="365F91" w:themeColor="accent1" w:themeShade="BF"/>
          <w:sz w:val="28"/>
        </w:rPr>
        <w:t>Energy consumer profiles</w:t>
      </w:r>
    </w:p>
    <w:p w14:paraId="6FE2B8A3" w14:textId="77777777" w:rsidR="00754920" w:rsidRPr="00754920" w:rsidRDefault="00754920" w:rsidP="00754920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br/>
      </w:r>
      <w:r w:rsidRPr="00754920">
        <w:rPr>
          <w:rFonts w:ascii="Tahoma" w:hAnsi="Tahoma" w:cs="Tahoma"/>
          <w:sz w:val="22"/>
        </w:rPr>
        <w:t>We have developed a range of energy profiles as part of this campaign and will be focusing on consumers within each profile:</w:t>
      </w:r>
    </w:p>
    <w:p w14:paraId="67D23322" w14:textId="39031B65" w:rsidR="00754920" w:rsidRPr="00FC3CFD" w:rsidRDefault="0028068F" w:rsidP="00554190">
      <w:pPr>
        <w:pStyle w:val="ListParagraph"/>
        <w:numPr>
          <w:ilvl w:val="0"/>
          <w:numId w:val="21"/>
        </w:numPr>
        <w:rPr>
          <w:rFonts w:ascii="Tahoma" w:hAnsi="Tahoma" w:cs="Tahoma"/>
          <w:b/>
          <w:sz w:val="22"/>
        </w:rPr>
      </w:pPr>
      <w:r w:rsidRPr="00FC3CFD">
        <w:rPr>
          <w:rFonts w:ascii="Tahoma" w:hAnsi="Tahoma" w:cs="Tahoma"/>
          <w:b/>
          <w:sz w:val="22"/>
        </w:rPr>
        <w:t>You are struggling with your energy bills</w:t>
      </w:r>
    </w:p>
    <w:p w14:paraId="06008B2D" w14:textId="3E7FC906" w:rsidR="00754920" w:rsidRDefault="00561B5C" w:rsidP="00754920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This is aimed at p</w:t>
      </w:r>
      <w:r w:rsidR="00754920" w:rsidRPr="00754920">
        <w:rPr>
          <w:rFonts w:ascii="Tahoma" w:hAnsi="Tahoma" w:cs="Tahoma"/>
          <w:sz w:val="22"/>
        </w:rPr>
        <w:t xml:space="preserve">eople who are </w:t>
      </w:r>
      <w:r w:rsidR="0028068F">
        <w:rPr>
          <w:rFonts w:ascii="Tahoma" w:hAnsi="Tahoma" w:cs="Tahoma"/>
          <w:sz w:val="22"/>
        </w:rPr>
        <w:t xml:space="preserve">finding their bills too high to pay comfortably or are </w:t>
      </w:r>
      <w:r w:rsidR="00754920" w:rsidRPr="00754920">
        <w:rPr>
          <w:rFonts w:ascii="Tahoma" w:hAnsi="Tahoma" w:cs="Tahoma"/>
          <w:sz w:val="22"/>
        </w:rPr>
        <w:t>in debt with their fuel supplier.</w:t>
      </w:r>
    </w:p>
    <w:p w14:paraId="618C2AE7" w14:textId="77777777" w:rsidR="00561B5C" w:rsidRPr="00754920" w:rsidRDefault="00561B5C" w:rsidP="00754920">
      <w:pPr>
        <w:rPr>
          <w:rFonts w:ascii="Tahoma" w:hAnsi="Tahoma" w:cs="Tahoma"/>
          <w:sz w:val="22"/>
        </w:rPr>
      </w:pPr>
    </w:p>
    <w:p w14:paraId="5DE7FF6F" w14:textId="39217308" w:rsidR="00754920" w:rsidRPr="00FC3CFD" w:rsidRDefault="0028068F" w:rsidP="00554190">
      <w:pPr>
        <w:pStyle w:val="ListParagraph"/>
        <w:numPr>
          <w:ilvl w:val="0"/>
          <w:numId w:val="21"/>
        </w:numPr>
        <w:rPr>
          <w:rFonts w:ascii="Tahoma" w:hAnsi="Tahoma" w:cs="Tahoma"/>
          <w:b/>
          <w:sz w:val="22"/>
        </w:rPr>
      </w:pPr>
      <w:r w:rsidRPr="00FC3CFD">
        <w:rPr>
          <w:rFonts w:ascii="Tahoma" w:hAnsi="Tahoma" w:cs="Tahoma"/>
          <w:b/>
          <w:sz w:val="22"/>
        </w:rPr>
        <w:t>You are switching off the heat to save money</w:t>
      </w:r>
    </w:p>
    <w:p w14:paraId="5B6DAB89" w14:textId="500B6248" w:rsidR="00561B5C" w:rsidRDefault="00561B5C" w:rsidP="00754920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This is aimed at p</w:t>
      </w:r>
      <w:r w:rsidR="00754920" w:rsidRPr="00754920">
        <w:rPr>
          <w:rFonts w:ascii="Tahoma" w:hAnsi="Tahoma" w:cs="Tahoma"/>
          <w:sz w:val="22"/>
        </w:rPr>
        <w:t xml:space="preserve">eople who are </w:t>
      </w:r>
      <w:r w:rsidR="0056356D">
        <w:rPr>
          <w:rFonts w:ascii="Tahoma" w:hAnsi="Tahoma" w:cs="Tahoma"/>
          <w:sz w:val="22"/>
        </w:rPr>
        <w:t xml:space="preserve">anxious about their energy bills to the extent they keep the heating </w:t>
      </w:r>
      <w:r w:rsidR="00FC3CFD">
        <w:rPr>
          <w:rFonts w:ascii="Tahoma" w:hAnsi="Tahoma" w:cs="Tahoma"/>
          <w:sz w:val="22"/>
        </w:rPr>
        <w:t xml:space="preserve">turned </w:t>
      </w:r>
      <w:r w:rsidR="0056356D">
        <w:rPr>
          <w:rFonts w:ascii="Tahoma" w:hAnsi="Tahoma" w:cs="Tahoma"/>
          <w:sz w:val="22"/>
        </w:rPr>
        <w:t xml:space="preserve">off, even though this means living in a cold home. Also </w:t>
      </w:r>
      <w:r w:rsidR="00FC3CFD">
        <w:rPr>
          <w:rFonts w:ascii="Tahoma" w:hAnsi="Tahoma" w:cs="Tahoma"/>
          <w:sz w:val="22"/>
        </w:rPr>
        <w:t xml:space="preserve">aimed at </w:t>
      </w:r>
      <w:r w:rsidR="0056356D">
        <w:rPr>
          <w:rFonts w:ascii="Tahoma" w:hAnsi="Tahoma" w:cs="Tahoma"/>
          <w:sz w:val="22"/>
        </w:rPr>
        <w:t xml:space="preserve">people </w:t>
      </w:r>
      <w:r w:rsidR="00754920" w:rsidRPr="00754920">
        <w:rPr>
          <w:rFonts w:ascii="Tahoma" w:hAnsi="Tahoma" w:cs="Tahoma"/>
          <w:sz w:val="22"/>
        </w:rPr>
        <w:t>living in homes which are energy inefficient and which are potentially difficult to upgrade, and it is costing a lot to properly heat their homes</w:t>
      </w:r>
      <w:r w:rsidR="00982282">
        <w:rPr>
          <w:rFonts w:ascii="Tahoma" w:hAnsi="Tahoma" w:cs="Tahoma"/>
          <w:sz w:val="22"/>
        </w:rPr>
        <w:t xml:space="preserve"> or cannot get their homes warm enough.</w:t>
      </w:r>
    </w:p>
    <w:p w14:paraId="3FFEF29A" w14:textId="77777777" w:rsidR="00561B5C" w:rsidRDefault="00561B5C" w:rsidP="00754920">
      <w:pPr>
        <w:rPr>
          <w:rFonts w:ascii="Tahoma" w:hAnsi="Tahoma" w:cs="Tahoma"/>
          <w:sz w:val="22"/>
        </w:rPr>
      </w:pPr>
    </w:p>
    <w:p w14:paraId="5050DDFC" w14:textId="77777777" w:rsidR="00561B5C" w:rsidRPr="00FC3CFD" w:rsidRDefault="00561B5C" w:rsidP="00561B5C">
      <w:pPr>
        <w:numPr>
          <w:ilvl w:val="0"/>
          <w:numId w:val="21"/>
        </w:numPr>
        <w:rPr>
          <w:rFonts w:ascii="Tahoma" w:hAnsi="Tahoma" w:cs="Tahoma"/>
          <w:b/>
          <w:sz w:val="22"/>
        </w:rPr>
      </w:pPr>
      <w:r w:rsidRPr="00FC3CFD">
        <w:rPr>
          <w:rFonts w:ascii="Tahoma" w:hAnsi="Tahoma" w:cs="Tahoma"/>
          <w:b/>
          <w:sz w:val="22"/>
        </w:rPr>
        <w:t>You have electric-only heating</w:t>
      </w:r>
    </w:p>
    <w:p w14:paraId="48477A23" w14:textId="131BE095" w:rsidR="00561B5C" w:rsidRPr="00561B5C" w:rsidRDefault="00AE6DB5" w:rsidP="00561B5C">
      <w:pPr>
        <w:rPr>
          <w:rFonts w:ascii="Tahoma" w:hAnsi="Tahoma" w:cs="Tahoma"/>
          <w:sz w:val="22"/>
        </w:rPr>
      </w:pPr>
      <w:r w:rsidRPr="00AE6DB5">
        <w:rPr>
          <w:rFonts w:ascii="Tahoma" w:hAnsi="Tahoma" w:cs="Tahoma"/>
          <w:sz w:val="22"/>
        </w:rPr>
        <w:t xml:space="preserve">Those who are struggling with the high cost of electric heating and who have storage heaters and/or complex metering systems, such as </w:t>
      </w:r>
      <w:r w:rsidR="00E07F6C">
        <w:rPr>
          <w:rFonts w:ascii="Tahoma" w:hAnsi="Tahoma" w:cs="Tahoma"/>
          <w:sz w:val="22"/>
        </w:rPr>
        <w:t xml:space="preserve">White Meter, </w:t>
      </w:r>
      <w:r w:rsidRPr="00AE6DB5">
        <w:rPr>
          <w:rFonts w:ascii="Tahoma" w:hAnsi="Tahoma" w:cs="Tahoma"/>
          <w:sz w:val="22"/>
        </w:rPr>
        <w:t>Economy 7/10</w:t>
      </w:r>
      <w:r w:rsidR="00E07F6C">
        <w:rPr>
          <w:rFonts w:ascii="Tahoma" w:hAnsi="Tahoma" w:cs="Tahoma"/>
          <w:sz w:val="22"/>
        </w:rPr>
        <w:t>/2000</w:t>
      </w:r>
      <w:r w:rsidRPr="00AE6DB5">
        <w:rPr>
          <w:rFonts w:ascii="Tahoma" w:hAnsi="Tahoma" w:cs="Tahoma"/>
          <w:sz w:val="22"/>
        </w:rPr>
        <w:t>, Total Heat Total Control and Comfort Plus. There are both real and perceived barriers to switching supplier and changing the household heating system is costly.</w:t>
      </w:r>
    </w:p>
    <w:p w14:paraId="658BB59D" w14:textId="26841453" w:rsidR="00561B5C" w:rsidRPr="00FC3CFD" w:rsidRDefault="00561B5C" w:rsidP="00561B5C">
      <w:pPr>
        <w:pStyle w:val="ListParagraph"/>
        <w:numPr>
          <w:ilvl w:val="0"/>
          <w:numId w:val="21"/>
        </w:numPr>
        <w:rPr>
          <w:rFonts w:ascii="Tahoma" w:hAnsi="Tahoma" w:cs="Tahoma"/>
          <w:b/>
          <w:sz w:val="22"/>
        </w:rPr>
      </w:pPr>
      <w:r w:rsidRPr="00FC3CFD">
        <w:rPr>
          <w:rFonts w:ascii="Tahoma" w:hAnsi="Tahoma" w:cs="Tahoma"/>
          <w:b/>
          <w:sz w:val="22"/>
        </w:rPr>
        <w:t xml:space="preserve">You have </w:t>
      </w:r>
      <w:r w:rsidR="008F082D" w:rsidRPr="00FC3CFD">
        <w:rPr>
          <w:rFonts w:ascii="Tahoma" w:hAnsi="Tahoma" w:cs="Tahoma"/>
          <w:b/>
          <w:sz w:val="22"/>
        </w:rPr>
        <w:t>a pre-payment meter</w:t>
      </w:r>
    </w:p>
    <w:p w14:paraId="283F271B" w14:textId="37B29A9C" w:rsidR="00754920" w:rsidRDefault="00561B5C" w:rsidP="00561B5C">
      <w:pPr>
        <w:rPr>
          <w:rFonts w:ascii="Tahoma" w:hAnsi="Tahoma" w:cs="Tahoma"/>
          <w:sz w:val="22"/>
        </w:rPr>
      </w:pPr>
      <w:r w:rsidRPr="00561B5C">
        <w:rPr>
          <w:rFonts w:ascii="Tahoma" w:hAnsi="Tahoma" w:cs="Tahoma"/>
          <w:sz w:val="22"/>
        </w:rPr>
        <w:t xml:space="preserve">Those </w:t>
      </w:r>
      <w:r w:rsidR="00D54584">
        <w:rPr>
          <w:rFonts w:ascii="Tahoma" w:hAnsi="Tahoma" w:cs="Tahoma"/>
          <w:sz w:val="22"/>
        </w:rPr>
        <w:t>who feel</w:t>
      </w:r>
      <w:r w:rsidR="008F082D">
        <w:rPr>
          <w:rFonts w:ascii="Tahoma" w:hAnsi="Tahoma" w:cs="Tahoma"/>
          <w:sz w:val="22"/>
        </w:rPr>
        <w:t xml:space="preserve"> ‘stuck’ or reluctant to move from a pre-payment meter despite the inconvenience </w:t>
      </w:r>
      <w:r w:rsidR="005B0D60">
        <w:rPr>
          <w:rFonts w:ascii="Tahoma" w:hAnsi="Tahoma" w:cs="Tahoma"/>
          <w:sz w:val="22"/>
        </w:rPr>
        <w:t xml:space="preserve">of topping-up, due to concerns of cost or a feeling that they lack options. </w:t>
      </w:r>
    </w:p>
    <w:p w14:paraId="4CAEA9BB" w14:textId="77777777" w:rsidR="00561B5C" w:rsidRDefault="00561B5C" w:rsidP="00561B5C">
      <w:pPr>
        <w:rPr>
          <w:rFonts w:ascii="Tahoma" w:hAnsi="Tahoma" w:cs="Tahoma"/>
          <w:sz w:val="22"/>
        </w:rPr>
      </w:pPr>
    </w:p>
    <w:p w14:paraId="63B23FD3" w14:textId="77777777" w:rsidR="00561B5C" w:rsidRPr="00754920" w:rsidRDefault="00561B5C" w:rsidP="00561B5C">
      <w:pPr>
        <w:rPr>
          <w:rFonts w:ascii="Tahoma" w:hAnsi="Tahoma" w:cs="Tahoma"/>
          <w:sz w:val="22"/>
        </w:rPr>
      </w:pPr>
    </w:p>
    <w:p w14:paraId="19CC1239" w14:textId="77777777" w:rsidR="00754920" w:rsidRPr="00FC3CFD" w:rsidRDefault="00754920" w:rsidP="00554190">
      <w:pPr>
        <w:pStyle w:val="ListParagraph"/>
        <w:numPr>
          <w:ilvl w:val="0"/>
          <w:numId w:val="21"/>
        </w:numPr>
        <w:rPr>
          <w:rFonts w:ascii="Tahoma" w:hAnsi="Tahoma" w:cs="Tahoma"/>
          <w:b/>
          <w:sz w:val="22"/>
        </w:rPr>
      </w:pPr>
      <w:r w:rsidRPr="00FC3CFD">
        <w:rPr>
          <w:rFonts w:ascii="Tahoma" w:hAnsi="Tahoma" w:cs="Tahoma"/>
          <w:b/>
          <w:sz w:val="22"/>
        </w:rPr>
        <w:t>You are digitally excluded</w:t>
      </w:r>
    </w:p>
    <w:p w14:paraId="44E3DF43" w14:textId="67A60FBD" w:rsidR="00754920" w:rsidRPr="00754920" w:rsidRDefault="00754920" w:rsidP="00754920">
      <w:pPr>
        <w:rPr>
          <w:rFonts w:ascii="Tahoma" w:hAnsi="Tahoma" w:cs="Tahoma"/>
          <w:sz w:val="22"/>
        </w:rPr>
      </w:pPr>
      <w:r w:rsidRPr="00754920">
        <w:rPr>
          <w:rFonts w:ascii="Tahoma" w:hAnsi="Tahoma" w:cs="Tahoma"/>
          <w:sz w:val="22"/>
        </w:rPr>
        <w:t>Those who are served by suppliers who predominately or by default communicate/take payment via digital methods, which can be hard for people to engage with if they aren’t</w:t>
      </w:r>
      <w:r w:rsidR="005B0D60">
        <w:rPr>
          <w:rFonts w:ascii="Tahoma" w:hAnsi="Tahoma" w:cs="Tahoma"/>
          <w:sz w:val="22"/>
        </w:rPr>
        <w:t xml:space="preserve"> digitally confident or have unreliable</w:t>
      </w:r>
      <w:r w:rsidRPr="00754920">
        <w:rPr>
          <w:rFonts w:ascii="Tahoma" w:hAnsi="Tahoma" w:cs="Tahoma"/>
          <w:sz w:val="22"/>
        </w:rPr>
        <w:t xml:space="preserve"> access to the internet.</w:t>
      </w:r>
      <w:r w:rsidR="00FC3CFD">
        <w:rPr>
          <w:rFonts w:ascii="Tahoma" w:hAnsi="Tahoma" w:cs="Tahoma"/>
          <w:sz w:val="22"/>
        </w:rPr>
        <w:t xml:space="preserve"> Also aimed at people who may be anxious of online scams/putting their card details online.</w:t>
      </w:r>
    </w:p>
    <w:p w14:paraId="4D925B0B" w14:textId="77777777" w:rsidR="009D1515" w:rsidRPr="00EB6960" w:rsidRDefault="009D1515" w:rsidP="009D1515">
      <w:pPr>
        <w:rPr>
          <w:rFonts w:ascii="Tahoma" w:hAnsi="Tahoma" w:cs="Tahoma"/>
          <w:sz w:val="22"/>
          <w:szCs w:val="22"/>
        </w:rPr>
      </w:pPr>
    </w:p>
    <w:p w14:paraId="02BBA398" w14:textId="1A35989E" w:rsidR="006D115C" w:rsidRPr="00EB6960" w:rsidRDefault="006D115C" w:rsidP="007742D9">
      <w:pPr>
        <w:rPr>
          <w:rFonts w:ascii="Tahoma" w:hAnsi="Tahoma" w:cs="Tahoma"/>
        </w:rPr>
      </w:pPr>
    </w:p>
    <w:p w14:paraId="0566449E" w14:textId="77777777" w:rsidR="0060749B" w:rsidRPr="00720A4B" w:rsidRDefault="0065475F" w:rsidP="00720A4B">
      <w:pPr>
        <w:spacing w:after="200"/>
        <w:ind w:left="-20"/>
        <w:rPr>
          <w:rFonts w:ascii="Tahoma" w:eastAsia="Open Sans" w:hAnsi="Tahoma" w:cs="Tahoma"/>
          <w:b/>
          <w:sz w:val="22"/>
          <w:szCs w:val="22"/>
          <w:highlight w:val="white"/>
        </w:rPr>
      </w:pPr>
      <w:r w:rsidRPr="00EB6960">
        <w:rPr>
          <w:rFonts w:ascii="Tahoma" w:hAnsi="Tahoma" w:cs="Tahoma"/>
          <w:b/>
          <w:color w:val="1F497D" w:themeColor="text2"/>
          <w:sz w:val="28"/>
        </w:rPr>
        <w:t xml:space="preserve">Campaign objectives </w:t>
      </w:r>
    </w:p>
    <w:p w14:paraId="3F631506" w14:textId="7F2D783E" w:rsidR="00352318" w:rsidRDefault="0060749B" w:rsidP="00554190">
      <w:pPr>
        <w:pStyle w:val="ListParagraph"/>
        <w:numPr>
          <w:ilvl w:val="0"/>
          <w:numId w:val="18"/>
        </w:numPr>
        <w:rPr>
          <w:rFonts w:ascii="Tahoma" w:hAnsi="Tahoma" w:cs="Tahoma"/>
          <w:sz w:val="22"/>
          <w:szCs w:val="22"/>
        </w:rPr>
      </w:pPr>
      <w:r w:rsidRPr="00352318">
        <w:rPr>
          <w:rFonts w:ascii="Tahoma" w:hAnsi="Tahoma" w:cs="Tahoma"/>
          <w:sz w:val="22"/>
          <w:szCs w:val="22"/>
        </w:rPr>
        <w:t xml:space="preserve">To engage with audiences about </w:t>
      </w:r>
      <w:r w:rsidR="004B6814" w:rsidRPr="00352318">
        <w:rPr>
          <w:rFonts w:ascii="Tahoma" w:hAnsi="Tahoma" w:cs="Tahoma"/>
          <w:sz w:val="22"/>
          <w:szCs w:val="22"/>
        </w:rPr>
        <w:t>particular</w:t>
      </w:r>
      <w:r w:rsidRPr="00352318">
        <w:rPr>
          <w:rFonts w:ascii="Tahoma" w:hAnsi="Tahoma" w:cs="Tahoma"/>
          <w:sz w:val="22"/>
          <w:szCs w:val="22"/>
        </w:rPr>
        <w:t xml:space="preserve"> energy problems in their local area. </w:t>
      </w:r>
    </w:p>
    <w:p w14:paraId="572A66C9" w14:textId="77777777" w:rsidR="0060749B" w:rsidRPr="00352318" w:rsidRDefault="00352318" w:rsidP="00554190">
      <w:pPr>
        <w:pStyle w:val="ListParagraph"/>
        <w:numPr>
          <w:ilvl w:val="0"/>
          <w:numId w:val="1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Encourage</w:t>
      </w:r>
      <w:r w:rsidR="0060749B" w:rsidRPr="00352318">
        <w:rPr>
          <w:rFonts w:ascii="Tahoma" w:hAnsi="Tahoma" w:cs="Tahoma"/>
          <w:sz w:val="22"/>
          <w:szCs w:val="22"/>
        </w:rPr>
        <w:t xml:space="preserve"> </w:t>
      </w:r>
      <w:r w:rsidR="004B6814">
        <w:rPr>
          <w:rFonts w:ascii="Tahoma" w:hAnsi="Tahoma" w:cs="Tahoma"/>
          <w:sz w:val="22"/>
          <w:szCs w:val="22"/>
        </w:rPr>
        <w:t>the benefits</w:t>
      </w:r>
      <w:r w:rsidR="00E24CA4">
        <w:rPr>
          <w:rFonts w:ascii="Tahoma" w:hAnsi="Tahoma" w:cs="Tahoma"/>
          <w:sz w:val="22"/>
          <w:szCs w:val="22"/>
        </w:rPr>
        <w:t xml:space="preserve"> of</w:t>
      </w:r>
      <w:r w:rsidR="004B6814">
        <w:rPr>
          <w:rFonts w:ascii="Tahoma" w:hAnsi="Tahoma" w:cs="Tahoma"/>
          <w:sz w:val="22"/>
          <w:szCs w:val="22"/>
        </w:rPr>
        <w:t xml:space="preserve"> energy outputs</w:t>
      </w:r>
      <w:r w:rsidR="0060749B" w:rsidRPr="00352318">
        <w:rPr>
          <w:rFonts w:ascii="Tahoma" w:hAnsi="Tahoma" w:cs="Tahoma"/>
          <w:sz w:val="22"/>
          <w:szCs w:val="22"/>
        </w:rPr>
        <w:t xml:space="preserve"> (warm home discount, switching provider, take-up of energy efficiency programmes etc.) </w:t>
      </w:r>
    </w:p>
    <w:p w14:paraId="10B62489" w14:textId="1BECBAC8" w:rsidR="0060749B" w:rsidRPr="0060749B" w:rsidRDefault="001A61B4" w:rsidP="00554190">
      <w:pPr>
        <w:pStyle w:val="ListParagraph"/>
        <w:numPr>
          <w:ilvl w:val="0"/>
          <w:numId w:val="1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</w:rPr>
        <w:t>Increase awareness</w:t>
      </w:r>
      <w:r w:rsidR="004B6814">
        <w:rPr>
          <w:rFonts w:ascii="Tahoma" w:hAnsi="Tahoma" w:cs="Tahoma"/>
          <w:sz w:val="22"/>
          <w:szCs w:val="22"/>
        </w:rPr>
        <w:t xml:space="preserve"> of bureau</w:t>
      </w:r>
      <w:r w:rsidR="0060749B" w:rsidRPr="0060749B">
        <w:rPr>
          <w:rFonts w:ascii="Tahoma" w:hAnsi="Tahoma" w:cs="Tahoma"/>
          <w:sz w:val="22"/>
          <w:szCs w:val="22"/>
        </w:rPr>
        <w:t xml:space="preserve"> support outputs (accessing de</w:t>
      </w:r>
      <w:r w:rsidR="004A4E9B">
        <w:rPr>
          <w:rFonts w:ascii="Tahoma" w:hAnsi="Tahoma" w:cs="Tahoma"/>
          <w:sz w:val="22"/>
          <w:szCs w:val="22"/>
        </w:rPr>
        <w:t>bt advice / money advice</w:t>
      </w:r>
      <w:bookmarkStart w:id="0" w:name="_GoBack"/>
      <w:bookmarkEnd w:id="0"/>
      <w:r w:rsidR="0060749B" w:rsidRPr="0060749B">
        <w:rPr>
          <w:rFonts w:ascii="Tahoma" w:hAnsi="Tahoma" w:cs="Tahoma"/>
          <w:sz w:val="22"/>
          <w:szCs w:val="22"/>
        </w:rPr>
        <w:t xml:space="preserve">) </w:t>
      </w:r>
    </w:p>
    <w:p w14:paraId="36A44462" w14:textId="77777777" w:rsidR="006A6287" w:rsidRPr="00EB6960" w:rsidRDefault="006A6287" w:rsidP="006A6287">
      <w:pPr>
        <w:rPr>
          <w:rFonts w:ascii="Tahoma" w:hAnsi="Tahoma" w:cs="Tahoma"/>
          <w:b/>
          <w:color w:val="1F497D" w:themeColor="text2"/>
          <w:sz w:val="28"/>
        </w:rPr>
      </w:pPr>
    </w:p>
    <w:p w14:paraId="56E0284F" w14:textId="77777777" w:rsidR="0065475F" w:rsidRDefault="0065475F" w:rsidP="006A6287">
      <w:pPr>
        <w:rPr>
          <w:rFonts w:ascii="Tahoma" w:hAnsi="Tahoma" w:cs="Tahoma"/>
          <w:sz w:val="20"/>
        </w:rPr>
      </w:pPr>
      <w:r w:rsidRPr="00EB6960">
        <w:rPr>
          <w:rFonts w:ascii="Tahoma" w:hAnsi="Tahoma" w:cs="Tahoma"/>
          <w:b/>
          <w:color w:val="1F497D" w:themeColor="text2"/>
          <w:sz w:val="28"/>
        </w:rPr>
        <w:t>Social media object</w:t>
      </w:r>
      <w:r w:rsidR="002335D1" w:rsidRPr="00EB6960">
        <w:rPr>
          <w:rFonts w:ascii="Tahoma" w:hAnsi="Tahoma" w:cs="Tahoma"/>
          <w:b/>
          <w:color w:val="1F497D" w:themeColor="text2"/>
          <w:sz w:val="28"/>
        </w:rPr>
        <w:t>ives</w:t>
      </w:r>
      <w:r w:rsidR="002335D1" w:rsidRPr="00EB6960">
        <w:rPr>
          <w:rFonts w:ascii="Tahoma" w:hAnsi="Tahoma" w:cs="Tahoma"/>
          <w:color w:val="1F497D" w:themeColor="text2"/>
          <w:sz w:val="28"/>
        </w:rPr>
        <w:t xml:space="preserve"> </w:t>
      </w:r>
      <w:r w:rsidR="009E5F22" w:rsidRPr="00EB6960">
        <w:rPr>
          <w:rFonts w:ascii="Tahoma" w:hAnsi="Tahoma" w:cs="Tahoma"/>
          <w:sz w:val="28"/>
        </w:rPr>
        <w:br/>
      </w:r>
    </w:p>
    <w:p w14:paraId="70774E31" w14:textId="77777777" w:rsidR="00822DBD" w:rsidRPr="00822DBD" w:rsidRDefault="00822DBD" w:rsidP="00554190">
      <w:pPr>
        <w:pStyle w:val="ListParagraph"/>
        <w:numPr>
          <w:ilvl w:val="0"/>
          <w:numId w:val="2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2"/>
        </w:rPr>
        <w:t>Increase brand awareness of The Citizens Advice Network in Scotland as an aid to help households with energy issues</w:t>
      </w:r>
    </w:p>
    <w:p w14:paraId="2BFF926E" w14:textId="77777777" w:rsidR="00822DBD" w:rsidRDefault="00822DBD" w:rsidP="00554190">
      <w:pPr>
        <w:pStyle w:val="ListParagraph"/>
        <w:numPr>
          <w:ilvl w:val="0"/>
          <w:numId w:val="23"/>
        </w:numPr>
        <w:rPr>
          <w:rFonts w:ascii="Tahoma" w:hAnsi="Tahoma" w:cs="Tahoma"/>
          <w:sz w:val="22"/>
        </w:rPr>
      </w:pPr>
      <w:r w:rsidRPr="00822DBD">
        <w:rPr>
          <w:rFonts w:ascii="Tahoma" w:hAnsi="Tahoma" w:cs="Tahoma"/>
          <w:sz w:val="22"/>
        </w:rPr>
        <w:t xml:space="preserve">Increase </w:t>
      </w:r>
      <w:r>
        <w:rPr>
          <w:rFonts w:ascii="Tahoma" w:hAnsi="Tahoma" w:cs="Tahoma"/>
          <w:sz w:val="22"/>
        </w:rPr>
        <w:t>s</w:t>
      </w:r>
      <w:r w:rsidRPr="00822DBD">
        <w:rPr>
          <w:rFonts w:ascii="Tahoma" w:hAnsi="Tahoma" w:cs="Tahoma"/>
          <w:sz w:val="22"/>
        </w:rPr>
        <w:t xml:space="preserve">ocial </w:t>
      </w:r>
      <w:r>
        <w:rPr>
          <w:rFonts w:ascii="Tahoma" w:hAnsi="Tahoma" w:cs="Tahoma"/>
          <w:sz w:val="22"/>
        </w:rPr>
        <w:t>c</w:t>
      </w:r>
      <w:r w:rsidRPr="00822DBD">
        <w:rPr>
          <w:rFonts w:ascii="Tahoma" w:hAnsi="Tahoma" w:cs="Tahoma"/>
          <w:sz w:val="22"/>
        </w:rPr>
        <w:t>ommunit</w:t>
      </w:r>
      <w:r>
        <w:rPr>
          <w:rFonts w:ascii="Tahoma" w:hAnsi="Tahoma" w:cs="Tahoma"/>
          <w:sz w:val="22"/>
        </w:rPr>
        <w:t>y following</w:t>
      </w:r>
      <w:r w:rsidRPr="00822DBD">
        <w:rPr>
          <w:rFonts w:ascii="Tahoma" w:hAnsi="Tahoma" w:cs="Tahoma"/>
          <w:sz w:val="22"/>
        </w:rPr>
        <w:t xml:space="preserve"> and </w:t>
      </w:r>
      <w:r>
        <w:rPr>
          <w:rFonts w:ascii="Tahoma" w:hAnsi="Tahoma" w:cs="Tahoma"/>
          <w:sz w:val="22"/>
        </w:rPr>
        <w:t>a</w:t>
      </w:r>
      <w:r w:rsidRPr="00822DBD">
        <w:rPr>
          <w:rFonts w:ascii="Tahoma" w:hAnsi="Tahoma" w:cs="Tahoma"/>
          <w:sz w:val="22"/>
        </w:rPr>
        <w:t xml:space="preserve">ccurately </w:t>
      </w:r>
      <w:r>
        <w:rPr>
          <w:rFonts w:ascii="Tahoma" w:hAnsi="Tahoma" w:cs="Tahoma"/>
          <w:sz w:val="22"/>
        </w:rPr>
        <w:t>t</w:t>
      </w:r>
      <w:r w:rsidRPr="00822DBD">
        <w:rPr>
          <w:rFonts w:ascii="Tahoma" w:hAnsi="Tahoma" w:cs="Tahoma"/>
          <w:sz w:val="22"/>
        </w:rPr>
        <w:t xml:space="preserve">arget </w:t>
      </w:r>
      <w:r>
        <w:rPr>
          <w:rFonts w:ascii="Tahoma" w:hAnsi="Tahoma" w:cs="Tahoma"/>
          <w:sz w:val="22"/>
        </w:rPr>
        <w:t>a</w:t>
      </w:r>
      <w:r w:rsidRPr="00822DBD">
        <w:rPr>
          <w:rFonts w:ascii="Tahoma" w:hAnsi="Tahoma" w:cs="Tahoma"/>
          <w:sz w:val="22"/>
        </w:rPr>
        <w:t>udiences</w:t>
      </w:r>
    </w:p>
    <w:p w14:paraId="06A15DB5" w14:textId="77777777" w:rsidR="00822DBD" w:rsidRDefault="00822DBD" w:rsidP="00554190">
      <w:pPr>
        <w:pStyle w:val="ListParagraph"/>
        <w:numPr>
          <w:ilvl w:val="0"/>
          <w:numId w:val="23"/>
        </w:numPr>
        <w:rPr>
          <w:rFonts w:ascii="Tahoma" w:hAnsi="Tahoma" w:cs="Tahoma"/>
          <w:sz w:val="22"/>
        </w:rPr>
      </w:pPr>
      <w:r w:rsidRPr="00822DBD">
        <w:rPr>
          <w:rFonts w:ascii="Tahoma" w:hAnsi="Tahoma" w:cs="Tahoma"/>
          <w:sz w:val="22"/>
        </w:rPr>
        <w:t xml:space="preserve">Strengthen </w:t>
      </w:r>
      <w:r>
        <w:rPr>
          <w:rFonts w:ascii="Tahoma" w:hAnsi="Tahoma" w:cs="Tahoma"/>
          <w:sz w:val="22"/>
        </w:rPr>
        <w:t>e</w:t>
      </w:r>
      <w:r w:rsidRPr="00822DBD">
        <w:rPr>
          <w:rFonts w:ascii="Tahoma" w:hAnsi="Tahoma" w:cs="Tahoma"/>
          <w:sz w:val="22"/>
        </w:rPr>
        <w:t>ngagem</w:t>
      </w:r>
      <w:r w:rsidR="00635549">
        <w:rPr>
          <w:rFonts w:ascii="Tahoma" w:hAnsi="Tahoma" w:cs="Tahoma"/>
          <w:sz w:val="22"/>
        </w:rPr>
        <w:t>e</w:t>
      </w:r>
      <w:r w:rsidRPr="00822DBD">
        <w:rPr>
          <w:rFonts w:ascii="Tahoma" w:hAnsi="Tahoma" w:cs="Tahoma"/>
          <w:sz w:val="22"/>
        </w:rPr>
        <w:t xml:space="preserve">nt to </w:t>
      </w:r>
      <w:r>
        <w:rPr>
          <w:rFonts w:ascii="Tahoma" w:hAnsi="Tahoma" w:cs="Tahoma"/>
          <w:sz w:val="22"/>
        </w:rPr>
        <w:t>i</w:t>
      </w:r>
      <w:r w:rsidRPr="00822DBD">
        <w:rPr>
          <w:rFonts w:ascii="Tahoma" w:hAnsi="Tahoma" w:cs="Tahoma"/>
          <w:sz w:val="22"/>
        </w:rPr>
        <w:t xml:space="preserve">ncrease </w:t>
      </w:r>
      <w:r>
        <w:rPr>
          <w:rFonts w:ascii="Tahoma" w:hAnsi="Tahoma" w:cs="Tahoma"/>
          <w:sz w:val="22"/>
        </w:rPr>
        <w:t>c</w:t>
      </w:r>
      <w:r w:rsidR="0006191A">
        <w:rPr>
          <w:rFonts w:ascii="Tahoma" w:hAnsi="Tahoma" w:cs="Tahoma"/>
          <w:sz w:val="22"/>
        </w:rPr>
        <w:t>lient</w:t>
      </w:r>
      <w:r w:rsidRPr="00822DBD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l</w:t>
      </w:r>
      <w:r w:rsidRPr="00822DBD">
        <w:rPr>
          <w:rFonts w:ascii="Tahoma" w:hAnsi="Tahoma" w:cs="Tahoma"/>
          <w:sz w:val="22"/>
        </w:rPr>
        <w:t>oyalty</w:t>
      </w:r>
    </w:p>
    <w:p w14:paraId="576F61B6" w14:textId="77777777" w:rsidR="00AF37C6" w:rsidRDefault="00AF37C6" w:rsidP="006A6287">
      <w:pPr>
        <w:spacing w:after="200"/>
        <w:rPr>
          <w:rFonts w:ascii="Tahoma" w:hAnsi="Tahoma" w:cs="Tahoma"/>
          <w:b/>
          <w:color w:val="1F497D" w:themeColor="text2"/>
          <w:sz w:val="28"/>
          <w:szCs w:val="28"/>
        </w:rPr>
      </w:pPr>
      <w:bookmarkStart w:id="1" w:name="_General_guidance"/>
      <w:bookmarkEnd w:id="1"/>
    </w:p>
    <w:p w14:paraId="3FCA7D00" w14:textId="1DE0E2F4" w:rsidR="000139EB" w:rsidRPr="00EB6960" w:rsidRDefault="000139EB" w:rsidP="006A6287">
      <w:pPr>
        <w:spacing w:after="200"/>
        <w:rPr>
          <w:rFonts w:ascii="Tahoma" w:hAnsi="Tahoma" w:cs="Tahoma"/>
          <w:b/>
          <w:color w:val="1F497D" w:themeColor="text2"/>
          <w:sz w:val="28"/>
          <w:szCs w:val="28"/>
        </w:rPr>
      </w:pPr>
      <w:r w:rsidRPr="00EB6960">
        <w:rPr>
          <w:rFonts w:ascii="Tahoma" w:hAnsi="Tahoma" w:cs="Tahoma"/>
          <w:b/>
          <w:color w:val="1F497D" w:themeColor="text2"/>
          <w:sz w:val="28"/>
          <w:szCs w:val="28"/>
        </w:rPr>
        <w:t xml:space="preserve">General guidance </w:t>
      </w:r>
    </w:p>
    <w:p w14:paraId="562A5199" w14:textId="77777777" w:rsidR="000139EB" w:rsidRPr="00EB6960" w:rsidRDefault="000139EB" w:rsidP="009E5F22">
      <w:pPr>
        <w:rPr>
          <w:rFonts w:ascii="Tahoma" w:hAnsi="Tahoma" w:cs="Tahoma"/>
          <w:b/>
          <w:color w:val="31849B" w:themeColor="accent5" w:themeShade="BF"/>
          <w:sz w:val="22"/>
          <w:szCs w:val="20"/>
        </w:rPr>
      </w:pPr>
    </w:p>
    <w:p w14:paraId="30894A4D" w14:textId="77777777" w:rsidR="00191601" w:rsidRPr="00EB6960" w:rsidRDefault="000139EB" w:rsidP="009E5F22">
      <w:pPr>
        <w:rPr>
          <w:rFonts w:ascii="Tahoma" w:hAnsi="Tahoma" w:cs="Tahoma"/>
          <w:sz w:val="22"/>
          <w:szCs w:val="22"/>
        </w:rPr>
      </w:pPr>
      <w:r w:rsidRPr="00EB6960">
        <w:rPr>
          <w:rFonts w:ascii="Tahoma" w:hAnsi="Tahoma" w:cs="Tahoma"/>
          <w:sz w:val="22"/>
          <w:szCs w:val="22"/>
        </w:rPr>
        <w:t xml:space="preserve">This toolkit will help you plan and create content for your social media channels that will then be used to meet both the campaign and social media objectives. </w:t>
      </w:r>
      <w:r w:rsidR="00BF509E" w:rsidRPr="00EB6960">
        <w:rPr>
          <w:rFonts w:ascii="Tahoma" w:hAnsi="Tahoma" w:cs="Tahoma"/>
          <w:sz w:val="22"/>
          <w:szCs w:val="22"/>
        </w:rPr>
        <w:t xml:space="preserve">It is designed to support you in promoting the </w:t>
      </w:r>
      <w:r w:rsidR="00C230C4" w:rsidRPr="00EB6960">
        <w:rPr>
          <w:rFonts w:ascii="Tahoma" w:hAnsi="Tahoma" w:cs="Tahoma"/>
          <w:sz w:val="22"/>
          <w:szCs w:val="22"/>
        </w:rPr>
        <w:t xml:space="preserve">key campaign messages and to direct the consumers to the public advice site. </w:t>
      </w:r>
    </w:p>
    <w:p w14:paraId="1DF43F25" w14:textId="77777777" w:rsidR="00191601" w:rsidRPr="00EB6960" w:rsidRDefault="00191601" w:rsidP="009E5F22">
      <w:pPr>
        <w:rPr>
          <w:rFonts w:ascii="Tahoma" w:hAnsi="Tahoma" w:cs="Tahoma"/>
          <w:sz w:val="22"/>
          <w:szCs w:val="22"/>
        </w:rPr>
      </w:pPr>
    </w:p>
    <w:p w14:paraId="3E2739BF" w14:textId="4945141C" w:rsidR="00191601" w:rsidRPr="00EB6960" w:rsidRDefault="00191601" w:rsidP="00554190">
      <w:pPr>
        <w:pStyle w:val="ListParagraph"/>
        <w:numPr>
          <w:ilvl w:val="0"/>
          <w:numId w:val="16"/>
        </w:numPr>
        <w:rPr>
          <w:rFonts w:ascii="Tahoma" w:hAnsi="Tahoma" w:cs="Tahoma"/>
          <w:color w:val="FF0000"/>
          <w:sz w:val="22"/>
          <w:szCs w:val="22"/>
        </w:rPr>
      </w:pPr>
      <w:r w:rsidRPr="00EB6960">
        <w:rPr>
          <w:rFonts w:ascii="Tahoma" w:hAnsi="Tahoma" w:cs="Tahoma"/>
          <w:sz w:val="22"/>
          <w:szCs w:val="22"/>
        </w:rPr>
        <w:t xml:space="preserve">This year, we are using the tagline: </w:t>
      </w:r>
      <w:r w:rsidR="009F6E7E" w:rsidRPr="00EB6960">
        <w:rPr>
          <w:rFonts w:ascii="Tahoma" w:hAnsi="Tahoma" w:cs="Tahoma"/>
          <w:b/>
          <w:color w:val="4F81BD" w:themeColor="accent1"/>
          <w:sz w:val="22"/>
          <w:szCs w:val="22"/>
        </w:rPr>
        <w:t>Let</w:t>
      </w:r>
      <w:r w:rsidR="00B22CF3">
        <w:rPr>
          <w:rFonts w:ascii="Tahoma" w:hAnsi="Tahoma" w:cs="Tahoma"/>
          <w:b/>
          <w:color w:val="4F81BD" w:themeColor="accent1"/>
          <w:sz w:val="22"/>
          <w:szCs w:val="22"/>
        </w:rPr>
        <w:t>’</w:t>
      </w:r>
      <w:r w:rsidR="009F6E7E" w:rsidRPr="00EB6960">
        <w:rPr>
          <w:rFonts w:ascii="Tahoma" w:hAnsi="Tahoma" w:cs="Tahoma"/>
          <w:b/>
          <w:color w:val="4F81BD" w:themeColor="accent1"/>
          <w:sz w:val="22"/>
          <w:szCs w:val="22"/>
        </w:rPr>
        <w:t>s Save Your Energy</w:t>
      </w:r>
      <w:r w:rsidR="009F6E7E" w:rsidRPr="00EB6960">
        <w:rPr>
          <w:rFonts w:ascii="Tahoma" w:hAnsi="Tahoma" w:cs="Tahoma"/>
          <w:color w:val="4F81BD" w:themeColor="accent1"/>
          <w:sz w:val="22"/>
          <w:szCs w:val="22"/>
        </w:rPr>
        <w:t xml:space="preserve"> </w:t>
      </w:r>
    </w:p>
    <w:p w14:paraId="01DF1CEC" w14:textId="77777777" w:rsidR="00191601" w:rsidRPr="00EB6960" w:rsidRDefault="00191601" w:rsidP="00554190">
      <w:pPr>
        <w:pStyle w:val="ListParagraph"/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 w:rsidRPr="00EB6960">
        <w:rPr>
          <w:rFonts w:ascii="Tahoma" w:hAnsi="Tahoma" w:cs="Tahoma"/>
          <w:sz w:val="22"/>
          <w:szCs w:val="22"/>
        </w:rPr>
        <w:t>The national social media campaign will run on F</w:t>
      </w:r>
      <w:r w:rsidR="009E5F22" w:rsidRPr="00EB6960">
        <w:rPr>
          <w:rFonts w:ascii="Tahoma" w:hAnsi="Tahoma" w:cs="Tahoma"/>
          <w:sz w:val="22"/>
          <w:szCs w:val="22"/>
        </w:rPr>
        <w:t>acebook and Twitter.</w:t>
      </w:r>
      <w:r w:rsidR="00E77917" w:rsidRPr="00EB6960">
        <w:rPr>
          <w:rFonts w:ascii="Tahoma" w:hAnsi="Tahoma" w:cs="Tahoma"/>
          <w:sz w:val="22"/>
          <w:szCs w:val="22"/>
        </w:rPr>
        <w:t xml:space="preserve"> However, if</w:t>
      </w:r>
      <w:r w:rsidRPr="00EB6960">
        <w:rPr>
          <w:rFonts w:ascii="Tahoma" w:hAnsi="Tahoma" w:cs="Tahoma"/>
          <w:sz w:val="22"/>
          <w:szCs w:val="22"/>
        </w:rPr>
        <w:t xml:space="preserve"> there is another social media channel that you utilise, you can adapt the content as you see fit. </w:t>
      </w:r>
    </w:p>
    <w:p w14:paraId="6765369D" w14:textId="6EA070A0" w:rsidR="007E7765" w:rsidRDefault="00546A97" w:rsidP="00554190">
      <w:pPr>
        <w:pStyle w:val="ListParagraph"/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 w:rsidRPr="00EB6960">
        <w:rPr>
          <w:rFonts w:ascii="Tahoma" w:hAnsi="Tahoma" w:cs="Tahoma"/>
          <w:sz w:val="22"/>
          <w:szCs w:val="22"/>
        </w:rPr>
        <w:t xml:space="preserve">Search for the hashtag </w:t>
      </w:r>
      <w:r w:rsidR="00FC3CFD">
        <w:rPr>
          <w:rFonts w:ascii="Tahoma" w:eastAsia="Open Sans" w:hAnsi="Tahoma" w:cs="Tahoma"/>
          <w:b/>
          <w:color w:val="4F81BD" w:themeColor="accent1"/>
          <w:sz w:val="22"/>
          <w:szCs w:val="22"/>
        </w:rPr>
        <w:t>#BESM</w:t>
      </w:r>
      <w:r w:rsidR="001168DF">
        <w:rPr>
          <w:rFonts w:ascii="Tahoma" w:eastAsia="Open Sans" w:hAnsi="Tahoma" w:cs="Tahoma"/>
          <w:b/>
          <w:color w:val="4F81BD" w:themeColor="accent1"/>
          <w:sz w:val="22"/>
          <w:szCs w:val="22"/>
        </w:rPr>
        <w:t>21</w:t>
      </w:r>
      <w:r w:rsidR="00191601" w:rsidRPr="00EB6960">
        <w:rPr>
          <w:rFonts w:ascii="Tahoma" w:hAnsi="Tahoma" w:cs="Tahoma"/>
          <w:sz w:val="22"/>
          <w:szCs w:val="22"/>
        </w:rPr>
        <w:t xml:space="preserve"> on Twitter or Facebook to join the conversation.</w:t>
      </w:r>
      <w:bookmarkStart w:id="2" w:name="_Quick_actions"/>
      <w:bookmarkStart w:id="3" w:name="_Key_messages"/>
      <w:bookmarkStart w:id="4" w:name="_Hashtag_guidance"/>
      <w:bookmarkEnd w:id="2"/>
      <w:bookmarkEnd w:id="3"/>
      <w:bookmarkEnd w:id="4"/>
    </w:p>
    <w:p w14:paraId="58EE0223" w14:textId="5B4D036F" w:rsidR="002922B9" w:rsidRPr="002922B9" w:rsidRDefault="002922B9" w:rsidP="002922B9">
      <w:pPr>
        <w:pStyle w:val="ListParagraph"/>
        <w:numPr>
          <w:ilvl w:val="0"/>
          <w:numId w:val="16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 are sending people to</w:t>
      </w:r>
      <w:r w:rsidRPr="002922B9">
        <w:t xml:space="preserve"> </w:t>
      </w:r>
      <w:r w:rsidRPr="002922B9">
        <w:rPr>
          <w:rFonts w:ascii="Tahoma" w:hAnsi="Tahoma" w:cs="Tahoma"/>
          <w:b/>
          <w:sz w:val="22"/>
          <w:szCs w:val="22"/>
        </w:rPr>
        <w:t>https://www.cas.org.uk/BESM2021</w:t>
      </w:r>
    </w:p>
    <w:p w14:paraId="30ED1DAC" w14:textId="77777777" w:rsidR="007E7765" w:rsidRPr="002922B9" w:rsidRDefault="007E7765" w:rsidP="009E5F22">
      <w:pPr>
        <w:pStyle w:val="ListParagraph"/>
        <w:rPr>
          <w:rFonts w:ascii="Tahoma" w:hAnsi="Tahoma" w:cs="Tahoma"/>
          <w:b/>
          <w:color w:val="1F497D" w:themeColor="text2"/>
          <w:sz w:val="28"/>
        </w:rPr>
      </w:pPr>
    </w:p>
    <w:p w14:paraId="13982AE6" w14:textId="77777777" w:rsidR="00BF509E" w:rsidRPr="00EB6960" w:rsidRDefault="00944E41" w:rsidP="009E5F22">
      <w:pPr>
        <w:rPr>
          <w:rFonts w:ascii="Tahoma" w:hAnsi="Tahoma" w:cs="Tahoma"/>
          <w:b/>
          <w:sz w:val="22"/>
          <w:szCs w:val="22"/>
        </w:rPr>
      </w:pPr>
      <w:r w:rsidRPr="00EB6960">
        <w:rPr>
          <w:rFonts w:ascii="Tahoma" w:hAnsi="Tahoma" w:cs="Tahoma"/>
          <w:b/>
          <w:color w:val="1F497D" w:themeColor="text2"/>
          <w:sz w:val="28"/>
        </w:rPr>
        <w:t xml:space="preserve">Hashtag guidance </w:t>
      </w:r>
      <w:r w:rsidR="00210E58" w:rsidRPr="00EB6960">
        <w:rPr>
          <w:rFonts w:ascii="Tahoma" w:hAnsi="Tahoma" w:cs="Tahoma"/>
          <w:b/>
          <w:sz w:val="22"/>
        </w:rPr>
        <w:br/>
      </w:r>
    </w:p>
    <w:p w14:paraId="4FB2841C" w14:textId="65560E79" w:rsidR="00FE012F" w:rsidRPr="00EB6960" w:rsidRDefault="00FE012F" w:rsidP="00554190">
      <w:pPr>
        <w:pStyle w:val="ListParagraph"/>
        <w:numPr>
          <w:ilvl w:val="0"/>
          <w:numId w:val="12"/>
        </w:numPr>
        <w:rPr>
          <w:rFonts w:ascii="Tahoma" w:hAnsi="Tahoma" w:cs="Tahoma"/>
          <w:color w:val="31849B" w:themeColor="accent5" w:themeShade="BF"/>
          <w:sz w:val="22"/>
          <w:szCs w:val="22"/>
        </w:rPr>
      </w:pPr>
      <w:r w:rsidRPr="00EB6960">
        <w:rPr>
          <w:rFonts w:ascii="Tahoma" w:hAnsi="Tahoma" w:cs="Tahoma"/>
          <w:sz w:val="22"/>
          <w:szCs w:val="22"/>
        </w:rPr>
        <w:t xml:space="preserve">Use </w:t>
      </w:r>
      <w:r w:rsidR="00FA3BC0">
        <w:rPr>
          <w:rFonts w:ascii="Tahoma" w:eastAsia="Open Sans" w:hAnsi="Tahoma" w:cs="Tahoma"/>
          <w:b/>
          <w:color w:val="4F81BD" w:themeColor="accent1"/>
          <w:sz w:val="22"/>
          <w:szCs w:val="22"/>
        </w:rPr>
        <w:t>#</w:t>
      </w:r>
      <w:r w:rsidR="00FC3CFD">
        <w:rPr>
          <w:rFonts w:ascii="Tahoma" w:eastAsia="Open Sans" w:hAnsi="Tahoma" w:cs="Tahoma"/>
          <w:b/>
          <w:color w:val="4F81BD" w:themeColor="accent1"/>
          <w:sz w:val="22"/>
          <w:szCs w:val="22"/>
        </w:rPr>
        <w:t>BESM21</w:t>
      </w:r>
    </w:p>
    <w:p w14:paraId="0E82F5C0" w14:textId="77777777" w:rsidR="00BF509E" w:rsidRPr="00EB6960" w:rsidRDefault="00BF509E" w:rsidP="00554190">
      <w:pPr>
        <w:pStyle w:val="ListParagraph"/>
        <w:numPr>
          <w:ilvl w:val="0"/>
          <w:numId w:val="12"/>
        </w:numPr>
        <w:rPr>
          <w:rFonts w:ascii="Tahoma" w:hAnsi="Tahoma" w:cs="Tahoma"/>
          <w:color w:val="31849B" w:themeColor="accent5" w:themeShade="BF"/>
          <w:sz w:val="22"/>
          <w:szCs w:val="22"/>
        </w:rPr>
      </w:pPr>
      <w:r w:rsidRPr="00EB6960">
        <w:rPr>
          <w:rFonts w:ascii="Tahoma" w:hAnsi="Tahoma" w:cs="Tahoma"/>
          <w:sz w:val="22"/>
          <w:szCs w:val="22"/>
        </w:rPr>
        <w:t xml:space="preserve">Use the hashtag to join the conversation and to ensure your content appears under the </w:t>
      </w:r>
      <w:r w:rsidR="007E7765" w:rsidRPr="00EB6960">
        <w:rPr>
          <w:rFonts w:ascii="Tahoma" w:hAnsi="Tahoma" w:cs="Tahoma"/>
          <w:b/>
          <w:color w:val="31849B" w:themeColor="accent5" w:themeShade="BF"/>
          <w:sz w:val="22"/>
          <w:szCs w:val="22"/>
        </w:rPr>
        <w:t>#</w:t>
      </w:r>
      <w:r w:rsidRPr="00EB6960">
        <w:rPr>
          <w:rFonts w:ascii="Tahoma" w:hAnsi="Tahoma" w:cs="Tahoma"/>
          <w:sz w:val="22"/>
          <w:szCs w:val="22"/>
        </w:rPr>
        <w:t xml:space="preserve"> on social channels.</w:t>
      </w:r>
      <w:r w:rsidRPr="00EB6960">
        <w:rPr>
          <w:rFonts w:ascii="Tahoma" w:hAnsi="Tahoma" w:cs="Tahoma"/>
          <w:color w:val="31849B" w:themeColor="accent5" w:themeShade="BF"/>
          <w:sz w:val="22"/>
          <w:szCs w:val="22"/>
        </w:rPr>
        <w:t xml:space="preserve"> </w:t>
      </w:r>
    </w:p>
    <w:p w14:paraId="511A767B" w14:textId="77777777" w:rsidR="009E5F22" w:rsidRPr="00EB6960" w:rsidRDefault="00BF509E" w:rsidP="00554190">
      <w:pPr>
        <w:pStyle w:val="ListParagraph"/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EB6960">
        <w:rPr>
          <w:rFonts w:ascii="Tahoma" w:hAnsi="Tahoma" w:cs="Tahoma"/>
          <w:sz w:val="22"/>
          <w:szCs w:val="22"/>
        </w:rPr>
        <w:t xml:space="preserve">You can search the hashtag on both Twitter and Facebook to find content you would like to share and comment on. </w:t>
      </w:r>
      <w:bookmarkStart w:id="5" w:name="_Top_tips_for"/>
      <w:bookmarkEnd w:id="5"/>
    </w:p>
    <w:p w14:paraId="7F401B34" w14:textId="77777777" w:rsidR="0065475F" w:rsidRPr="00EB6960" w:rsidRDefault="009E5F22" w:rsidP="009E5F22">
      <w:pPr>
        <w:rPr>
          <w:rFonts w:ascii="Tahoma" w:hAnsi="Tahoma" w:cs="Tahoma"/>
          <w:b/>
          <w:sz w:val="22"/>
          <w:szCs w:val="22"/>
        </w:rPr>
      </w:pPr>
      <w:r w:rsidRPr="00EB6960">
        <w:rPr>
          <w:rFonts w:ascii="Tahoma" w:hAnsi="Tahoma" w:cs="Tahoma"/>
          <w:color w:val="1F497D" w:themeColor="text2"/>
          <w:sz w:val="28"/>
          <w:szCs w:val="28"/>
        </w:rPr>
        <w:br/>
      </w:r>
      <w:r w:rsidR="0065475F" w:rsidRPr="00EB6960">
        <w:rPr>
          <w:rFonts w:ascii="Tahoma" w:hAnsi="Tahoma" w:cs="Tahoma"/>
          <w:b/>
          <w:color w:val="1F497D" w:themeColor="text2"/>
          <w:sz w:val="28"/>
          <w:szCs w:val="28"/>
        </w:rPr>
        <w:t xml:space="preserve">Top tips for responding to users on social media  </w:t>
      </w:r>
    </w:p>
    <w:p w14:paraId="5960A7E1" w14:textId="77777777" w:rsidR="00BF509E" w:rsidRPr="00EB6960" w:rsidRDefault="00BF509E" w:rsidP="009E5F22">
      <w:pPr>
        <w:rPr>
          <w:rFonts w:ascii="Tahoma" w:hAnsi="Tahoma" w:cs="Tahoma"/>
          <w:b/>
          <w:color w:val="31849B" w:themeColor="accent5" w:themeShade="BF"/>
          <w:sz w:val="22"/>
          <w:szCs w:val="20"/>
        </w:rPr>
      </w:pPr>
    </w:p>
    <w:p w14:paraId="6C1544AB" w14:textId="77777777" w:rsidR="009C429F" w:rsidRPr="00EB6960" w:rsidRDefault="00504F5C" w:rsidP="009E5F22">
      <w:pPr>
        <w:rPr>
          <w:rFonts w:ascii="Tahoma" w:hAnsi="Tahoma" w:cs="Tahoma"/>
          <w:sz w:val="22"/>
          <w:szCs w:val="20"/>
        </w:rPr>
      </w:pPr>
      <w:r w:rsidRPr="00EB6960">
        <w:rPr>
          <w:rFonts w:ascii="Tahoma" w:hAnsi="Tahoma" w:cs="Tahoma"/>
          <w:sz w:val="22"/>
          <w:szCs w:val="20"/>
        </w:rPr>
        <w:t xml:space="preserve">When posting on social media, you also have a </w:t>
      </w:r>
      <w:r w:rsidR="009C429F" w:rsidRPr="00EB6960">
        <w:rPr>
          <w:rFonts w:ascii="Tahoma" w:hAnsi="Tahoma" w:cs="Tahoma"/>
          <w:sz w:val="22"/>
          <w:szCs w:val="20"/>
        </w:rPr>
        <w:t xml:space="preserve">responsibility to ensure users on your social channels are responded to and provided information as requested. </w:t>
      </w:r>
    </w:p>
    <w:p w14:paraId="06F83D79" w14:textId="77777777" w:rsidR="009C429F" w:rsidRPr="00EB6960" w:rsidRDefault="009C429F" w:rsidP="009E5F22">
      <w:pPr>
        <w:rPr>
          <w:rFonts w:ascii="Tahoma" w:hAnsi="Tahoma" w:cs="Tahoma"/>
          <w:sz w:val="22"/>
          <w:szCs w:val="20"/>
        </w:rPr>
      </w:pPr>
    </w:p>
    <w:p w14:paraId="7C5B0D6A" w14:textId="77777777" w:rsidR="00F81801" w:rsidRPr="00EB6960" w:rsidRDefault="00944E41" w:rsidP="00554190">
      <w:pPr>
        <w:pStyle w:val="ListParagraph"/>
        <w:numPr>
          <w:ilvl w:val="0"/>
          <w:numId w:val="14"/>
        </w:numPr>
        <w:rPr>
          <w:rFonts w:ascii="Tahoma" w:hAnsi="Tahoma" w:cs="Tahoma"/>
          <w:sz w:val="22"/>
          <w:szCs w:val="20"/>
        </w:rPr>
      </w:pPr>
      <w:r w:rsidRPr="00EB6960">
        <w:rPr>
          <w:rFonts w:ascii="Tahoma" w:hAnsi="Tahoma" w:cs="Tahoma"/>
          <w:b/>
          <w:color w:val="31849B" w:themeColor="accent5" w:themeShade="BF"/>
          <w:sz w:val="22"/>
          <w:szCs w:val="20"/>
        </w:rPr>
        <w:lastRenderedPageBreak/>
        <w:t xml:space="preserve">Make </w:t>
      </w:r>
      <w:r w:rsidR="00F81801" w:rsidRPr="00EB6960">
        <w:rPr>
          <w:rFonts w:ascii="Tahoma" w:hAnsi="Tahoma" w:cs="Tahoma"/>
          <w:b/>
          <w:color w:val="31849B" w:themeColor="accent5" w:themeShade="BF"/>
          <w:sz w:val="22"/>
          <w:szCs w:val="20"/>
        </w:rPr>
        <w:t>time</w:t>
      </w:r>
      <w:r w:rsidR="009C429F" w:rsidRPr="00EB6960">
        <w:rPr>
          <w:rFonts w:ascii="Tahoma" w:hAnsi="Tahoma" w:cs="Tahoma"/>
          <w:b/>
          <w:color w:val="31849B" w:themeColor="accent5" w:themeShade="BF"/>
          <w:sz w:val="22"/>
          <w:szCs w:val="20"/>
        </w:rPr>
        <w:t>:</w:t>
      </w:r>
      <w:r w:rsidR="009C429F" w:rsidRPr="00EB6960">
        <w:rPr>
          <w:rFonts w:ascii="Tahoma" w:hAnsi="Tahoma" w:cs="Tahoma"/>
          <w:color w:val="31849B" w:themeColor="accent5" w:themeShade="BF"/>
          <w:sz w:val="22"/>
          <w:szCs w:val="20"/>
        </w:rPr>
        <w:t xml:space="preserve"> </w:t>
      </w:r>
      <w:r w:rsidR="009C429F" w:rsidRPr="00EB6960">
        <w:rPr>
          <w:rFonts w:ascii="Tahoma" w:hAnsi="Tahoma" w:cs="Tahoma"/>
          <w:sz w:val="22"/>
          <w:szCs w:val="20"/>
        </w:rPr>
        <w:t>Social media management can be time-consuming, but when you are campaigning, you should map out a segment of your day that you can use to engage with users and respond to comments. Think of a social media user in the same way a client in your CAB, they</w:t>
      </w:r>
      <w:r w:rsidR="00F81801" w:rsidRPr="00EB6960">
        <w:rPr>
          <w:rFonts w:ascii="Tahoma" w:hAnsi="Tahoma" w:cs="Tahoma"/>
          <w:sz w:val="22"/>
          <w:szCs w:val="20"/>
        </w:rPr>
        <w:t xml:space="preserve"> have needs in the same way.</w:t>
      </w:r>
      <w:r w:rsidR="009E5F22" w:rsidRPr="00EB6960">
        <w:rPr>
          <w:rFonts w:ascii="Tahoma" w:hAnsi="Tahoma" w:cs="Tahoma"/>
          <w:sz w:val="22"/>
          <w:szCs w:val="20"/>
        </w:rPr>
        <w:br/>
      </w:r>
    </w:p>
    <w:p w14:paraId="4C1EA021" w14:textId="77777777" w:rsidR="009E5F22" w:rsidRPr="00EB6960" w:rsidRDefault="00F81801" w:rsidP="00554190">
      <w:pPr>
        <w:pStyle w:val="ListParagraph"/>
        <w:numPr>
          <w:ilvl w:val="0"/>
          <w:numId w:val="19"/>
        </w:numPr>
        <w:rPr>
          <w:rFonts w:ascii="Tahoma" w:hAnsi="Tahoma" w:cs="Tahoma"/>
          <w:sz w:val="22"/>
          <w:szCs w:val="20"/>
        </w:rPr>
      </w:pPr>
      <w:r w:rsidRPr="00EB6960">
        <w:rPr>
          <w:rFonts w:ascii="Tahoma" w:hAnsi="Tahoma" w:cs="Tahoma"/>
          <w:b/>
          <w:color w:val="31849B" w:themeColor="accent5" w:themeShade="BF"/>
          <w:sz w:val="22"/>
          <w:szCs w:val="20"/>
        </w:rPr>
        <w:t>Creating responses</w:t>
      </w:r>
      <w:r w:rsidRPr="00EB6960">
        <w:rPr>
          <w:rFonts w:ascii="Tahoma" w:hAnsi="Tahoma" w:cs="Tahoma"/>
          <w:color w:val="31849B" w:themeColor="accent5" w:themeShade="BF"/>
          <w:sz w:val="22"/>
          <w:szCs w:val="20"/>
        </w:rPr>
        <w:t xml:space="preserve">: </w:t>
      </w:r>
      <w:r w:rsidRPr="00EB6960">
        <w:rPr>
          <w:rFonts w:ascii="Tahoma" w:hAnsi="Tahoma" w:cs="Tahoma"/>
          <w:sz w:val="22"/>
          <w:szCs w:val="20"/>
        </w:rPr>
        <w:t>What is your bureau position</w:t>
      </w:r>
      <w:r w:rsidR="000944FF" w:rsidRPr="00EB6960">
        <w:rPr>
          <w:rFonts w:ascii="Tahoma" w:hAnsi="Tahoma" w:cs="Tahoma"/>
          <w:sz w:val="22"/>
          <w:szCs w:val="20"/>
        </w:rPr>
        <w:t xml:space="preserve"> and advice</w:t>
      </w:r>
      <w:r w:rsidRPr="00EB6960">
        <w:rPr>
          <w:rFonts w:ascii="Tahoma" w:hAnsi="Tahoma" w:cs="Tahoma"/>
          <w:sz w:val="22"/>
          <w:szCs w:val="20"/>
        </w:rPr>
        <w:t xml:space="preserve"> on this issue and what to do you want to articulate to users? Remember to be consistent and you can create</w:t>
      </w:r>
      <w:r w:rsidR="00874278" w:rsidRPr="00EB6960">
        <w:rPr>
          <w:rFonts w:ascii="Tahoma" w:hAnsi="Tahoma" w:cs="Tahoma"/>
          <w:sz w:val="22"/>
          <w:szCs w:val="20"/>
        </w:rPr>
        <w:t xml:space="preserve"> draft</w:t>
      </w:r>
      <w:r w:rsidRPr="00EB6960">
        <w:rPr>
          <w:rFonts w:ascii="Tahoma" w:hAnsi="Tahoma" w:cs="Tahoma"/>
          <w:sz w:val="22"/>
          <w:szCs w:val="20"/>
        </w:rPr>
        <w:t xml:space="preserve"> responses before you </w:t>
      </w:r>
      <w:r w:rsidR="00874278" w:rsidRPr="00EB6960">
        <w:rPr>
          <w:rFonts w:ascii="Tahoma" w:hAnsi="Tahoma" w:cs="Tahoma"/>
          <w:sz w:val="22"/>
          <w:szCs w:val="20"/>
        </w:rPr>
        <w:t>post on</w:t>
      </w:r>
      <w:r w:rsidRPr="00EB6960">
        <w:rPr>
          <w:rFonts w:ascii="Tahoma" w:hAnsi="Tahoma" w:cs="Tahoma"/>
          <w:sz w:val="22"/>
          <w:szCs w:val="20"/>
        </w:rPr>
        <w:t xml:space="preserve"> social</w:t>
      </w:r>
      <w:r w:rsidR="00874278" w:rsidRPr="00EB6960">
        <w:rPr>
          <w:rFonts w:ascii="Tahoma" w:hAnsi="Tahoma" w:cs="Tahoma"/>
          <w:sz w:val="22"/>
          <w:szCs w:val="20"/>
        </w:rPr>
        <w:t xml:space="preserve"> media, so you are prepared. </w:t>
      </w:r>
      <w:r w:rsidR="009E5F22" w:rsidRPr="00EB6960">
        <w:rPr>
          <w:rFonts w:ascii="Tahoma" w:hAnsi="Tahoma" w:cs="Tahoma"/>
          <w:sz w:val="22"/>
          <w:szCs w:val="20"/>
        </w:rPr>
        <w:br/>
      </w:r>
    </w:p>
    <w:p w14:paraId="4DF1FF4F" w14:textId="3305462D" w:rsidR="000944FF" w:rsidRPr="00EB6960" w:rsidRDefault="00F81801" w:rsidP="0017622F">
      <w:pPr>
        <w:pStyle w:val="ListParagraph"/>
        <w:numPr>
          <w:ilvl w:val="0"/>
          <w:numId w:val="11"/>
        </w:numPr>
        <w:spacing w:after="200"/>
        <w:rPr>
          <w:rFonts w:ascii="Tahoma" w:hAnsi="Tahoma" w:cs="Tahoma"/>
          <w:sz w:val="22"/>
        </w:rPr>
      </w:pPr>
      <w:r w:rsidRPr="00EB6960">
        <w:rPr>
          <w:rFonts w:ascii="Tahoma" w:hAnsi="Tahoma" w:cs="Tahoma"/>
          <w:b/>
          <w:color w:val="31849B" w:themeColor="accent5" w:themeShade="BF"/>
          <w:sz w:val="22"/>
          <w:szCs w:val="20"/>
        </w:rPr>
        <w:t>Draft response example:</w:t>
      </w:r>
      <w:r w:rsidRPr="00EB6960">
        <w:rPr>
          <w:rFonts w:ascii="Tahoma" w:hAnsi="Tahoma" w:cs="Tahoma"/>
          <w:color w:val="31849B" w:themeColor="accent5" w:themeShade="BF"/>
          <w:sz w:val="22"/>
          <w:szCs w:val="20"/>
        </w:rPr>
        <w:t xml:space="preserve"> </w:t>
      </w:r>
      <w:r w:rsidRPr="00EB6960">
        <w:rPr>
          <w:rFonts w:ascii="Tahoma" w:hAnsi="Tahoma" w:cs="Tahoma"/>
          <w:sz w:val="22"/>
          <w:szCs w:val="20"/>
        </w:rPr>
        <w:t xml:space="preserve">Thank you for sharing your </w:t>
      </w:r>
      <w:r w:rsidR="00E07F6C">
        <w:rPr>
          <w:rFonts w:ascii="Tahoma" w:hAnsi="Tahoma" w:cs="Tahoma"/>
          <w:sz w:val="22"/>
          <w:szCs w:val="20"/>
        </w:rPr>
        <w:t xml:space="preserve">experience of trying to change energy supplier issue </w:t>
      </w:r>
      <w:r w:rsidRPr="00EB6960">
        <w:rPr>
          <w:rFonts w:ascii="Tahoma" w:hAnsi="Tahoma" w:cs="Tahoma"/>
          <w:sz w:val="22"/>
          <w:szCs w:val="20"/>
        </w:rPr>
        <w:t>with us</w:t>
      </w:r>
      <w:r w:rsidR="00E07F6C">
        <w:rPr>
          <w:rFonts w:ascii="Tahoma" w:hAnsi="Tahoma" w:cs="Tahoma"/>
          <w:sz w:val="22"/>
          <w:szCs w:val="20"/>
        </w:rPr>
        <w:t>. Please contact your local bureau to speak to an adviser who will be able to help you with this</w:t>
      </w:r>
      <w:r w:rsidR="000944FF" w:rsidRPr="00EB6960">
        <w:rPr>
          <w:rFonts w:ascii="Tahoma" w:hAnsi="Tahoma" w:cs="Tahoma"/>
          <w:sz w:val="22"/>
          <w:szCs w:val="20"/>
        </w:rPr>
        <w:t>. Alternatively, you can check out our online advice here:</w:t>
      </w:r>
      <w:r w:rsidR="0017622F" w:rsidRPr="00EB6960">
        <w:rPr>
          <w:rFonts w:ascii="Tahoma" w:hAnsi="Tahoma" w:cs="Tahoma"/>
          <w:sz w:val="22"/>
        </w:rPr>
        <w:t xml:space="preserve"> </w:t>
      </w:r>
    </w:p>
    <w:p w14:paraId="57DC5410" w14:textId="77777777" w:rsidR="000944FF" w:rsidRPr="00EB6960" w:rsidRDefault="000944FF" w:rsidP="009E5F22">
      <w:pPr>
        <w:pStyle w:val="ListParagraph"/>
        <w:rPr>
          <w:rFonts w:ascii="Tahoma" w:hAnsi="Tahoma" w:cs="Tahoma"/>
          <w:sz w:val="22"/>
          <w:szCs w:val="20"/>
        </w:rPr>
      </w:pPr>
    </w:p>
    <w:p w14:paraId="3A91C5E6" w14:textId="77777777" w:rsidR="009C429F" w:rsidRPr="00EB6960" w:rsidRDefault="009C429F" w:rsidP="00554190">
      <w:pPr>
        <w:pStyle w:val="ListParagraph"/>
        <w:numPr>
          <w:ilvl w:val="0"/>
          <w:numId w:val="14"/>
        </w:numPr>
        <w:rPr>
          <w:rFonts w:ascii="Tahoma" w:hAnsi="Tahoma" w:cs="Tahoma"/>
          <w:sz w:val="22"/>
          <w:szCs w:val="20"/>
        </w:rPr>
      </w:pPr>
      <w:r w:rsidRPr="00EB6960">
        <w:rPr>
          <w:rFonts w:ascii="Tahoma" w:hAnsi="Tahoma" w:cs="Tahoma"/>
          <w:b/>
          <w:color w:val="31849B" w:themeColor="accent5" w:themeShade="BF"/>
          <w:sz w:val="22"/>
          <w:szCs w:val="20"/>
        </w:rPr>
        <w:t>Difficult users:</w:t>
      </w:r>
      <w:r w:rsidRPr="00EB6960">
        <w:rPr>
          <w:rFonts w:ascii="Tahoma" w:hAnsi="Tahoma" w:cs="Tahoma"/>
          <w:color w:val="31849B" w:themeColor="accent5" w:themeShade="BF"/>
          <w:sz w:val="22"/>
          <w:szCs w:val="20"/>
        </w:rPr>
        <w:t xml:space="preserve"> </w:t>
      </w:r>
      <w:r w:rsidRPr="00EB6960">
        <w:rPr>
          <w:rFonts w:ascii="Tahoma" w:hAnsi="Tahoma" w:cs="Tahoma"/>
          <w:sz w:val="22"/>
          <w:szCs w:val="20"/>
        </w:rPr>
        <w:t>One of the biggest apprehensions to posting on social media is often the fear of negative or difficult users on your so</w:t>
      </w:r>
      <w:r w:rsidR="00675C02" w:rsidRPr="00EB6960">
        <w:rPr>
          <w:rFonts w:ascii="Tahoma" w:hAnsi="Tahoma" w:cs="Tahoma"/>
          <w:sz w:val="22"/>
          <w:szCs w:val="20"/>
        </w:rPr>
        <w:t xml:space="preserve">cial channels. The topic of poor employment conditions </w:t>
      </w:r>
      <w:r w:rsidR="000944FF" w:rsidRPr="00EB6960">
        <w:rPr>
          <w:rFonts w:ascii="Tahoma" w:hAnsi="Tahoma" w:cs="Tahoma"/>
          <w:sz w:val="22"/>
          <w:szCs w:val="20"/>
        </w:rPr>
        <w:t>could</w:t>
      </w:r>
      <w:r w:rsidRPr="00EB6960">
        <w:rPr>
          <w:rFonts w:ascii="Tahoma" w:hAnsi="Tahoma" w:cs="Tahoma"/>
          <w:sz w:val="22"/>
          <w:szCs w:val="20"/>
        </w:rPr>
        <w:t xml:space="preserve"> provoke an emotional response and oftentimes, social media is the one place that people can vent their frustrations.</w:t>
      </w:r>
      <w:r w:rsidR="00874278" w:rsidRPr="00EB6960">
        <w:rPr>
          <w:rFonts w:ascii="Tahoma" w:hAnsi="Tahoma" w:cs="Tahoma"/>
          <w:sz w:val="22"/>
          <w:szCs w:val="20"/>
        </w:rPr>
        <w:t xml:space="preserve"> If you have a negative response from a user, follow these steps: </w:t>
      </w:r>
    </w:p>
    <w:p w14:paraId="0561EB77" w14:textId="77777777" w:rsidR="009C429F" w:rsidRPr="00EB6960" w:rsidRDefault="009C429F" w:rsidP="009E5F22">
      <w:pPr>
        <w:pStyle w:val="ListParagraph"/>
        <w:rPr>
          <w:rFonts w:ascii="Tahoma" w:hAnsi="Tahoma" w:cs="Tahoma"/>
          <w:color w:val="31849B" w:themeColor="accent5" w:themeShade="BF"/>
          <w:sz w:val="22"/>
          <w:szCs w:val="20"/>
        </w:rPr>
      </w:pPr>
    </w:p>
    <w:p w14:paraId="1892DEB8" w14:textId="77777777" w:rsidR="00F81801" w:rsidRPr="00EB6960" w:rsidRDefault="00F81801" w:rsidP="00554190">
      <w:pPr>
        <w:pStyle w:val="ListParagraph"/>
        <w:numPr>
          <w:ilvl w:val="3"/>
          <w:numId w:val="15"/>
        </w:numPr>
        <w:rPr>
          <w:rFonts w:ascii="Tahoma" w:hAnsi="Tahoma" w:cs="Tahoma"/>
          <w:sz w:val="22"/>
          <w:szCs w:val="20"/>
        </w:rPr>
      </w:pPr>
      <w:r w:rsidRPr="00EB6960">
        <w:rPr>
          <w:rFonts w:ascii="Tahoma" w:hAnsi="Tahoma" w:cs="Tahoma"/>
          <w:sz w:val="22"/>
          <w:szCs w:val="20"/>
        </w:rPr>
        <w:t>Respond as quickly as you can, this will help to diffuse a situation.</w:t>
      </w:r>
      <w:r w:rsidRPr="00EB6960">
        <w:rPr>
          <w:rFonts w:ascii="Tahoma" w:hAnsi="Tahoma" w:cs="Tahoma"/>
          <w:sz w:val="22"/>
          <w:szCs w:val="20"/>
        </w:rPr>
        <w:br/>
      </w:r>
    </w:p>
    <w:p w14:paraId="5576EBF2" w14:textId="0023C006" w:rsidR="009C429F" w:rsidRPr="00EB6960" w:rsidRDefault="009C429F" w:rsidP="00554190">
      <w:pPr>
        <w:pStyle w:val="ListParagraph"/>
        <w:numPr>
          <w:ilvl w:val="3"/>
          <w:numId w:val="15"/>
        </w:numPr>
        <w:rPr>
          <w:rFonts w:ascii="Tahoma" w:hAnsi="Tahoma" w:cs="Tahoma"/>
          <w:sz w:val="22"/>
          <w:szCs w:val="20"/>
        </w:rPr>
      </w:pPr>
      <w:r w:rsidRPr="00EB6960">
        <w:rPr>
          <w:rFonts w:ascii="Tahoma" w:hAnsi="Tahoma" w:cs="Tahoma"/>
          <w:sz w:val="22"/>
          <w:szCs w:val="20"/>
        </w:rPr>
        <w:t>Take time to</w:t>
      </w:r>
      <w:r w:rsidR="00F81801" w:rsidRPr="00EB6960">
        <w:rPr>
          <w:rFonts w:ascii="Tahoma" w:hAnsi="Tahoma" w:cs="Tahoma"/>
          <w:sz w:val="22"/>
          <w:szCs w:val="20"/>
        </w:rPr>
        <w:t xml:space="preserve"> read over the person</w:t>
      </w:r>
      <w:r w:rsidR="00B22CF3">
        <w:rPr>
          <w:rFonts w:ascii="Tahoma" w:hAnsi="Tahoma" w:cs="Tahoma"/>
          <w:sz w:val="22"/>
          <w:szCs w:val="20"/>
        </w:rPr>
        <w:t>’</w:t>
      </w:r>
      <w:r w:rsidR="00F81801" w:rsidRPr="00EB6960">
        <w:rPr>
          <w:rFonts w:ascii="Tahoma" w:hAnsi="Tahoma" w:cs="Tahoma"/>
          <w:sz w:val="22"/>
          <w:szCs w:val="20"/>
        </w:rPr>
        <w:t>s comment;</w:t>
      </w:r>
      <w:r w:rsidRPr="00EB6960">
        <w:rPr>
          <w:rFonts w:ascii="Tahoma" w:hAnsi="Tahoma" w:cs="Tahoma"/>
          <w:sz w:val="22"/>
          <w:szCs w:val="20"/>
        </w:rPr>
        <w:t xml:space="preserve"> are they asking you a question or are they being purposefully negative? If they are asking a question, respond </w:t>
      </w:r>
      <w:r w:rsidR="00F81801" w:rsidRPr="00EB6960">
        <w:rPr>
          <w:rFonts w:ascii="Tahoma" w:hAnsi="Tahoma" w:cs="Tahoma"/>
          <w:sz w:val="22"/>
          <w:szCs w:val="20"/>
        </w:rPr>
        <w:t>calmly and politely.</w:t>
      </w:r>
      <w:r w:rsidRPr="00EB6960">
        <w:rPr>
          <w:rFonts w:ascii="Tahoma" w:hAnsi="Tahoma" w:cs="Tahoma"/>
          <w:sz w:val="22"/>
          <w:szCs w:val="20"/>
        </w:rPr>
        <w:t xml:space="preserve"> You are there to provide further information, so you can direct the user to</w:t>
      </w:r>
      <w:r w:rsidR="009E5F22" w:rsidRPr="00EB6960">
        <w:rPr>
          <w:rFonts w:ascii="Tahoma" w:hAnsi="Tahoma" w:cs="Tahoma"/>
          <w:sz w:val="22"/>
          <w:szCs w:val="20"/>
        </w:rPr>
        <w:t xml:space="preserve"> the public advice site</w:t>
      </w:r>
      <w:r w:rsidR="00675C02" w:rsidRPr="00EB6960">
        <w:rPr>
          <w:rFonts w:ascii="Tahoma" w:hAnsi="Tahoma" w:cs="Tahoma"/>
          <w:sz w:val="22"/>
          <w:szCs w:val="20"/>
        </w:rPr>
        <w:t>.</w:t>
      </w:r>
      <w:r w:rsidRPr="00EB6960">
        <w:rPr>
          <w:rFonts w:ascii="Tahoma" w:hAnsi="Tahoma" w:cs="Tahoma"/>
          <w:sz w:val="22"/>
          <w:szCs w:val="20"/>
        </w:rPr>
        <w:br/>
      </w:r>
    </w:p>
    <w:p w14:paraId="4E46781B" w14:textId="6B7DF345" w:rsidR="00F81801" w:rsidRPr="00EB6960" w:rsidRDefault="00F81801" w:rsidP="00554190">
      <w:pPr>
        <w:pStyle w:val="ListParagraph"/>
        <w:numPr>
          <w:ilvl w:val="3"/>
          <w:numId w:val="15"/>
        </w:numPr>
        <w:rPr>
          <w:rFonts w:ascii="Tahoma" w:hAnsi="Tahoma" w:cs="Tahoma"/>
          <w:sz w:val="22"/>
          <w:szCs w:val="20"/>
        </w:rPr>
      </w:pPr>
      <w:r w:rsidRPr="00EB6960">
        <w:rPr>
          <w:rFonts w:ascii="Tahoma" w:hAnsi="Tahoma" w:cs="Tahoma"/>
          <w:sz w:val="22"/>
          <w:szCs w:val="20"/>
        </w:rPr>
        <w:t xml:space="preserve">Encourage </w:t>
      </w:r>
      <w:r w:rsidR="009F4CD3" w:rsidRPr="00EB6960">
        <w:rPr>
          <w:rFonts w:ascii="Tahoma" w:hAnsi="Tahoma" w:cs="Tahoma"/>
          <w:sz w:val="22"/>
          <w:szCs w:val="20"/>
        </w:rPr>
        <w:t>user</w:t>
      </w:r>
      <w:r w:rsidR="009F4CD3">
        <w:rPr>
          <w:rFonts w:ascii="Tahoma" w:hAnsi="Tahoma" w:cs="Tahoma"/>
          <w:sz w:val="22"/>
          <w:szCs w:val="20"/>
        </w:rPr>
        <w:t>s</w:t>
      </w:r>
      <w:r w:rsidRPr="00EB6960">
        <w:rPr>
          <w:rFonts w:ascii="Tahoma" w:hAnsi="Tahoma" w:cs="Tahoma"/>
          <w:sz w:val="22"/>
          <w:szCs w:val="20"/>
        </w:rPr>
        <w:t xml:space="preserve"> to send you a private message, if you can, to take any negativity off your public social media channels. This will give you another avenue to discuss in a constructive manner. </w:t>
      </w:r>
      <w:r w:rsidRPr="00EB6960">
        <w:rPr>
          <w:rFonts w:ascii="Tahoma" w:hAnsi="Tahoma" w:cs="Tahoma"/>
          <w:sz w:val="22"/>
          <w:szCs w:val="20"/>
        </w:rPr>
        <w:br/>
      </w:r>
    </w:p>
    <w:p w14:paraId="007A91CF" w14:textId="763106B5" w:rsidR="009C429F" w:rsidRPr="00EB6960" w:rsidRDefault="00F81801" w:rsidP="00554190">
      <w:pPr>
        <w:pStyle w:val="ListParagraph"/>
        <w:numPr>
          <w:ilvl w:val="3"/>
          <w:numId w:val="15"/>
        </w:numPr>
        <w:rPr>
          <w:rFonts w:ascii="Tahoma" w:hAnsi="Tahoma" w:cs="Tahoma"/>
          <w:sz w:val="22"/>
          <w:szCs w:val="20"/>
        </w:rPr>
      </w:pPr>
      <w:r w:rsidRPr="00EB6960">
        <w:rPr>
          <w:rFonts w:ascii="Tahoma" w:hAnsi="Tahoma" w:cs="Tahoma"/>
          <w:sz w:val="22"/>
          <w:szCs w:val="20"/>
        </w:rPr>
        <w:t>Remember key messages, your role when promotin</w:t>
      </w:r>
      <w:r w:rsidR="000944FF" w:rsidRPr="00EB6960">
        <w:rPr>
          <w:rFonts w:ascii="Tahoma" w:hAnsi="Tahoma" w:cs="Tahoma"/>
          <w:sz w:val="22"/>
          <w:szCs w:val="20"/>
        </w:rPr>
        <w:t xml:space="preserve">g the campaign on social media </w:t>
      </w:r>
      <w:r w:rsidR="00B22CF3">
        <w:rPr>
          <w:rFonts w:ascii="Tahoma" w:hAnsi="Tahoma" w:cs="Tahoma"/>
          <w:sz w:val="22"/>
          <w:szCs w:val="20"/>
        </w:rPr>
        <w:t xml:space="preserve">is to help people with their energy issues. </w:t>
      </w:r>
      <w:r w:rsidR="00B22CF3">
        <w:rPr>
          <w:rFonts w:ascii="Tahoma" w:hAnsi="Tahoma" w:cs="Tahoma"/>
          <w:sz w:val="22"/>
          <w:szCs w:val="20"/>
        </w:rPr>
        <w:br/>
      </w:r>
    </w:p>
    <w:p w14:paraId="7938582F" w14:textId="77777777" w:rsidR="00863972" w:rsidRPr="00EB6960" w:rsidRDefault="009C429F" w:rsidP="00554190">
      <w:pPr>
        <w:pStyle w:val="ListParagraph"/>
        <w:numPr>
          <w:ilvl w:val="3"/>
          <w:numId w:val="15"/>
        </w:numPr>
        <w:rPr>
          <w:rFonts w:ascii="Tahoma" w:hAnsi="Tahoma" w:cs="Tahoma"/>
          <w:sz w:val="22"/>
          <w:szCs w:val="20"/>
        </w:rPr>
      </w:pPr>
      <w:r w:rsidRPr="00EB6960">
        <w:rPr>
          <w:rFonts w:ascii="Tahoma" w:hAnsi="Tahoma" w:cs="Tahoma"/>
          <w:sz w:val="22"/>
          <w:szCs w:val="20"/>
        </w:rPr>
        <w:t>If they are being threatening, swearing or insulting language, delete the comment and block the user – in no capacity should</w:t>
      </w:r>
      <w:r w:rsidR="00F81801" w:rsidRPr="00EB6960">
        <w:rPr>
          <w:rFonts w:ascii="Tahoma" w:hAnsi="Tahoma" w:cs="Tahoma"/>
          <w:sz w:val="22"/>
          <w:szCs w:val="20"/>
        </w:rPr>
        <w:t xml:space="preserve"> </w:t>
      </w:r>
      <w:r w:rsidR="00944E41" w:rsidRPr="00EB6960">
        <w:rPr>
          <w:rFonts w:ascii="Tahoma" w:hAnsi="Tahoma" w:cs="Tahoma"/>
          <w:sz w:val="22"/>
          <w:szCs w:val="20"/>
        </w:rPr>
        <w:t>you accept offensive behaviour.</w:t>
      </w:r>
    </w:p>
    <w:p w14:paraId="019C06CE" w14:textId="77777777" w:rsidR="00863972" w:rsidRPr="00EB6960" w:rsidRDefault="00863972" w:rsidP="009E5F22">
      <w:pPr>
        <w:pStyle w:val="ListParagraph"/>
        <w:ind w:left="1440"/>
        <w:rPr>
          <w:rFonts w:ascii="Tahoma" w:hAnsi="Tahoma" w:cs="Tahoma"/>
          <w:sz w:val="22"/>
          <w:szCs w:val="20"/>
        </w:rPr>
      </w:pPr>
    </w:p>
    <w:p w14:paraId="15F9B4F9" w14:textId="77777777" w:rsidR="001E7D56" w:rsidRDefault="001E7D56" w:rsidP="001E7D56">
      <w:pPr>
        <w:spacing w:afterLines="120" w:after="288"/>
        <w:ind w:right="418"/>
        <w:rPr>
          <w:rFonts w:ascii="Tahoma" w:hAnsi="Tahoma" w:cs="Tahoma"/>
          <w:b/>
          <w:color w:val="1F497D" w:themeColor="text2"/>
          <w:sz w:val="28"/>
          <w:szCs w:val="28"/>
        </w:rPr>
      </w:pPr>
      <w:r>
        <w:rPr>
          <w:rFonts w:ascii="Tahoma" w:hAnsi="Tahoma" w:cs="Tahoma"/>
          <w:b/>
          <w:color w:val="1F497D" w:themeColor="text2"/>
          <w:sz w:val="28"/>
          <w:szCs w:val="28"/>
        </w:rPr>
        <w:t xml:space="preserve">Quick actions: </w:t>
      </w:r>
    </w:p>
    <w:p w14:paraId="0B4D53A9" w14:textId="27A0751F" w:rsidR="00C860C6" w:rsidRPr="001E7D56" w:rsidRDefault="00C860C6" w:rsidP="001E7D56">
      <w:pPr>
        <w:spacing w:afterLines="120" w:after="288"/>
        <w:ind w:right="418"/>
        <w:rPr>
          <w:rFonts w:ascii="Tahoma" w:hAnsi="Tahoma" w:cs="Tahoma"/>
          <w:b/>
          <w:color w:val="1F497D" w:themeColor="text2"/>
          <w:sz w:val="28"/>
          <w:szCs w:val="28"/>
        </w:rPr>
      </w:pPr>
      <w:r w:rsidRPr="00EB6960">
        <w:rPr>
          <w:rFonts w:ascii="Tahoma" w:eastAsia="Open Sans" w:hAnsi="Tahoma" w:cs="Tahoma"/>
          <w:b/>
          <w:color w:val="31849B" w:themeColor="accent5" w:themeShade="BF"/>
          <w:sz w:val="22"/>
          <w:szCs w:val="22"/>
          <w:highlight w:val="white"/>
        </w:rPr>
        <w:t xml:space="preserve">Add this to your email footer/signature: </w:t>
      </w:r>
    </w:p>
    <w:p w14:paraId="308F23E8" w14:textId="683ED0D0" w:rsidR="00C860C6" w:rsidRPr="00EB6960" w:rsidRDefault="00C860C6" w:rsidP="00C860C6">
      <w:pPr>
        <w:numPr>
          <w:ilvl w:val="0"/>
          <w:numId w:val="17"/>
        </w:numPr>
        <w:spacing w:after="200"/>
        <w:rPr>
          <w:rFonts w:ascii="Tahoma" w:eastAsia="Open Sans" w:hAnsi="Tahoma" w:cs="Tahoma"/>
          <w:sz w:val="22"/>
          <w:szCs w:val="22"/>
        </w:rPr>
      </w:pPr>
      <w:r w:rsidRPr="00E233EA">
        <w:rPr>
          <w:rFonts w:ascii="Tahoma" w:eastAsia="Open Sans" w:hAnsi="Tahoma" w:cs="Tahoma"/>
          <w:sz w:val="22"/>
          <w:szCs w:val="22"/>
        </w:rPr>
        <w:t xml:space="preserve">Let’s </w:t>
      </w:r>
      <w:r w:rsidRPr="00BE5827">
        <w:rPr>
          <w:rFonts w:ascii="Tahoma" w:eastAsia="Open Sans" w:hAnsi="Tahoma" w:cs="Tahoma"/>
          <w:sz w:val="22"/>
          <w:szCs w:val="22"/>
        </w:rPr>
        <w:t>save on your energy bills today. Visit</w:t>
      </w:r>
      <w:r w:rsidR="00670BD6">
        <w:rPr>
          <w:rFonts w:ascii="Tahoma" w:eastAsia="Open Sans" w:hAnsi="Tahoma" w:cs="Tahoma"/>
          <w:sz w:val="22"/>
          <w:szCs w:val="22"/>
        </w:rPr>
        <w:t xml:space="preserve"> </w:t>
      </w:r>
      <w:r w:rsidR="00082626">
        <w:rPr>
          <w:rFonts w:ascii="Tahoma" w:eastAsia="Open Sans" w:hAnsi="Tahoma" w:cs="Tahoma"/>
          <w:sz w:val="22"/>
          <w:szCs w:val="22"/>
        </w:rPr>
        <w:t>https://www.cas.org.uk/BESM2021</w:t>
      </w:r>
      <w:r w:rsidRPr="00BE5827">
        <w:rPr>
          <w:rFonts w:ascii="Tahoma" w:eastAsia="Open Sans" w:hAnsi="Tahoma" w:cs="Tahoma"/>
          <w:sz w:val="22"/>
          <w:szCs w:val="22"/>
        </w:rPr>
        <w:t xml:space="preserve"> to find out more.</w:t>
      </w:r>
    </w:p>
    <w:p w14:paraId="7E6146E1" w14:textId="77777777" w:rsidR="00C860C6" w:rsidRPr="00EB6960" w:rsidRDefault="00C860C6" w:rsidP="00C860C6">
      <w:pPr>
        <w:spacing w:after="200"/>
        <w:ind w:left="-20"/>
        <w:rPr>
          <w:rFonts w:ascii="Tahoma" w:eastAsia="Open Sans" w:hAnsi="Tahoma" w:cs="Tahoma"/>
          <w:b/>
          <w:color w:val="31849B" w:themeColor="accent5" w:themeShade="BF"/>
          <w:sz w:val="22"/>
          <w:szCs w:val="22"/>
          <w:highlight w:val="white"/>
        </w:rPr>
      </w:pPr>
      <w:r w:rsidRPr="00EB6960">
        <w:rPr>
          <w:rFonts w:ascii="Tahoma" w:eastAsia="Open Sans" w:hAnsi="Tahoma" w:cs="Tahoma"/>
          <w:b/>
          <w:color w:val="31849B" w:themeColor="accent5" w:themeShade="BF"/>
          <w:sz w:val="22"/>
          <w:szCs w:val="22"/>
          <w:highlight w:val="white"/>
        </w:rPr>
        <w:t xml:space="preserve">Website: </w:t>
      </w:r>
    </w:p>
    <w:p w14:paraId="74E93081" w14:textId="6E378561" w:rsidR="00C860C6" w:rsidRPr="008F393D" w:rsidRDefault="00C860C6" w:rsidP="00C860C6">
      <w:pPr>
        <w:numPr>
          <w:ilvl w:val="0"/>
          <w:numId w:val="17"/>
        </w:numPr>
        <w:spacing w:after="200"/>
        <w:rPr>
          <w:rFonts w:ascii="Tahoma" w:eastAsia="Open Sans" w:hAnsi="Tahoma" w:cs="Tahoma"/>
          <w:sz w:val="20"/>
          <w:szCs w:val="22"/>
        </w:rPr>
      </w:pPr>
      <w:r w:rsidRPr="00EB6960">
        <w:rPr>
          <w:rFonts w:ascii="Tahoma" w:eastAsia="Open Sans" w:hAnsi="Tahoma" w:cs="Tahoma"/>
          <w:sz w:val="22"/>
          <w:szCs w:val="22"/>
          <w:highlight w:val="white"/>
        </w:rPr>
        <w:t>Don’t forget to promote this campaign on your website and link back to:</w:t>
      </w:r>
      <w:r w:rsidR="00670BD6">
        <w:rPr>
          <w:rFonts w:ascii="Tahoma" w:eastAsia="Open Sans" w:hAnsi="Tahoma" w:cs="Tahoma"/>
          <w:sz w:val="22"/>
          <w:szCs w:val="22"/>
        </w:rPr>
        <w:t xml:space="preserve"> </w:t>
      </w:r>
      <w:r w:rsidR="00082626">
        <w:rPr>
          <w:rFonts w:ascii="Tahoma" w:eastAsia="Open Sans" w:hAnsi="Tahoma" w:cs="Tahoma"/>
          <w:sz w:val="22"/>
          <w:szCs w:val="22"/>
        </w:rPr>
        <w:t>https://www.cas.org.uk/BESM2021</w:t>
      </w:r>
    </w:p>
    <w:p w14:paraId="26A3DE32" w14:textId="77777777" w:rsidR="00C860C6" w:rsidRDefault="00C860C6" w:rsidP="009E5F22">
      <w:pPr>
        <w:rPr>
          <w:rFonts w:ascii="Tahoma" w:hAnsi="Tahoma" w:cs="Tahoma"/>
          <w:b/>
          <w:color w:val="1F497D" w:themeColor="text2"/>
          <w:sz w:val="28"/>
        </w:rPr>
      </w:pPr>
    </w:p>
    <w:p w14:paraId="778FEECA" w14:textId="77777777" w:rsidR="00C860C6" w:rsidRDefault="00C860C6" w:rsidP="009E5F22">
      <w:pPr>
        <w:rPr>
          <w:rFonts w:ascii="Tahoma" w:hAnsi="Tahoma" w:cs="Tahoma"/>
          <w:b/>
          <w:color w:val="1F497D" w:themeColor="text2"/>
          <w:sz w:val="28"/>
        </w:rPr>
      </w:pPr>
    </w:p>
    <w:p w14:paraId="5D5FA791" w14:textId="77777777" w:rsidR="00F162DA" w:rsidRPr="00EB6960" w:rsidRDefault="00F162DA" w:rsidP="009E5F22">
      <w:pPr>
        <w:ind w:left="1080"/>
        <w:rPr>
          <w:rFonts w:ascii="Tahoma" w:hAnsi="Tahoma" w:cs="Tahoma"/>
          <w:sz w:val="22"/>
          <w:szCs w:val="20"/>
        </w:rPr>
      </w:pPr>
    </w:p>
    <w:p w14:paraId="4B1DEA2F" w14:textId="77777777" w:rsidR="001E7D56" w:rsidRDefault="001E7D56" w:rsidP="00396C56">
      <w:pPr>
        <w:autoSpaceDE w:val="0"/>
        <w:autoSpaceDN w:val="0"/>
        <w:adjustRightInd w:val="0"/>
        <w:rPr>
          <w:rFonts w:ascii="Tahoma" w:hAnsi="Tahoma" w:cs="Tahoma"/>
          <w:b/>
          <w:color w:val="4F81BD" w:themeColor="accent1"/>
          <w:sz w:val="22"/>
          <w:szCs w:val="20"/>
        </w:rPr>
      </w:pPr>
    </w:p>
    <w:p w14:paraId="0783C55F" w14:textId="6704705C" w:rsidR="009E5F22" w:rsidRDefault="009E5F22" w:rsidP="00396C56">
      <w:pPr>
        <w:autoSpaceDE w:val="0"/>
        <w:autoSpaceDN w:val="0"/>
        <w:adjustRightInd w:val="0"/>
        <w:rPr>
          <w:rFonts w:ascii="Tahoma" w:eastAsia="Open Sans" w:hAnsi="Tahoma" w:cs="Tahoma"/>
          <w:color w:val="31849B" w:themeColor="accent5" w:themeShade="BF"/>
          <w:sz w:val="22"/>
          <w:szCs w:val="22"/>
        </w:rPr>
      </w:pPr>
      <w:r w:rsidRPr="00396C56">
        <w:rPr>
          <w:rFonts w:ascii="Tahoma" w:eastAsia="Open Sans" w:hAnsi="Tahoma" w:cs="Tahoma"/>
          <w:b/>
          <w:color w:val="31849B" w:themeColor="accent5" w:themeShade="BF"/>
          <w:sz w:val="22"/>
          <w:szCs w:val="22"/>
          <w:highlight w:val="white"/>
        </w:rPr>
        <w:t>Conversation starter:</w:t>
      </w:r>
      <w:r w:rsidRPr="00396C56">
        <w:rPr>
          <w:rFonts w:ascii="Tahoma" w:eastAsia="Open Sans" w:hAnsi="Tahoma" w:cs="Tahoma"/>
          <w:color w:val="31849B" w:themeColor="accent5" w:themeShade="BF"/>
          <w:sz w:val="22"/>
          <w:szCs w:val="22"/>
          <w:highlight w:val="white"/>
        </w:rPr>
        <w:t xml:space="preserve"> </w:t>
      </w:r>
    </w:p>
    <w:p w14:paraId="40EF1F1D" w14:textId="77777777" w:rsidR="009F4CD3" w:rsidRPr="00396C56" w:rsidRDefault="009F4CD3" w:rsidP="00396C56">
      <w:pPr>
        <w:autoSpaceDE w:val="0"/>
        <w:autoSpaceDN w:val="0"/>
        <w:adjustRightInd w:val="0"/>
        <w:rPr>
          <w:rFonts w:ascii="Tahoma" w:hAnsi="Tahoma" w:cs="Tahoma"/>
          <w:sz w:val="22"/>
          <w:szCs w:val="23"/>
        </w:rPr>
      </w:pPr>
    </w:p>
    <w:p w14:paraId="65377FF0" w14:textId="34B8359B" w:rsidR="009E5F22" w:rsidRPr="00EB6960" w:rsidRDefault="009E5F22" w:rsidP="00554190">
      <w:pPr>
        <w:numPr>
          <w:ilvl w:val="0"/>
          <w:numId w:val="17"/>
        </w:numPr>
        <w:spacing w:after="200"/>
        <w:rPr>
          <w:rFonts w:ascii="Tahoma" w:eastAsia="Arial" w:hAnsi="Tahoma" w:cs="Tahoma"/>
          <w:sz w:val="22"/>
          <w:szCs w:val="22"/>
        </w:rPr>
      </w:pPr>
      <w:r w:rsidRPr="00EB6960">
        <w:rPr>
          <w:rFonts w:ascii="Tahoma" w:eastAsia="Open Sans" w:hAnsi="Tahoma" w:cs="Tahoma"/>
          <w:sz w:val="22"/>
          <w:szCs w:val="22"/>
          <w:highlight w:val="white"/>
        </w:rPr>
        <w:t>Ask people to identify</w:t>
      </w:r>
      <w:r w:rsidR="007A45AA" w:rsidRPr="00EB6960">
        <w:rPr>
          <w:rFonts w:ascii="Tahoma" w:eastAsia="Open Sans" w:hAnsi="Tahoma" w:cs="Tahoma"/>
          <w:sz w:val="22"/>
          <w:szCs w:val="22"/>
          <w:highlight w:val="white"/>
        </w:rPr>
        <w:t xml:space="preserve"> </w:t>
      </w:r>
      <w:r w:rsidR="00546A97" w:rsidRPr="00EB6960">
        <w:rPr>
          <w:rFonts w:ascii="Tahoma" w:eastAsia="Open Sans" w:hAnsi="Tahoma" w:cs="Tahoma"/>
          <w:sz w:val="22"/>
          <w:szCs w:val="22"/>
          <w:highlight w:val="white"/>
        </w:rPr>
        <w:t xml:space="preserve">issues they’ve had with their energy </w:t>
      </w:r>
      <w:r w:rsidR="007A45AA" w:rsidRPr="00EB6960">
        <w:rPr>
          <w:rFonts w:ascii="Tahoma" w:eastAsia="Open Sans" w:hAnsi="Tahoma" w:cs="Tahoma"/>
          <w:sz w:val="22"/>
          <w:szCs w:val="22"/>
          <w:highlight w:val="white"/>
        </w:rPr>
        <w:t xml:space="preserve">and </w:t>
      </w:r>
      <w:r w:rsidRPr="00EB6960">
        <w:rPr>
          <w:rFonts w:ascii="Tahoma" w:eastAsia="Open Sans" w:hAnsi="Tahoma" w:cs="Tahoma"/>
          <w:sz w:val="22"/>
          <w:szCs w:val="22"/>
          <w:highlight w:val="white"/>
        </w:rPr>
        <w:t xml:space="preserve">share them on Facebook or Twitter using </w:t>
      </w:r>
      <w:r w:rsidRPr="00EB6960">
        <w:rPr>
          <w:rFonts w:ascii="Tahoma" w:eastAsia="Open Sans" w:hAnsi="Tahoma" w:cs="Tahoma"/>
          <w:b/>
          <w:color w:val="4F81BD" w:themeColor="accent1"/>
          <w:sz w:val="22"/>
          <w:szCs w:val="22"/>
        </w:rPr>
        <w:t>#</w:t>
      </w:r>
      <w:r w:rsidR="00D2291D">
        <w:rPr>
          <w:rFonts w:ascii="Tahoma" w:eastAsia="Open Sans" w:hAnsi="Tahoma" w:cs="Tahoma"/>
          <w:b/>
          <w:color w:val="4F81BD" w:themeColor="accent1"/>
          <w:sz w:val="22"/>
          <w:szCs w:val="22"/>
        </w:rPr>
        <w:t>BESM</w:t>
      </w:r>
      <w:r w:rsidR="001E7D56">
        <w:rPr>
          <w:rFonts w:ascii="Tahoma" w:eastAsia="Open Sans" w:hAnsi="Tahoma" w:cs="Tahoma"/>
          <w:b/>
          <w:color w:val="4F81BD" w:themeColor="accent1"/>
          <w:sz w:val="22"/>
          <w:szCs w:val="22"/>
        </w:rPr>
        <w:t>21</w:t>
      </w:r>
    </w:p>
    <w:p w14:paraId="7D882167" w14:textId="5A74557A" w:rsidR="001E7D56" w:rsidRPr="001E7D56" w:rsidRDefault="001E7D56" w:rsidP="009E5F22">
      <w:pPr>
        <w:spacing w:after="200"/>
        <w:ind w:left="-20"/>
        <w:rPr>
          <w:rFonts w:ascii="Tahoma" w:eastAsia="Open Sans" w:hAnsi="Tahoma" w:cs="Tahoma"/>
          <w:b/>
          <w:color w:val="31849B" w:themeColor="accent5" w:themeShade="BF"/>
          <w:sz w:val="22"/>
          <w:szCs w:val="22"/>
          <w:highlight w:val="white"/>
        </w:rPr>
      </w:pPr>
      <w:r w:rsidRPr="001E7D56">
        <w:rPr>
          <w:rFonts w:ascii="Tahoma" w:eastAsia="Open Sans" w:hAnsi="Tahoma" w:cs="Tahoma"/>
          <w:b/>
          <w:color w:val="31849B" w:themeColor="accent5" w:themeShade="BF"/>
          <w:sz w:val="22"/>
          <w:szCs w:val="22"/>
          <w:highlight w:val="white"/>
        </w:rPr>
        <w:t>Contact local organisations:</w:t>
      </w:r>
    </w:p>
    <w:p w14:paraId="6A766101" w14:textId="78B48F4F" w:rsidR="001E7D56" w:rsidRPr="001E7D56" w:rsidRDefault="001E7D56" w:rsidP="001E7D56">
      <w:pPr>
        <w:pStyle w:val="ListParagraph"/>
        <w:numPr>
          <w:ilvl w:val="0"/>
          <w:numId w:val="14"/>
        </w:numPr>
        <w:spacing w:after="200"/>
        <w:rPr>
          <w:rFonts w:ascii="Tahoma" w:eastAsia="Open Sans" w:hAnsi="Tahoma" w:cs="Tahoma"/>
          <w:sz w:val="22"/>
          <w:szCs w:val="22"/>
          <w:highlight w:val="white"/>
        </w:rPr>
      </w:pPr>
      <w:r w:rsidRPr="001E7D56">
        <w:rPr>
          <w:rFonts w:ascii="Tahoma" w:eastAsia="Open Sans" w:hAnsi="Tahoma" w:cs="Tahoma"/>
          <w:sz w:val="22"/>
          <w:szCs w:val="22"/>
          <w:highlight w:val="white"/>
        </w:rPr>
        <w:t>You can send on this social media toolkit and graphics to ask for their support on their own channels.</w:t>
      </w:r>
    </w:p>
    <w:p w14:paraId="71071B11" w14:textId="77777777" w:rsidR="00AC1A7A" w:rsidRDefault="00AC1A7A" w:rsidP="009E5F22">
      <w:pPr>
        <w:spacing w:after="200"/>
        <w:ind w:left="-20"/>
        <w:rPr>
          <w:rFonts w:ascii="Tahoma" w:eastAsia="Open Sans" w:hAnsi="Tahoma" w:cs="Tahoma"/>
          <w:b/>
          <w:color w:val="31849B" w:themeColor="accent5" w:themeShade="BF"/>
          <w:highlight w:val="white"/>
        </w:rPr>
      </w:pPr>
    </w:p>
    <w:p w14:paraId="1DEE36A5" w14:textId="17572BDD" w:rsidR="001E7D56" w:rsidRDefault="00F229C7" w:rsidP="009E5F22">
      <w:pPr>
        <w:spacing w:after="200"/>
        <w:ind w:left="-20"/>
        <w:rPr>
          <w:rFonts w:ascii="Tahoma" w:eastAsia="Open Sans" w:hAnsi="Tahoma" w:cs="Tahoma"/>
          <w:b/>
          <w:color w:val="31849B" w:themeColor="accent5" w:themeShade="BF"/>
          <w:highlight w:val="white"/>
        </w:rPr>
      </w:pPr>
      <w:r>
        <w:rPr>
          <w:rFonts w:ascii="Tahoma" w:eastAsia="Open Sans" w:hAnsi="Tahoma" w:cs="Tahoma"/>
          <w:b/>
          <w:color w:val="31849B" w:themeColor="accent5" w:themeShade="BF"/>
          <w:highlight w:val="white"/>
        </w:rPr>
        <w:t>Research from</w:t>
      </w:r>
      <w:r w:rsidR="00F97C3E">
        <w:rPr>
          <w:rFonts w:ascii="Tahoma" w:eastAsia="Open Sans" w:hAnsi="Tahoma" w:cs="Tahoma"/>
          <w:b/>
          <w:color w:val="31849B" w:themeColor="accent5" w:themeShade="BF"/>
          <w:highlight w:val="white"/>
        </w:rPr>
        <w:t xml:space="preserve"> Energy Saving Trust</w:t>
      </w:r>
    </w:p>
    <w:p w14:paraId="067B47C5" w14:textId="568474DE" w:rsidR="00F97C3E" w:rsidRPr="00F97C3E" w:rsidRDefault="00F97C3E" w:rsidP="00F97C3E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These figures may be useful to include in your social media or general communications around the campaign. </w:t>
      </w:r>
      <w:r w:rsidRPr="00F97C3E">
        <w:rPr>
          <w:rFonts w:ascii="Tahoma" w:hAnsi="Tahoma" w:cs="Tahoma"/>
          <w:bCs/>
          <w:sz w:val="22"/>
          <w:szCs w:val="22"/>
        </w:rPr>
        <w:t>Recent research from the Energy Saving Trust, tells us;</w:t>
      </w:r>
    </w:p>
    <w:p w14:paraId="32843F31" w14:textId="77777777" w:rsidR="00F97C3E" w:rsidRDefault="00F97C3E" w:rsidP="00F97C3E">
      <w:pPr>
        <w:rPr>
          <w:rFonts w:ascii="Tahoma" w:hAnsi="Tahoma" w:cs="Tahoma"/>
          <w:bCs/>
          <w:sz w:val="22"/>
          <w:szCs w:val="22"/>
        </w:rPr>
      </w:pPr>
    </w:p>
    <w:p w14:paraId="427D1247" w14:textId="77777777" w:rsidR="00F97C3E" w:rsidRPr="00F97C3E" w:rsidRDefault="00F97C3E" w:rsidP="00F97C3E">
      <w:pPr>
        <w:rPr>
          <w:rFonts w:ascii="Tahoma" w:hAnsi="Tahoma" w:cs="Tahoma"/>
          <w:bCs/>
          <w:sz w:val="22"/>
          <w:szCs w:val="22"/>
        </w:rPr>
      </w:pPr>
      <w:r w:rsidRPr="00F97C3E">
        <w:rPr>
          <w:rFonts w:ascii="Tahoma" w:hAnsi="Tahoma" w:cs="Tahoma"/>
          <w:bCs/>
          <w:sz w:val="22"/>
          <w:szCs w:val="22"/>
        </w:rPr>
        <w:t>Based on a typical three-bedroom semi-detached gas heated house, with an 85% efficient gas boiler and average gas tariff of 4.17p/kWh and electricity tariff of 16.36p/kWh; correct as of April 2020 and valid for one year.</w:t>
      </w:r>
    </w:p>
    <w:p w14:paraId="3F03CED8" w14:textId="77777777" w:rsidR="00F97C3E" w:rsidRDefault="00F97C3E" w:rsidP="00F97C3E">
      <w:pPr>
        <w:rPr>
          <w:rFonts w:ascii="Tahoma" w:hAnsi="Tahoma" w:cs="Tahoma"/>
          <w:bCs/>
          <w:sz w:val="22"/>
          <w:szCs w:val="22"/>
        </w:rPr>
      </w:pPr>
    </w:p>
    <w:p w14:paraId="197B6E58" w14:textId="5E277D45" w:rsidR="00F97C3E" w:rsidRPr="00F97C3E" w:rsidRDefault="00F97C3E" w:rsidP="00F97C3E">
      <w:pPr>
        <w:pStyle w:val="ListParagraph"/>
        <w:numPr>
          <w:ilvl w:val="0"/>
          <w:numId w:val="27"/>
        </w:numPr>
        <w:rPr>
          <w:rFonts w:ascii="Tahoma" w:hAnsi="Tahoma" w:cs="Tahoma"/>
          <w:bCs/>
          <w:sz w:val="22"/>
          <w:szCs w:val="22"/>
        </w:rPr>
      </w:pPr>
      <w:r w:rsidRPr="00F97C3E">
        <w:rPr>
          <w:rFonts w:ascii="Tahoma" w:hAnsi="Tahoma" w:cs="Tahoma"/>
          <w:bCs/>
          <w:sz w:val="22"/>
          <w:szCs w:val="22"/>
        </w:rPr>
        <w:t>Turning your central heating thermostat down by 1 degree could save you £60 a year</w:t>
      </w:r>
      <w:r>
        <w:rPr>
          <w:rFonts w:ascii="Tahoma" w:hAnsi="Tahoma" w:cs="Tahoma"/>
          <w:bCs/>
          <w:sz w:val="22"/>
          <w:szCs w:val="22"/>
        </w:rPr>
        <w:t xml:space="preserve"> (b</w:t>
      </w:r>
      <w:r w:rsidRPr="00F97C3E">
        <w:rPr>
          <w:rFonts w:ascii="Tahoma" w:hAnsi="Tahoma" w:cs="Tahoma"/>
          <w:bCs/>
          <w:sz w:val="22"/>
          <w:szCs w:val="22"/>
        </w:rPr>
        <w:t>ased on turning down a room thermostat from 22 degrees to 21 degrees in the main living areas</w:t>
      </w:r>
      <w:r>
        <w:rPr>
          <w:rFonts w:ascii="Tahoma" w:hAnsi="Tahoma" w:cs="Tahoma"/>
          <w:bCs/>
          <w:sz w:val="22"/>
          <w:szCs w:val="22"/>
        </w:rPr>
        <w:t>)</w:t>
      </w:r>
    </w:p>
    <w:p w14:paraId="2F44E0CA" w14:textId="77777777" w:rsidR="00F97C3E" w:rsidRPr="00F97C3E" w:rsidRDefault="00F97C3E" w:rsidP="00F97C3E">
      <w:pPr>
        <w:rPr>
          <w:rFonts w:ascii="Tahoma" w:hAnsi="Tahoma" w:cs="Tahoma"/>
          <w:bCs/>
          <w:sz w:val="22"/>
          <w:szCs w:val="22"/>
        </w:rPr>
      </w:pPr>
    </w:p>
    <w:p w14:paraId="00706F6B" w14:textId="10230FA9" w:rsidR="00F97C3E" w:rsidRPr="00F97C3E" w:rsidRDefault="00F97C3E" w:rsidP="00F97C3E">
      <w:pPr>
        <w:pStyle w:val="ListParagraph"/>
        <w:numPr>
          <w:ilvl w:val="0"/>
          <w:numId w:val="27"/>
        </w:numPr>
        <w:rPr>
          <w:rFonts w:ascii="Tahoma" w:hAnsi="Tahoma" w:cs="Tahoma"/>
          <w:bCs/>
          <w:sz w:val="22"/>
          <w:szCs w:val="22"/>
        </w:rPr>
      </w:pPr>
      <w:r w:rsidRPr="00F97C3E">
        <w:rPr>
          <w:rFonts w:ascii="Tahoma" w:hAnsi="Tahoma" w:cs="Tahoma"/>
          <w:bCs/>
          <w:sz w:val="22"/>
          <w:szCs w:val="22"/>
        </w:rPr>
        <w:t xml:space="preserve">If everyone in the UK switched from higher temperature washes down to 30 degrees, together we could save over £230 million on electricity bills a year. </w:t>
      </w:r>
    </w:p>
    <w:p w14:paraId="746EFAAA" w14:textId="77777777" w:rsidR="00F97C3E" w:rsidRPr="00F97C3E" w:rsidRDefault="00F97C3E" w:rsidP="00F97C3E">
      <w:pPr>
        <w:rPr>
          <w:rFonts w:ascii="Tahoma" w:hAnsi="Tahoma" w:cs="Tahoma"/>
          <w:bCs/>
          <w:sz w:val="22"/>
          <w:szCs w:val="22"/>
        </w:rPr>
      </w:pPr>
    </w:p>
    <w:p w14:paraId="60933EB3" w14:textId="2C1C7C0B" w:rsidR="00F97C3E" w:rsidRPr="00F97C3E" w:rsidRDefault="00F97C3E" w:rsidP="00F97C3E">
      <w:pPr>
        <w:pStyle w:val="ListParagraph"/>
        <w:numPr>
          <w:ilvl w:val="0"/>
          <w:numId w:val="27"/>
        </w:numPr>
        <w:rPr>
          <w:rFonts w:ascii="Tahoma" w:hAnsi="Tahoma" w:cs="Tahoma"/>
          <w:bCs/>
          <w:sz w:val="22"/>
          <w:szCs w:val="22"/>
        </w:rPr>
      </w:pPr>
      <w:r w:rsidRPr="00F97C3E">
        <w:rPr>
          <w:rFonts w:ascii="Tahoma" w:hAnsi="Tahoma" w:cs="Tahoma"/>
          <w:bCs/>
          <w:sz w:val="22"/>
          <w:szCs w:val="22"/>
        </w:rPr>
        <w:t>Electricity is almost 4 times more expensive than gas. The average electricity tariff is 16.4p/kWh, with gas at 4.2p/kWh. Electricity bills have also been rising faster than gas. Between 2017 and 2018, the average electricity bill across all payment types rose by £39 (7.1%), while the average gas bill across all payment types rose by £3 (1%). (Source: BEIS’ Domestic Energy Price Statistics, December 2019)</w:t>
      </w:r>
    </w:p>
    <w:p w14:paraId="0BD93079" w14:textId="77777777" w:rsidR="00F97C3E" w:rsidRPr="00F97C3E" w:rsidRDefault="00F97C3E" w:rsidP="00F97C3E">
      <w:pPr>
        <w:rPr>
          <w:rFonts w:ascii="Tahoma" w:hAnsi="Tahoma" w:cs="Tahoma"/>
          <w:bCs/>
          <w:sz w:val="22"/>
          <w:szCs w:val="22"/>
        </w:rPr>
      </w:pPr>
    </w:p>
    <w:p w14:paraId="2BFDA359" w14:textId="77777777" w:rsidR="00F97C3E" w:rsidRDefault="00F97C3E" w:rsidP="00F97C3E">
      <w:pPr>
        <w:spacing w:after="200"/>
        <w:rPr>
          <w:rFonts w:ascii="Tahoma" w:eastAsia="Open Sans" w:hAnsi="Tahoma" w:cs="Tahoma"/>
          <w:b/>
          <w:color w:val="31849B" w:themeColor="accent5" w:themeShade="BF"/>
          <w:highlight w:val="white"/>
        </w:rPr>
      </w:pPr>
    </w:p>
    <w:p w14:paraId="378900A5" w14:textId="5A636DFB" w:rsidR="009E5F22" w:rsidRPr="00EB6960" w:rsidRDefault="009E5F22" w:rsidP="00F97C3E">
      <w:pPr>
        <w:spacing w:after="200"/>
        <w:rPr>
          <w:rFonts w:ascii="Tahoma" w:eastAsia="Open Sans" w:hAnsi="Tahoma" w:cs="Tahoma"/>
          <w:b/>
          <w:color w:val="31849B" w:themeColor="accent5" w:themeShade="BF"/>
          <w:highlight w:val="white"/>
        </w:rPr>
      </w:pPr>
      <w:r w:rsidRPr="00EB6960">
        <w:rPr>
          <w:rFonts w:ascii="Tahoma" w:eastAsia="Open Sans" w:hAnsi="Tahoma" w:cs="Tahoma"/>
          <w:b/>
          <w:color w:val="31849B" w:themeColor="accent5" w:themeShade="BF"/>
          <w:highlight w:val="white"/>
        </w:rPr>
        <w:t>Twitter</w:t>
      </w:r>
      <w:r w:rsidR="001E7D56">
        <w:rPr>
          <w:rFonts w:ascii="Tahoma" w:eastAsia="Open Sans" w:hAnsi="Tahoma" w:cs="Tahoma"/>
          <w:b/>
          <w:color w:val="31849B" w:themeColor="accent5" w:themeShade="BF"/>
          <w:highlight w:val="white"/>
        </w:rPr>
        <w:t xml:space="preserve"> and</w:t>
      </w:r>
      <w:r w:rsidR="00566014" w:rsidRPr="00EB6960">
        <w:rPr>
          <w:rFonts w:ascii="Tahoma" w:eastAsia="Open Sans" w:hAnsi="Tahoma" w:cs="Tahoma"/>
          <w:b/>
          <w:color w:val="31849B" w:themeColor="accent5" w:themeShade="BF"/>
          <w:highlight w:val="white"/>
        </w:rPr>
        <w:t xml:space="preserve"> Facebook</w:t>
      </w:r>
      <w:r w:rsidR="004E395D">
        <w:rPr>
          <w:rFonts w:ascii="Tahoma" w:eastAsia="Open Sans" w:hAnsi="Tahoma" w:cs="Tahoma"/>
          <w:b/>
          <w:color w:val="31849B" w:themeColor="accent5" w:themeShade="BF"/>
          <w:highlight w:val="white"/>
        </w:rPr>
        <w:br/>
      </w:r>
      <w:r w:rsidR="004E395D" w:rsidRPr="004E395D">
        <w:rPr>
          <w:rFonts w:ascii="Tahoma" w:eastAsia="Open Sans" w:hAnsi="Tahoma" w:cs="Tahoma"/>
          <w:sz w:val="22"/>
          <w:szCs w:val="22"/>
          <w:highlight w:val="white"/>
        </w:rPr>
        <w:t>Social media posts for use throughout the c</w:t>
      </w:r>
      <w:r w:rsidR="001E7D56">
        <w:rPr>
          <w:rFonts w:ascii="Tahoma" w:eastAsia="Open Sans" w:hAnsi="Tahoma" w:cs="Tahoma"/>
          <w:sz w:val="22"/>
          <w:szCs w:val="22"/>
          <w:highlight w:val="white"/>
        </w:rPr>
        <w:t>ampaign. Launch day is Monday 11</w:t>
      </w:r>
      <w:r w:rsidR="004E395D" w:rsidRPr="004E395D">
        <w:rPr>
          <w:rFonts w:ascii="Tahoma" w:eastAsia="Open Sans" w:hAnsi="Tahoma" w:cs="Tahoma"/>
          <w:sz w:val="22"/>
          <w:szCs w:val="22"/>
          <w:highlight w:val="white"/>
        </w:rPr>
        <w:t xml:space="preserve"> January.</w:t>
      </w:r>
      <w:r w:rsidR="004E395D" w:rsidRPr="00EB6960">
        <w:rPr>
          <w:rFonts w:ascii="Tahoma" w:eastAsia="Open Sans" w:hAnsi="Tahoma" w:cs="Tahoma"/>
          <w:b/>
          <w:sz w:val="22"/>
          <w:szCs w:val="22"/>
          <w:highlight w:val="white"/>
        </w:rPr>
        <w:t xml:space="preserve">  </w:t>
      </w:r>
      <w:r w:rsidR="00017821">
        <w:rPr>
          <w:rFonts w:ascii="Tahoma" w:eastAsia="Open Sans" w:hAnsi="Tahoma" w:cs="Tahoma"/>
          <w:b/>
          <w:sz w:val="22"/>
          <w:szCs w:val="22"/>
          <w:highlight w:val="white"/>
        </w:rPr>
        <w:t xml:space="preserve">You can adapt which </w:t>
      </w:r>
      <w:proofErr w:type="spellStart"/>
      <w:r w:rsidR="00017821">
        <w:rPr>
          <w:rFonts w:ascii="Tahoma" w:eastAsia="Open Sans" w:hAnsi="Tahoma" w:cs="Tahoma"/>
          <w:b/>
          <w:sz w:val="22"/>
          <w:szCs w:val="22"/>
          <w:highlight w:val="white"/>
        </w:rPr>
        <w:t>url</w:t>
      </w:r>
      <w:proofErr w:type="spellEnd"/>
      <w:r w:rsidR="00017821">
        <w:rPr>
          <w:rFonts w:ascii="Tahoma" w:eastAsia="Open Sans" w:hAnsi="Tahoma" w:cs="Tahoma"/>
          <w:b/>
          <w:sz w:val="22"/>
          <w:szCs w:val="22"/>
          <w:highlight w:val="white"/>
        </w:rPr>
        <w:t xml:space="preserve"> link to use in the posts. Either the CAB’s, CAS’s or the online advice site.</w:t>
      </w:r>
    </w:p>
    <w:p w14:paraId="6F07A71F" w14:textId="6DBDE1C5" w:rsidR="00156EB6" w:rsidRPr="00156EB6" w:rsidRDefault="00BE6A8C" w:rsidP="00554190">
      <w:pPr>
        <w:pStyle w:val="NoSpacing"/>
        <w:numPr>
          <w:ilvl w:val="0"/>
          <w:numId w:val="24"/>
        </w:numPr>
        <w:rPr>
          <w:rFonts w:ascii="Tahoma" w:hAnsi="Tahoma" w:cs="Tahoma"/>
          <w:sz w:val="22"/>
        </w:rPr>
      </w:pPr>
      <w:r w:rsidRPr="00156EB6">
        <w:rPr>
          <w:rFonts w:ascii="Tahoma" w:hAnsi="Tahoma" w:cs="Tahoma"/>
          <w:sz w:val="22"/>
        </w:rPr>
        <w:t>Today is the</w:t>
      </w:r>
      <w:r w:rsidR="00131BE5">
        <w:rPr>
          <w:rFonts w:ascii="Tahoma" w:hAnsi="Tahoma" w:cs="Tahoma"/>
          <w:sz w:val="22"/>
        </w:rPr>
        <w:t xml:space="preserve"> start of Big Energy Saving Month 2021</w:t>
      </w:r>
      <w:r w:rsidRPr="00156EB6">
        <w:rPr>
          <w:rFonts w:ascii="Tahoma" w:hAnsi="Tahoma" w:cs="Tahoma"/>
          <w:sz w:val="22"/>
        </w:rPr>
        <w:t>!</w:t>
      </w:r>
    </w:p>
    <w:p w14:paraId="5BC995B6" w14:textId="426281AA" w:rsidR="00BE6A8C" w:rsidRPr="00156EB6" w:rsidRDefault="00156EB6" w:rsidP="00670BD6">
      <w:pPr>
        <w:pStyle w:val="NoSpacing"/>
        <w:ind w:left="720"/>
        <w:rPr>
          <w:rFonts w:ascii="Tahoma" w:hAnsi="Tahoma" w:cs="Tahoma"/>
          <w:sz w:val="22"/>
        </w:rPr>
      </w:pPr>
      <w:r w:rsidRPr="00156EB6">
        <w:rPr>
          <w:rFonts w:ascii="Tahoma" w:hAnsi="Tahoma" w:cs="Tahoma"/>
          <w:sz w:val="22"/>
        </w:rPr>
        <w:t>F</w:t>
      </w:r>
      <w:r w:rsidR="00131BE5">
        <w:rPr>
          <w:rFonts w:ascii="Tahoma" w:hAnsi="Tahoma" w:cs="Tahoma"/>
          <w:sz w:val="22"/>
        </w:rPr>
        <w:t>rom helping if you’re struggling with energy bills, talking over your options for changing tariffs</w:t>
      </w:r>
      <w:r w:rsidR="00712FEA">
        <w:rPr>
          <w:rFonts w:ascii="Tahoma" w:hAnsi="Tahoma" w:cs="Tahoma"/>
          <w:sz w:val="22"/>
        </w:rPr>
        <w:t xml:space="preserve">, </w:t>
      </w:r>
      <w:r w:rsidR="00670BD6">
        <w:rPr>
          <w:rFonts w:ascii="Tahoma" w:hAnsi="Tahoma" w:cs="Tahoma"/>
          <w:sz w:val="22"/>
        </w:rPr>
        <w:t>t</w:t>
      </w:r>
      <w:r w:rsidR="00BE6A8C" w:rsidRPr="00156EB6">
        <w:rPr>
          <w:rFonts w:ascii="Tahoma" w:hAnsi="Tahoma" w:cs="Tahoma"/>
          <w:sz w:val="22"/>
        </w:rPr>
        <w:t xml:space="preserve">alk to us today - </w:t>
      </w:r>
      <w:r w:rsidR="00BE6A8C" w:rsidRPr="001F7D58">
        <w:rPr>
          <w:rFonts w:ascii="Tahoma" w:hAnsi="Tahoma" w:cs="Tahoma"/>
          <w:color w:val="FF0000"/>
          <w:sz w:val="22"/>
        </w:rPr>
        <w:t xml:space="preserve">[insert your URL] </w:t>
      </w:r>
      <w:r w:rsidR="00D2291D">
        <w:rPr>
          <w:rFonts w:ascii="Tahoma" w:hAnsi="Tahoma" w:cs="Tahoma"/>
          <w:sz w:val="22"/>
        </w:rPr>
        <w:t xml:space="preserve">Or visit </w:t>
      </w:r>
      <w:r w:rsidR="00082626">
        <w:rPr>
          <w:rFonts w:ascii="Tahoma" w:hAnsi="Tahoma" w:cs="Tahoma"/>
          <w:sz w:val="22"/>
        </w:rPr>
        <w:t>https://www.cas.org.uk/BESM2021</w:t>
      </w:r>
    </w:p>
    <w:p w14:paraId="47AAAC1D" w14:textId="3CC69412" w:rsidR="00761B95" w:rsidRDefault="00D2291D" w:rsidP="00761B95">
      <w:pPr>
        <w:pStyle w:val="NoSpacing"/>
        <w:ind w:left="7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#BESM</w:t>
      </w:r>
      <w:r w:rsidR="00131BE5">
        <w:rPr>
          <w:rFonts w:ascii="Tahoma" w:hAnsi="Tahoma" w:cs="Tahoma"/>
          <w:sz w:val="22"/>
        </w:rPr>
        <w:t>21</w:t>
      </w:r>
    </w:p>
    <w:p w14:paraId="22D61126" w14:textId="76192C49" w:rsidR="002B155F" w:rsidRPr="00995141" w:rsidRDefault="002B155F" w:rsidP="002B155F">
      <w:pPr>
        <w:pStyle w:val="ListParagraph"/>
        <w:widowControl w:val="0"/>
        <w:numPr>
          <w:ilvl w:val="0"/>
          <w:numId w:val="24"/>
        </w:numPr>
        <w:spacing w:after="200"/>
        <w:rPr>
          <w:rFonts w:ascii="Tahoma" w:eastAsia="Open Sans" w:hAnsi="Tahoma" w:cs="Tahoma"/>
          <w:sz w:val="22"/>
          <w:szCs w:val="22"/>
        </w:rPr>
      </w:pPr>
      <w:r w:rsidRPr="00995141">
        <w:rPr>
          <w:rFonts w:ascii="Tahoma" w:eastAsia="Open Sans" w:hAnsi="Tahoma" w:cs="Tahoma"/>
          <w:sz w:val="22"/>
          <w:szCs w:val="22"/>
        </w:rPr>
        <w:t>You might be surprised how much money you can save by being more energy efficient</w:t>
      </w:r>
      <w:r w:rsidR="00D2291D">
        <w:rPr>
          <w:rFonts w:ascii="Tahoma" w:eastAsia="Open Sans" w:hAnsi="Tahoma" w:cs="Tahoma"/>
          <w:sz w:val="22"/>
          <w:szCs w:val="22"/>
        </w:rPr>
        <w:t>.</w:t>
      </w:r>
    </w:p>
    <w:p w14:paraId="095CB307" w14:textId="52ACF7F5" w:rsidR="002B155F" w:rsidRPr="00995141" w:rsidRDefault="002B155F" w:rsidP="002B155F">
      <w:pPr>
        <w:pStyle w:val="ListParagraph"/>
        <w:widowControl w:val="0"/>
        <w:spacing w:after="200"/>
        <w:rPr>
          <w:rFonts w:ascii="Tahoma" w:eastAsia="Open Sans" w:hAnsi="Tahoma" w:cs="Tahoma"/>
          <w:sz w:val="22"/>
          <w:szCs w:val="22"/>
        </w:rPr>
      </w:pPr>
      <w:r w:rsidRPr="00995141">
        <w:rPr>
          <w:rFonts w:ascii="Tahoma" w:eastAsia="Open Sans" w:hAnsi="Tahoma" w:cs="Tahoma"/>
          <w:sz w:val="22"/>
          <w:szCs w:val="22"/>
        </w:rPr>
        <w:t>To learn more about how to keep your home warm but your bill</w:t>
      </w:r>
      <w:r w:rsidR="00670BD6">
        <w:rPr>
          <w:rFonts w:ascii="Tahoma" w:eastAsia="Open Sans" w:hAnsi="Tahoma" w:cs="Tahoma"/>
          <w:sz w:val="22"/>
          <w:szCs w:val="22"/>
        </w:rPr>
        <w:t>s low, talk to your local CAB.</w:t>
      </w:r>
    </w:p>
    <w:p w14:paraId="444CCD50" w14:textId="4AE455A6" w:rsidR="002B155F" w:rsidRPr="00995141" w:rsidRDefault="002B155F" w:rsidP="002B155F">
      <w:pPr>
        <w:pStyle w:val="ListParagraph"/>
        <w:widowControl w:val="0"/>
        <w:spacing w:after="200"/>
        <w:rPr>
          <w:rFonts w:ascii="Tahoma" w:eastAsia="Open Sans" w:hAnsi="Tahoma" w:cs="Tahoma"/>
          <w:sz w:val="22"/>
          <w:szCs w:val="22"/>
        </w:rPr>
      </w:pPr>
      <w:r w:rsidRPr="00995141">
        <w:rPr>
          <w:rFonts w:ascii="Tahoma" w:eastAsia="Open Sans" w:hAnsi="Tahoma" w:cs="Tahoma"/>
          <w:sz w:val="22"/>
          <w:szCs w:val="22"/>
        </w:rPr>
        <w:lastRenderedPageBreak/>
        <w:t xml:space="preserve">We </w:t>
      </w:r>
      <w:r w:rsidR="00FC3CFD">
        <w:rPr>
          <w:rFonts w:ascii="Tahoma" w:eastAsia="Open Sans" w:hAnsi="Tahoma" w:cs="Tahoma"/>
          <w:sz w:val="22"/>
          <w:szCs w:val="22"/>
        </w:rPr>
        <w:t>can help you stay warm for less this winter.</w:t>
      </w:r>
    </w:p>
    <w:p w14:paraId="516D51A0" w14:textId="5815335E" w:rsidR="002B155F" w:rsidRPr="00995141" w:rsidRDefault="002B155F" w:rsidP="002B155F">
      <w:pPr>
        <w:pStyle w:val="ListParagraph"/>
        <w:widowControl w:val="0"/>
        <w:spacing w:after="200"/>
        <w:rPr>
          <w:rFonts w:ascii="Tahoma" w:eastAsia="Open Sans" w:hAnsi="Tahoma" w:cs="Tahoma"/>
          <w:sz w:val="22"/>
          <w:szCs w:val="22"/>
        </w:rPr>
      </w:pPr>
      <w:r w:rsidRPr="008A7481">
        <w:rPr>
          <w:rFonts w:ascii="Tahoma" w:eastAsia="Open Sans" w:hAnsi="Tahoma" w:cs="Tahoma"/>
          <w:color w:val="FF0000"/>
          <w:sz w:val="22"/>
          <w:szCs w:val="22"/>
        </w:rPr>
        <w:t xml:space="preserve">[you can insert your URL or use below] </w:t>
      </w:r>
      <w:r>
        <w:rPr>
          <w:rFonts w:ascii="Tahoma" w:eastAsia="Open Sans" w:hAnsi="Tahoma" w:cs="Tahoma"/>
          <w:sz w:val="22"/>
          <w:szCs w:val="22"/>
        </w:rPr>
        <w:br/>
      </w:r>
      <w:r w:rsidR="00082626">
        <w:rPr>
          <w:rFonts w:ascii="Tahoma" w:hAnsi="Tahoma" w:cs="Tahoma"/>
          <w:sz w:val="22"/>
        </w:rPr>
        <w:t>https://www.cas.org.uk/BESM2021</w:t>
      </w:r>
    </w:p>
    <w:p w14:paraId="0D522159" w14:textId="201BDFFD" w:rsidR="002B155F" w:rsidRDefault="002B155F" w:rsidP="002B155F">
      <w:pPr>
        <w:pStyle w:val="ListParagraph"/>
        <w:widowControl w:val="0"/>
        <w:spacing w:after="200"/>
        <w:rPr>
          <w:rFonts w:ascii="Tahoma" w:eastAsia="Open Sans" w:hAnsi="Tahoma" w:cs="Tahoma"/>
          <w:sz w:val="22"/>
          <w:szCs w:val="22"/>
        </w:rPr>
      </w:pPr>
      <w:r w:rsidRPr="00995141">
        <w:rPr>
          <w:rFonts w:ascii="Tahoma" w:eastAsia="Open Sans" w:hAnsi="Tahoma" w:cs="Tahoma"/>
          <w:sz w:val="22"/>
          <w:szCs w:val="22"/>
        </w:rPr>
        <w:t>#</w:t>
      </w:r>
      <w:r w:rsidR="00D2291D">
        <w:rPr>
          <w:rFonts w:ascii="Tahoma" w:eastAsia="Open Sans" w:hAnsi="Tahoma" w:cs="Tahoma"/>
          <w:sz w:val="22"/>
          <w:szCs w:val="22"/>
        </w:rPr>
        <w:t>BESM21</w:t>
      </w:r>
    </w:p>
    <w:p w14:paraId="3BA3B29F" w14:textId="3D0DAB43" w:rsidR="00D35E70" w:rsidRDefault="00D35E70" w:rsidP="003F6C6F">
      <w:pPr>
        <w:pStyle w:val="ListParagraph"/>
        <w:widowControl w:val="0"/>
        <w:numPr>
          <w:ilvl w:val="0"/>
          <w:numId w:val="24"/>
        </w:numPr>
        <w:spacing w:after="200"/>
        <w:rPr>
          <w:rFonts w:ascii="Tahoma" w:eastAsia="Open Sans" w:hAnsi="Tahoma" w:cs="Tahoma"/>
          <w:sz w:val="22"/>
          <w:szCs w:val="22"/>
        </w:rPr>
      </w:pPr>
      <w:r>
        <w:rPr>
          <w:rFonts w:ascii="Tahoma" w:eastAsia="Open Sans" w:hAnsi="Tahoma" w:cs="Tahoma"/>
          <w:sz w:val="22"/>
          <w:szCs w:val="22"/>
        </w:rPr>
        <w:t>More of us are spending more time at home this winter</w:t>
      </w:r>
      <w:r w:rsidR="003F6C6F">
        <w:rPr>
          <w:rFonts w:ascii="Tahoma" w:eastAsia="Open Sans" w:hAnsi="Tahoma" w:cs="Tahoma"/>
          <w:sz w:val="22"/>
          <w:szCs w:val="22"/>
        </w:rPr>
        <w:t xml:space="preserve"> which can mean a spike in energy costs. If you’re struggling with bills or not sure how to reduce your costs, contact</w:t>
      </w:r>
      <w:r w:rsidR="00670BD6">
        <w:rPr>
          <w:rFonts w:ascii="Tahoma" w:eastAsia="Open Sans" w:hAnsi="Tahoma" w:cs="Tahoma"/>
          <w:sz w:val="22"/>
          <w:szCs w:val="22"/>
        </w:rPr>
        <w:t xml:space="preserve"> us</w:t>
      </w:r>
      <w:r w:rsidR="003F6C6F">
        <w:rPr>
          <w:rFonts w:ascii="Tahoma" w:eastAsia="Open Sans" w:hAnsi="Tahoma" w:cs="Tahoma"/>
          <w:sz w:val="22"/>
          <w:szCs w:val="22"/>
        </w:rPr>
        <w:t xml:space="preserve"> for help staying warm this winter. </w:t>
      </w:r>
      <w:r w:rsidR="00082626">
        <w:rPr>
          <w:rFonts w:ascii="Tahoma" w:eastAsia="Open Sans" w:hAnsi="Tahoma" w:cs="Tahoma"/>
          <w:sz w:val="22"/>
          <w:szCs w:val="22"/>
        </w:rPr>
        <w:t>https://www.cas.org.uk/BESM2021</w:t>
      </w:r>
      <w:r w:rsidR="003F6C6F">
        <w:rPr>
          <w:rFonts w:ascii="Tahoma" w:eastAsia="Open Sans" w:hAnsi="Tahoma" w:cs="Tahoma"/>
          <w:sz w:val="22"/>
          <w:szCs w:val="22"/>
        </w:rPr>
        <w:t xml:space="preserve"> </w:t>
      </w:r>
      <w:r w:rsidR="003F6C6F" w:rsidRPr="003F6C6F">
        <w:rPr>
          <w:rFonts w:ascii="Tahoma" w:eastAsia="Open Sans" w:hAnsi="Tahoma" w:cs="Tahoma"/>
          <w:sz w:val="22"/>
          <w:szCs w:val="22"/>
        </w:rPr>
        <w:t>#BESM21</w:t>
      </w:r>
    </w:p>
    <w:p w14:paraId="2BAEF166" w14:textId="6CFFBBB5" w:rsidR="003F6C6F" w:rsidRPr="003F6C6F" w:rsidRDefault="003F6C6F" w:rsidP="003F6C6F">
      <w:pPr>
        <w:pStyle w:val="ListParagraph"/>
        <w:widowControl w:val="0"/>
        <w:numPr>
          <w:ilvl w:val="0"/>
          <w:numId w:val="24"/>
        </w:numPr>
        <w:spacing w:after="200"/>
        <w:rPr>
          <w:rFonts w:ascii="Tahoma" w:eastAsia="Open Sans" w:hAnsi="Tahoma" w:cs="Tahoma"/>
          <w:sz w:val="22"/>
          <w:szCs w:val="22"/>
        </w:rPr>
      </w:pPr>
      <w:r>
        <w:rPr>
          <w:rFonts w:ascii="Tahoma" w:eastAsia="Open Sans" w:hAnsi="Tahoma" w:cs="Tahoma"/>
          <w:sz w:val="22"/>
          <w:szCs w:val="22"/>
        </w:rPr>
        <w:t>Worried about winter heating costs? We’re encouraging anyone losing sleep over their energy bills to seek sup</w:t>
      </w:r>
      <w:r w:rsidR="00670BD6">
        <w:rPr>
          <w:rFonts w:ascii="Tahoma" w:eastAsia="Open Sans" w:hAnsi="Tahoma" w:cs="Tahoma"/>
          <w:sz w:val="22"/>
          <w:szCs w:val="22"/>
        </w:rPr>
        <w:t>port from their local CAB during Big Energy Saving Month</w:t>
      </w:r>
      <w:r>
        <w:rPr>
          <w:rFonts w:ascii="Tahoma" w:eastAsia="Open Sans" w:hAnsi="Tahoma" w:cs="Tahoma"/>
          <w:sz w:val="22"/>
          <w:szCs w:val="22"/>
        </w:rPr>
        <w:t xml:space="preserve">.  </w:t>
      </w:r>
      <w:r w:rsidR="00082626">
        <w:rPr>
          <w:rFonts w:ascii="Tahoma" w:eastAsia="Open Sans" w:hAnsi="Tahoma" w:cs="Tahoma"/>
          <w:sz w:val="22"/>
          <w:szCs w:val="22"/>
        </w:rPr>
        <w:t>https://www.cas.org.uk/BESM2021</w:t>
      </w:r>
      <w:r w:rsidRPr="003F6C6F">
        <w:rPr>
          <w:rFonts w:ascii="Tahoma" w:eastAsia="Open Sans" w:hAnsi="Tahoma" w:cs="Tahoma"/>
          <w:sz w:val="22"/>
          <w:szCs w:val="22"/>
        </w:rPr>
        <w:t xml:space="preserve"> #BESM21</w:t>
      </w:r>
    </w:p>
    <w:p w14:paraId="4734DF5E" w14:textId="52D6329F" w:rsidR="0029449B" w:rsidRDefault="00761B95" w:rsidP="0029449B">
      <w:pPr>
        <w:widowControl w:val="0"/>
        <w:spacing w:after="200"/>
        <w:rPr>
          <w:rFonts w:ascii="Tahoma" w:eastAsia="Open Sans" w:hAnsi="Tahoma" w:cs="Tahoma"/>
          <w:b/>
          <w:color w:val="31849B" w:themeColor="accent5" w:themeShade="BF"/>
          <w:sz w:val="22"/>
          <w:szCs w:val="22"/>
        </w:rPr>
      </w:pPr>
      <w:r>
        <w:rPr>
          <w:rFonts w:ascii="Tahoma" w:eastAsia="Open Sans" w:hAnsi="Tahoma" w:cs="Tahoma"/>
          <w:b/>
          <w:color w:val="31849B" w:themeColor="accent5" w:themeShade="BF"/>
          <w:sz w:val="22"/>
          <w:szCs w:val="22"/>
        </w:rPr>
        <w:br/>
      </w:r>
      <w:r w:rsidR="006C40E9">
        <w:rPr>
          <w:rFonts w:ascii="Tahoma" w:eastAsia="Open Sans" w:hAnsi="Tahoma" w:cs="Tahoma"/>
          <w:b/>
          <w:color w:val="31849B" w:themeColor="accent5" w:themeShade="BF"/>
          <w:sz w:val="22"/>
          <w:szCs w:val="22"/>
        </w:rPr>
        <w:t>Struggling with energy bills?</w:t>
      </w:r>
    </w:p>
    <w:p w14:paraId="41AE8A34" w14:textId="77777777" w:rsidR="00A94EB6" w:rsidRDefault="00A94EB6" w:rsidP="00A94EB6">
      <w:pPr>
        <w:pStyle w:val="ListParagraph"/>
        <w:widowControl w:val="0"/>
        <w:numPr>
          <w:ilvl w:val="0"/>
          <w:numId w:val="24"/>
        </w:numPr>
        <w:spacing w:after="200"/>
        <w:rPr>
          <w:rFonts w:ascii="Tahoma" w:eastAsia="Open Sans" w:hAnsi="Tahoma" w:cs="Tahoma"/>
          <w:sz w:val="22"/>
          <w:szCs w:val="22"/>
        </w:rPr>
      </w:pPr>
      <w:r>
        <w:rPr>
          <w:rFonts w:ascii="Tahoma" w:eastAsia="Open Sans" w:hAnsi="Tahoma" w:cs="Tahoma"/>
          <w:sz w:val="22"/>
          <w:szCs w:val="22"/>
        </w:rPr>
        <w:t xml:space="preserve">Don’t lose sleep over your energy bills. </w:t>
      </w:r>
    </w:p>
    <w:p w14:paraId="6A998067" w14:textId="7C0A755C" w:rsidR="00C30BBA" w:rsidRPr="00A94EB6" w:rsidRDefault="00A94EB6" w:rsidP="00A94EB6">
      <w:pPr>
        <w:pStyle w:val="ListParagraph"/>
        <w:widowControl w:val="0"/>
        <w:spacing w:after="200"/>
        <w:rPr>
          <w:rFonts w:ascii="Tahoma" w:eastAsia="Open Sans" w:hAnsi="Tahoma" w:cs="Tahoma"/>
          <w:sz w:val="22"/>
          <w:szCs w:val="22"/>
        </w:rPr>
      </w:pPr>
      <w:r>
        <w:rPr>
          <w:rFonts w:ascii="Tahoma" w:eastAsia="Open Sans" w:hAnsi="Tahoma" w:cs="Tahoma"/>
          <w:sz w:val="22"/>
          <w:szCs w:val="22"/>
        </w:rPr>
        <w:t>Take action and t</w:t>
      </w:r>
      <w:r w:rsidR="00C30BBA" w:rsidRPr="00A94EB6">
        <w:rPr>
          <w:rFonts w:ascii="Tahoma" w:eastAsia="Open Sans" w:hAnsi="Tahoma" w:cs="Tahoma"/>
          <w:sz w:val="22"/>
          <w:szCs w:val="22"/>
        </w:rPr>
        <w:t>alk to an expert adviser at your local Citizens Advice Bureau if you’re</w:t>
      </w:r>
      <w:r>
        <w:rPr>
          <w:rFonts w:ascii="Tahoma" w:eastAsia="Open Sans" w:hAnsi="Tahoma" w:cs="Tahoma"/>
          <w:sz w:val="22"/>
          <w:szCs w:val="22"/>
        </w:rPr>
        <w:t xml:space="preserve"> struggling.</w:t>
      </w:r>
    </w:p>
    <w:p w14:paraId="1DDFF05F" w14:textId="1FB2254C" w:rsidR="00C30BBA" w:rsidRPr="00C30BBA" w:rsidRDefault="0058668E" w:rsidP="0058668E">
      <w:pPr>
        <w:pStyle w:val="ListParagraph"/>
        <w:widowControl w:val="0"/>
        <w:spacing w:after="200"/>
        <w:rPr>
          <w:rFonts w:ascii="Tahoma" w:eastAsia="Open Sans" w:hAnsi="Tahoma" w:cs="Tahoma"/>
          <w:sz w:val="22"/>
          <w:szCs w:val="22"/>
        </w:rPr>
      </w:pPr>
      <w:r>
        <w:rPr>
          <w:rFonts w:ascii="Tahoma" w:eastAsia="Open Sans" w:hAnsi="Tahoma" w:cs="Tahoma"/>
          <w:sz w:val="22"/>
          <w:szCs w:val="22"/>
        </w:rPr>
        <w:t>We</w:t>
      </w:r>
      <w:r w:rsidR="00A94EB6">
        <w:rPr>
          <w:rFonts w:ascii="Tahoma" w:eastAsia="Open Sans" w:hAnsi="Tahoma" w:cs="Tahoma"/>
          <w:sz w:val="22"/>
          <w:szCs w:val="22"/>
        </w:rPr>
        <w:t xml:space="preserve"> can help you manage any </w:t>
      </w:r>
      <w:r w:rsidR="00C30BBA" w:rsidRPr="00C30BBA">
        <w:rPr>
          <w:rFonts w:ascii="Tahoma" w:eastAsia="Open Sans" w:hAnsi="Tahoma" w:cs="Tahoma"/>
          <w:sz w:val="22"/>
          <w:szCs w:val="22"/>
        </w:rPr>
        <w:t>debt and bring down your costs</w:t>
      </w:r>
      <w:r w:rsidR="00D57D7B">
        <w:rPr>
          <w:rFonts w:ascii="Tahoma" w:eastAsia="Open Sans" w:hAnsi="Tahoma" w:cs="Tahoma"/>
          <w:sz w:val="22"/>
          <w:szCs w:val="22"/>
        </w:rPr>
        <w:t>.</w:t>
      </w:r>
    </w:p>
    <w:p w14:paraId="17B1E659" w14:textId="104D87CA" w:rsidR="00C30BBA" w:rsidRDefault="00C30BBA" w:rsidP="00C30BBA">
      <w:pPr>
        <w:pStyle w:val="ListParagraph"/>
        <w:widowControl w:val="0"/>
        <w:spacing w:after="200"/>
        <w:rPr>
          <w:rFonts w:ascii="Tahoma" w:eastAsia="Open Sans" w:hAnsi="Tahoma" w:cs="Tahoma"/>
          <w:sz w:val="22"/>
          <w:szCs w:val="22"/>
        </w:rPr>
      </w:pPr>
      <w:r w:rsidRPr="001F7D58">
        <w:rPr>
          <w:rFonts w:ascii="Tahoma" w:eastAsia="Open Sans" w:hAnsi="Tahoma" w:cs="Tahoma"/>
          <w:color w:val="FF0000"/>
          <w:sz w:val="22"/>
          <w:szCs w:val="22"/>
        </w:rPr>
        <w:t>[</w:t>
      </w:r>
      <w:r w:rsidR="001F7D58">
        <w:rPr>
          <w:rFonts w:ascii="Tahoma" w:eastAsia="Open Sans" w:hAnsi="Tahoma" w:cs="Tahoma"/>
          <w:color w:val="FF0000"/>
          <w:sz w:val="22"/>
          <w:szCs w:val="22"/>
        </w:rPr>
        <w:t xml:space="preserve">you can </w:t>
      </w:r>
      <w:r w:rsidRPr="001F7D58">
        <w:rPr>
          <w:rFonts w:ascii="Tahoma" w:eastAsia="Open Sans" w:hAnsi="Tahoma" w:cs="Tahoma"/>
          <w:color w:val="FF0000"/>
          <w:sz w:val="22"/>
          <w:szCs w:val="22"/>
        </w:rPr>
        <w:t>insert your URL</w:t>
      </w:r>
      <w:r w:rsidR="001F7D58">
        <w:rPr>
          <w:rFonts w:ascii="Tahoma" w:eastAsia="Open Sans" w:hAnsi="Tahoma" w:cs="Tahoma"/>
          <w:color w:val="FF0000"/>
          <w:sz w:val="22"/>
          <w:szCs w:val="22"/>
        </w:rPr>
        <w:t xml:space="preserve"> or use below</w:t>
      </w:r>
      <w:r w:rsidRPr="001F7D58">
        <w:rPr>
          <w:rFonts w:ascii="Tahoma" w:eastAsia="Open Sans" w:hAnsi="Tahoma" w:cs="Tahoma"/>
          <w:color w:val="FF0000"/>
          <w:sz w:val="22"/>
          <w:szCs w:val="22"/>
        </w:rPr>
        <w:t xml:space="preserve">] </w:t>
      </w:r>
      <w:r w:rsidR="00216CCE">
        <w:rPr>
          <w:rFonts w:ascii="Tahoma" w:eastAsia="Open Sans" w:hAnsi="Tahoma" w:cs="Tahoma"/>
          <w:sz w:val="22"/>
          <w:szCs w:val="22"/>
        </w:rPr>
        <w:br/>
      </w:r>
      <w:r w:rsidR="00082626">
        <w:rPr>
          <w:rFonts w:ascii="Tahoma" w:hAnsi="Tahoma" w:cs="Tahoma"/>
          <w:sz w:val="22"/>
        </w:rPr>
        <w:t>https://www.cas.org.uk/BESM2021</w:t>
      </w:r>
      <w:r w:rsidRPr="00C30BBA">
        <w:rPr>
          <w:rFonts w:ascii="Tahoma" w:eastAsia="Open Sans" w:hAnsi="Tahoma" w:cs="Tahoma"/>
          <w:sz w:val="22"/>
          <w:szCs w:val="22"/>
        </w:rPr>
        <w:br/>
        <w:t>#</w:t>
      </w:r>
      <w:r w:rsidR="00D2291D">
        <w:rPr>
          <w:rFonts w:ascii="Tahoma" w:eastAsia="Open Sans" w:hAnsi="Tahoma" w:cs="Tahoma"/>
          <w:sz w:val="22"/>
          <w:szCs w:val="22"/>
        </w:rPr>
        <w:t>BESM21</w:t>
      </w:r>
    </w:p>
    <w:p w14:paraId="4A568FE6" w14:textId="7056AD06" w:rsidR="00F45A4F" w:rsidRPr="00F45A4F" w:rsidRDefault="00F45A4F" w:rsidP="00554190">
      <w:pPr>
        <w:pStyle w:val="ListParagraph"/>
        <w:widowControl w:val="0"/>
        <w:numPr>
          <w:ilvl w:val="0"/>
          <w:numId w:val="24"/>
        </w:numPr>
        <w:spacing w:after="200"/>
        <w:rPr>
          <w:rFonts w:ascii="Tahoma" w:eastAsia="Open Sans" w:hAnsi="Tahoma" w:cs="Tahoma"/>
          <w:sz w:val="22"/>
          <w:szCs w:val="22"/>
        </w:rPr>
      </w:pPr>
      <w:r w:rsidRPr="00F45A4F">
        <w:rPr>
          <w:rFonts w:ascii="Tahoma" w:eastAsia="Open Sans" w:hAnsi="Tahoma" w:cs="Tahoma"/>
          <w:sz w:val="22"/>
          <w:szCs w:val="22"/>
        </w:rPr>
        <w:t>If you’re in debt to your energy supplier, there are rules in place to protect you</w:t>
      </w:r>
      <w:r w:rsidR="00A94EB6">
        <w:rPr>
          <w:rFonts w:ascii="Tahoma" w:eastAsia="Open Sans" w:hAnsi="Tahoma" w:cs="Tahoma"/>
          <w:sz w:val="22"/>
          <w:szCs w:val="22"/>
        </w:rPr>
        <w:t>.</w:t>
      </w:r>
    </w:p>
    <w:p w14:paraId="2B13672B" w14:textId="34B6A197" w:rsidR="00F45A4F" w:rsidRPr="00F45A4F" w:rsidRDefault="00DA19DA" w:rsidP="00F45A4F">
      <w:pPr>
        <w:pStyle w:val="ListParagraph"/>
        <w:widowControl w:val="0"/>
        <w:spacing w:after="200"/>
        <w:rPr>
          <w:rFonts w:ascii="Tahoma" w:eastAsia="Open Sans" w:hAnsi="Tahoma" w:cs="Tahoma"/>
          <w:sz w:val="22"/>
          <w:szCs w:val="22"/>
        </w:rPr>
      </w:pPr>
      <w:r>
        <w:rPr>
          <w:rFonts w:ascii="Tahoma" w:eastAsia="Open Sans" w:hAnsi="Tahoma" w:cs="Tahoma"/>
          <w:sz w:val="22"/>
          <w:szCs w:val="22"/>
        </w:rPr>
        <w:t>At y</w:t>
      </w:r>
      <w:r w:rsidRPr="00DA19DA">
        <w:rPr>
          <w:rFonts w:ascii="Tahoma" w:eastAsia="Open Sans" w:hAnsi="Tahoma" w:cs="Tahoma"/>
          <w:sz w:val="22"/>
          <w:szCs w:val="22"/>
        </w:rPr>
        <w:t>our local Citizens Advice Bureau</w:t>
      </w:r>
      <w:r>
        <w:rPr>
          <w:rFonts w:ascii="Tahoma" w:eastAsia="Open Sans" w:hAnsi="Tahoma" w:cs="Tahoma"/>
          <w:sz w:val="22"/>
          <w:szCs w:val="22"/>
        </w:rPr>
        <w:t>, we</w:t>
      </w:r>
      <w:r w:rsidRPr="00DA19DA">
        <w:rPr>
          <w:rFonts w:ascii="Tahoma" w:eastAsia="Open Sans" w:hAnsi="Tahoma" w:cs="Tahoma"/>
          <w:sz w:val="22"/>
          <w:szCs w:val="22"/>
        </w:rPr>
        <w:t xml:space="preserve"> offer free, confidential and impartial advice to help you manage your bills</w:t>
      </w:r>
      <w:r w:rsidR="00FC3CFD">
        <w:rPr>
          <w:rFonts w:ascii="Tahoma" w:eastAsia="Open Sans" w:hAnsi="Tahoma" w:cs="Tahoma"/>
          <w:sz w:val="22"/>
          <w:szCs w:val="22"/>
        </w:rPr>
        <w:t>.</w:t>
      </w:r>
      <w:r w:rsidR="00A5363E" w:rsidRPr="00F45A4F">
        <w:rPr>
          <w:rFonts w:ascii="Tahoma" w:eastAsia="Open Sans" w:hAnsi="Tahoma" w:cs="Tahoma"/>
          <w:sz w:val="22"/>
          <w:szCs w:val="22"/>
        </w:rPr>
        <w:t xml:space="preserve"> </w:t>
      </w:r>
      <w:r>
        <w:rPr>
          <w:rFonts w:ascii="Tahoma" w:eastAsia="Open Sans" w:hAnsi="Tahoma" w:cs="Tahoma"/>
          <w:sz w:val="22"/>
          <w:szCs w:val="22"/>
        </w:rPr>
        <w:br/>
      </w:r>
      <w:r w:rsidR="00F45A4F" w:rsidRPr="001F7D58">
        <w:rPr>
          <w:rFonts w:ascii="Tahoma" w:eastAsia="Open Sans" w:hAnsi="Tahoma" w:cs="Tahoma"/>
          <w:color w:val="FF0000"/>
          <w:sz w:val="22"/>
          <w:szCs w:val="22"/>
        </w:rPr>
        <w:t>[</w:t>
      </w:r>
      <w:r w:rsidR="00017821" w:rsidRPr="001F7D58">
        <w:rPr>
          <w:rFonts w:ascii="Tahoma" w:eastAsia="Open Sans" w:hAnsi="Tahoma" w:cs="Tahoma"/>
          <w:color w:val="FF0000"/>
          <w:sz w:val="22"/>
          <w:szCs w:val="22"/>
        </w:rPr>
        <w:t xml:space="preserve">you can </w:t>
      </w:r>
      <w:r w:rsidR="00F45A4F" w:rsidRPr="001F7D58">
        <w:rPr>
          <w:rFonts w:ascii="Tahoma" w:eastAsia="Open Sans" w:hAnsi="Tahoma" w:cs="Tahoma"/>
          <w:color w:val="FF0000"/>
          <w:sz w:val="22"/>
          <w:szCs w:val="22"/>
        </w:rPr>
        <w:t>insert your URL</w:t>
      </w:r>
      <w:r w:rsidR="00017821" w:rsidRPr="001F7D58">
        <w:rPr>
          <w:rFonts w:ascii="Tahoma" w:eastAsia="Open Sans" w:hAnsi="Tahoma" w:cs="Tahoma"/>
          <w:color w:val="FF0000"/>
          <w:sz w:val="22"/>
          <w:szCs w:val="22"/>
        </w:rPr>
        <w:t xml:space="preserve"> or use below</w:t>
      </w:r>
      <w:r w:rsidR="00F45A4F" w:rsidRPr="001F7D58">
        <w:rPr>
          <w:rFonts w:ascii="Tahoma" w:eastAsia="Open Sans" w:hAnsi="Tahoma" w:cs="Tahoma"/>
          <w:color w:val="FF0000"/>
          <w:sz w:val="22"/>
          <w:szCs w:val="22"/>
        </w:rPr>
        <w:t xml:space="preserve">] </w:t>
      </w:r>
    </w:p>
    <w:p w14:paraId="2269AF92" w14:textId="24C05F3B" w:rsidR="00F45A4F" w:rsidRPr="00216CCE" w:rsidRDefault="00F45A4F" w:rsidP="00216CCE">
      <w:pPr>
        <w:pStyle w:val="ListParagraph"/>
        <w:widowControl w:val="0"/>
        <w:spacing w:after="200"/>
        <w:rPr>
          <w:rFonts w:ascii="Tahoma" w:eastAsia="Open Sans" w:hAnsi="Tahoma" w:cs="Tahoma"/>
          <w:sz w:val="22"/>
          <w:szCs w:val="22"/>
        </w:rPr>
      </w:pPr>
      <w:r w:rsidRPr="00F45A4F">
        <w:rPr>
          <w:rFonts w:ascii="Tahoma" w:eastAsia="Open Sans" w:hAnsi="Tahoma" w:cs="Tahoma"/>
          <w:sz w:val="22"/>
          <w:szCs w:val="22"/>
        </w:rPr>
        <w:t>Talk to us today</w:t>
      </w:r>
      <w:r w:rsidR="00FC3CFD">
        <w:rPr>
          <w:rFonts w:ascii="Tahoma" w:eastAsia="Open Sans" w:hAnsi="Tahoma" w:cs="Tahoma"/>
          <w:sz w:val="22"/>
          <w:szCs w:val="22"/>
        </w:rPr>
        <w:t xml:space="preserve">. </w:t>
      </w:r>
      <w:r w:rsidR="00216CCE">
        <w:rPr>
          <w:rFonts w:ascii="Tahoma" w:eastAsia="Open Sans" w:hAnsi="Tahoma" w:cs="Tahoma"/>
          <w:sz w:val="22"/>
          <w:szCs w:val="22"/>
        </w:rPr>
        <w:t xml:space="preserve">For advice online visit </w:t>
      </w:r>
      <w:r w:rsidR="00017821">
        <w:rPr>
          <w:rFonts w:ascii="Tahoma" w:hAnsi="Tahoma" w:cs="Tahoma"/>
          <w:sz w:val="22"/>
        </w:rPr>
        <w:t xml:space="preserve">or </w:t>
      </w:r>
      <w:r w:rsidR="00082626">
        <w:rPr>
          <w:rFonts w:ascii="Tahoma" w:hAnsi="Tahoma" w:cs="Tahoma"/>
          <w:sz w:val="22"/>
        </w:rPr>
        <w:t>https://www.cas.org.uk/BESM2021</w:t>
      </w:r>
    </w:p>
    <w:p w14:paraId="0284B36F" w14:textId="05D09C6E" w:rsidR="00DE5A9A" w:rsidRDefault="00F45A4F" w:rsidP="00E11099">
      <w:pPr>
        <w:pStyle w:val="ListParagraph"/>
        <w:widowControl w:val="0"/>
        <w:spacing w:after="200"/>
        <w:rPr>
          <w:rFonts w:ascii="Tahoma" w:eastAsia="Open Sans" w:hAnsi="Tahoma" w:cs="Tahoma"/>
          <w:sz w:val="22"/>
          <w:szCs w:val="22"/>
        </w:rPr>
      </w:pPr>
      <w:r w:rsidRPr="00F45A4F">
        <w:rPr>
          <w:rFonts w:ascii="Tahoma" w:eastAsia="Open Sans" w:hAnsi="Tahoma" w:cs="Tahoma"/>
          <w:sz w:val="22"/>
          <w:szCs w:val="22"/>
        </w:rPr>
        <w:t>#</w:t>
      </w:r>
      <w:r w:rsidR="00D2291D">
        <w:rPr>
          <w:rFonts w:ascii="Tahoma" w:eastAsia="Open Sans" w:hAnsi="Tahoma" w:cs="Tahoma"/>
          <w:sz w:val="22"/>
          <w:szCs w:val="22"/>
        </w:rPr>
        <w:t>BESM21</w:t>
      </w:r>
    </w:p>
    <w:p w14:paraId="11D3C99A" w14:textId="0A67B21D" w:rsidR="00A94EB6" w:rsidRPr="00A94EB6" w:rsidRDefault="00A94EB6" w:rsidP="00A94EB6">
      <w:pPr>
        <w:pStyle w:val="ListParagraph"/>
        <w:widowControl w:val="0"/>
        <w:numPr>
          <w:ilvl w:val="0"/>
          <w:numId w:val="24"/>
        </w:numPr>
        <w:spacing w:after="200"/>
        <w:rPr>
          <w:rFonts w:ascii="Tahoma" w:eastAsia="Open Sans" w:hAnsi="Tahoma" w:cs="Tahoma"/>
          <w:sz w:val="22"/>
          <w:szCs w:val="22"/>
        </w:rPr>
      </w:pPr>
      <w:r>
        <w:rPr>
          <w:rFonts w:ascii="Tahoma" w:eastAsia="Open Sans" w:hAnsi="Tahoma" w:cs="Tahoma"/>
          <w:sz w:val="22"/>
          <w:szCs w:val="22"/>
        </w:rPr>
        <w:t>If</w:t>
      </w:r>
      <w:r w:rsidR="00FC3CFD">
        <w:rPr>
          <w:rFonts w:ascii="Tahoma" w:eastAsia="Open Sans" w:hAnsi="Tahoma" w:cs="Tahoma"/>
          <w:sz w:val="22"/>
          <w:szCs w:val="22"/>
        </w:rPr>
        <w:t xml:space="preserve"> you feel your </w:t>
      </w:r>
      <w:r>
        <w:rPr>
          <w:rFonts w:ascii="Tahoma" w:eastAsia="Open Sans" w:hAnsi="Tahoma" w:cs="Tahoma"/>
          <w:sz w:val="22"/>
          <w:szCs w:val="22"/>
        </w:rPr>
        <w:t xml:space="preserve">energy bills are spiralling out of control, don’t panic. Get in touch with your local bureau for help to lower your costs and get you back on track. </w:t>
      </w:r>
      <w:r w:rsidR="00082626">
        <w:rPr>
          <w:rFonts w:ascii="Tahoma" w:eastAsia="Open Sans" w:hAnsi="Tahoma" w:cs="Tahoma"/>
          <w:sz w:val="22"/>
          <w:szCs w:val="22"/>
        </w:rPr>
        <w:t>https://www.cas.org.uk/BESM2021</w:t>
      </w:r>
    </w:p>
    <w:p w14:paraId="747611A8" w14:textId="04E9E620" w:rsidR="00A94EB6" w:rsidRPr="00A94EB6" w:rsidRDefault="00A94EB6" w:rsidP="00A94EB6">
      <w:pPr>
        <w:pStyle w:val="ListParagraph"/>
        <w:widowControl w:val="0"/>
        <w:spacing w:after="200"/>
        <w:rPr>
          <w:rFonts w:ascii="Tahoma" w:eastAsia="Open Sans" w:hAnsi="Tahoma" w:cs="Tahoma"/>
          <w:sz w:val="22"/>
          <w:szCs w:val="22"/>
        </w:rPr>
      </w:pPr>
      <w:r w:rsidRPr="00A94EB6">
        <w:rPr>
          <w:rFonts w:ascii="Tahoma" w:eastAsia="Open Sans" w:hAnsi="Tahoma" w:cs="Tahoma"/>
          <w:sz w:val="22"/>
          <w:szCs w:val="22"/>
        </w:rPr>
        <w:t>#BESM21</w:t>
      </w:r>
    </w:p>
    <w:p w14:paraId="2B5587F3" w14:textId="3409456B" w:rsidR="00156EB6" w:rsidRDefault="00E11099" w:rsidP="0029449B">
      <w:pPr>
        <w:widowControl w:val="0"/>
        <w:spacing w:after="200"/>
        <w:rPr>
          <w:rFonts w:ascii="Tahoma" w:eastAsia="Open Sans" w:hAnsi="Tahoma" w:cs="Tahoma"/>
          <w:b/>
          <w:color w:val="31849B" w:themeColor="accent5" w:themeShade="BF"/>
          <w:sz w:val="22"/>
          <w:szCs w:val="22"/>
        </w:rPr>
      </w:pPr>
      <w:r>
        <w:rPr>
          <w:rFonts w:ascii="Tahoma" w:eastAsia="Open Sans" w:hAnsi="Tahoma" w:cs="Tahoma"/>
          <w:b/>
          <w:color w:val="31849B" w:themeColor="accent5" w:themeShade="BF"/>
          <w:sz w:val="22"/>
          <w:szCs w:val="22"/>
        </w:rPr>
        <w:br/>
      </w:r>
      <w:r w:rsidR="003501DC">
        <w:rPr>
          <w:rFonts w:ascii="Tahoma" w:eastAsia="Open Sans" w:hAnsi="Tahoma" w:cs="Tahoma"/>
          <w:b/>
          <w:color w:val="31849B" w:themeColor="accent5" w:themeShade="BF"/>
          <w:sz w:val="22"/>
          <w:szCs w:val="22"/>
        </w:rPr>
        <w:t>Switching off the heat to save money?</w:t>
      </w:r>
    </w:p>
    <w:p w14:paraId="23B9A8E5" w14:textId="19431E54" w:rsidR="00B76D81" w:rsidRPr="00B76D81" w:rsidRDefault="00B76D81" w:rsidP="00554190">
      <w:pPr>
        <w:pStyle w:val="ListParagraph"/>
        <w:widowControl w:val="0"/>
        <w:numPr>
          <w:ilvl w:val="0"/>
          <w:numId w:val="24"/>
        </w:numPr>
        <w:spacing w:after="200"/>
        <w:rPr>
          <w:rFonts w:ascii="Tahoma" w:eastAsia="Open Sans" w:hAnsi="Tahoma" w:cs="Tahoma"/>
          <w:sz w:val="22"/>
          <w:szCs w:val="22"/>
        </w:rPr>
      </w:pPr>
      <w:r w:rsidRPr="00B76D81">
        <w:rPr>
          <w:rFonts w:ascii="Tahoma" w:eastAsia="Open Sans" w:hAnsi="Tahoma" w:cs="Tahoma"/>
          <w:sz w:val="22"/>
          <w:szCs w:val="22"/>
        </w:rPr>
        <w:t>If your home is hard to heat, there are several options to help you make your home more efficient</w:t>
      </w:r>
    </w:p>
    <w:p w14:paraId="13C92BED" w14:textId="7547E63B" w:rsidR="00B76D81" w:rsidRPr="00D57D7B" w:rsidRDefault="00B76D81" w:rsidP="00D57D7B">
      <w:pPr>
        <w:pStyle w:val="ListParagraph"/>
        <w:widowControl w:val="0"/>
        <w:spacing w:after="200"/>
        <w:rPr>
          <w:rFonts w:ascii="Tahoma" w:eastAsia="Open Sans" w:hAnsi="Tahoma" w:cs="Tahoma"/>
          <w:sz w:val="22"/>
          <w:szCs w:val="22"/>
        </w:rPr>
      </w:pPr>
      <w:r w:rsidRPr="00B76D81">
        <w:rPr>
          <w:rFonts w:ascii="Tahoma" w:eastAsia="Open Sans" w:hAnsi="Tahoma" w:cs="Tahoma"/>
          <w:sz w:val="22"/>
          <w:szCs w:val="22"/>
        </w:rPr>
        <w:t>Whether you’re a tenant or own your home, there is a range of financial support and practical help available</w:t>
      </w:r>
      <w:r w:rsidR="00D57D7B">
        <w:rPr>
          <w:rFonts w:ascii="Tahoma" w:eastAsia="Open Sans" w:hAnsi="Tahoma" w:cs="Tahoma"/>
          <w:sz w:val="22"/>
          <w:szCs w:val="22"/>
        </w:rPr>
        <w:t>. T</w:t>
      </w:r>
      <w:r w:rsidRPr="00D57D7B">
        <w:rPr>
          <w:rFonts w:ascii="Tahoma" w:eastAsia="Open Sans" w:hAnsi="Tahoma" w:cs="Tahoma"/>
          <w:sz w:val="22"/>
          <w:szCs w:val="22"/>
        </w:rPr>
        <w:t xml:space="preserve">alk to us today - </w:t>
      </w:r>
      <w:r w:rsidRPr="00D57D7B">
        <w:rPr>
          <w:rFonts w:ascii="Tahoma" w:eastAsia="Open Sans" w:hAnsi="Tahoma" w:cs="Tahoma"/>
          <w:color w:val="FF0000"/>
          <w:sz w:val="22"/>
          <w:szCs w:val="22"/>
        </w:rPr>
        <w:t>[</w:t>
      </w:r>
      <w:r w:rsidR="00017821" w:rsidRPr="00D57D7B">
        <w:rPr>
          <w:rFonts w:ascii="Tahoma" w:eastAsia="Open Sans" w:hAnsi="Tahoma" w:cs="Tahoma"/>
          <w:color w:val="FF0000"/>
          <w:sz w:val="22"/>
          <w:szCs w:val="22"/>
        </w:rPr>
        <w:t xml:space="preserve"> you can </w:t>
      </w:r>
      <w:r w:rsidRPr="00D57D7B">
        <w:rPr>
          <w:rFonts w:ascii="Tahoma" w:eastAsia="Open Sans" w:hAnsi="Tahoma" w:cs="Tahoma"/>
          <w:color w:val="FF0000"/>
          <w:sz w:val="22"/>
          <w:szCs w:val="22"/>
        </w:rPr>
        <w:t>insert your URL</w:t>
      </w:r>
      <w:r w:rsidR="00017821" w:rsidRPr="00D57D7B">
        <w:rPr>
          <w:rFonts w:ascii="Tahoma" w:eastAsia="Open Sans" w:hAnsi="Tahoma" w:cs="Tahoma"/>
          <w:color w:val="FF0000"/>
          <w:sz w:val="22"/>
          <w:szCs w:val="22"/>
        </w:rPr>
        <w:t xml:space="preserve"> or use below</w:t>
      </w:r>
      <w:r w:rsidRPr="00D57D7B">
        <w:rPr>
          <w:rFonts w:ascii="Tahoma" w:eastAsia="Open Sans" w:hAnsi="Tahoma" w:cs="Tahoma"/>
          <w:color w:val="FF0000"/>
          <w:sz w:val="22"/>
          <w:szCs w:val="22"/>
        </w:rPr>
        <w:t xml:space="preserve">] </w:t>
      </w:r>
      <w:r w:rsidR="00017821" w:rsidRPr="00D57D7B">
        <w:rPr>
          <w:rFonts w:ascii="Tahoma" w:eastAsia="Open Sans" w:hAnsi="Tahoma" w:cs="Tahoma"/>
          <w:sz w:val="22"/>
          <w:szCs w:val="22"/>
        </w:rPr>
        <w:br/>
      </w:r>
      <w:r w:rsidR="00082626" w:rsidRPr="00D57D7B">
        <w:rPr>
          <w:rFonts w:ascii="Tahoma" w:hAnsi="Tahoma" w:cs="Tahoma"/>
          <w:sz w:val="22"/>
        </w:rPr>
        <w:t>https://www.cas.org.uk/BESM2021</w:t>
      </w:r>
    </w:p>
    <w:p w14:paraId="3E0E1C80" w14:textId="6B83C80C" w:rsidR="00995141" w:rsidRDefault="00B76D81" w:rsidP="00B76D81">
      <w:pPr>
        <w:pStyle w:val="ListParagraph"/>
        <w:widowControl w:val="0"/>
        <w:spacing w:after="200"/>
        <w:rPr>
          <w:rFonts w:ascii="Tahoma" w:eastAsia="Open Sans" w:hAnsi="Tahoma" w:cs="Tahoma"/>
          <w:sz w:val="22"/>
          <w:szCs w:val="22"/>
        </w:rPr>
      </w:pPr>
      <w:r w:rsidRPr="00B76D81">
        <w:rPr>
          <w:rFonts w:ascii="Tahoma" w:eastAsia="Open Sans" w:hAnsi="Tahoma" w:cs="Tahoma"/>
          <w:sz w:val="22"/>
          <w:szCs w:val="22"/>
        </w:rPr>
        <w:t>#</w:t>
      </w:r>
      <w:r w:rsidR="00D2291D">
        <w:rPr>
          <w:rFonts w:ascii="Tahoma" w:eastAsia="Open Sans" w:hAnsi="Tahoma" w:cs="Tahoma"/>
          <w:sz w:val="22"/>
          <w:szCs w:val="22"/>
        </w:rPr>
        <w:t>BESM21</w:t>
      </w:r>
    </w:p>
    <w:p w14:paraId="32FE2458" w14:textId="77777777" w:rsidR="00181EE0" w:rsidRPr="00181EE0" w:rsidRDefault="00181EE0" w:rsidP="00554190">
      <w:pPr>
        <w:pStyle w:val="ListParagraph"/>
        <w:widowControl w:val="0"/>
        <w:numPr>
          <w:ilvl w:val="0"/>
          <w:numId w:val="24"/>
        </w:numPr>
        <w:spacing w:after="200"/>
        <w:rPr>
          <w:rFonts w:ascii="Tahoma" w:eastAsia="Open Sans" w:hAnsi="Tahoma" w:cs="Tahoma"/>
          <w:sz w:val="22"/>
          <w:szCs w:val="22"/>
        </w:rPr>
      </w:pPr>
      <w:r w:rsidRPr="00181EE0">
        <w:rPr>
          <w:rFonts w:ascii="Tahoma" w:eastAsia="Open Sans" w:hAnsi="Tahoma" w:cs="Tahoma"/>
          <w:sz w:val="22"/>
          <w:szCs w:val="22"/>
        </w:rPr>
        <w:t>Do you struggle to stay warm because your home is draughty or poorly insulated?</w:t>
      </w:r>
    </w:p>
    <w:p w14:paraId="53B426CC" w14:textId="77777777" w:rsidR="00181EE0" w:rsidRPr="00181EE0" w:rsidRDefault="00181EE0" w:rsidP="00181EE0">
      <w:pPr>
        <w:pStyle w:val="ListParagraph"/>
        <w:widowControl w:val="0"/>
        <w:spacing w:after="200"/>
        <w:rPr>
          <w:rFonts w:ascii="Tahoma" w:eastAsia="Open Sans" w:hAnsi="Tahoma" w:cs="Tahoma"/>
          <w:sz w:val="22"/>
          <w:szCs w:val="22"/>
        </w:rPr>
      </w:pPr>
      <w:r w:rsidRPr="00181EE0">
        <w:rPr>
          <w:rFonts w:ascii="Tahoma" w:eastAsia="Open Sans" w:hAnsi="Tahoma" w:cs="Tahoma"/>
          <w:sz w:val="22"/>
          <w:szCs w:val="22"/>
        </w:rPr>
        <w:t>Or do you have to limit how often you turn on your heating to keep costs under control?</w:t>
      </w:r>
    </w:p>
    <w:p w14:paraId="4AF2CFCF" w14:textId="77777777" w:rsidR="00294D79" w:rsidRPr="00995141" w:rsidRDefault="00294D79" w:rsidP="00294D79">
      <w:pPr>
        <w:pStyle w:val="ListParagraph"/>
        <w:widowControl w:val="0"/>
        <w:spacing w:after="200"/>
        <w:rPr>
          <w:rFonts w:ascii="Tahoma" w:eastAsia="Open Sans" w:hAnsi="Tahoma" w:cs="Tahoma"/>
          <w:sz w:val="22"/>
          <w:szCs w:val="22"/>
        </w:rPr>
      </w:pPr>
      <w:r w:rsidRPr="00995141">
        <w:rPr>
          <w:rFonts w:ascii="Tahoma" w:eastAsia="Open Sans" w:hAnsi="Tahoma" w:cs="Tahoma"/>
          <w:sz w:val="22"/>
          <w:szCs w:val="22"/>
        </w:rPr>
        <w:t>We can help you stay warm for less!</w:t>
      </w:r>
    </w:p>
    <w:p w14:paraId="5931E6CE" w14:textId="0028D5AA" w:rsidR="00181EE0" w:rsidRPr="00181EE0" w:rsidRDefault="00181EE0" w:rsidP="00181EE0">
      <w:pPr>
        <w:pStyle w:val="ListParagraph"/>
        <w:widowControl w:val="0"/>
        <w:spacing w:after="200"/>
        <w:rPr>
          <w:rFonts w:ascii="Tahoma" w:eastAsia="Open Sans" w:hAnsi="Tahoma" w:cs="Tahoma"/>
          <w:sz w:val="22"/>
          <w:szCs w:val="22"/>
        </w:rPr>
      </w:pPr>
      <w:r w:rsidRPr="00181EE0">
        <w:rPr>
          <w:rFonts w:ascii="Tahoma" w:eastAsia="Open Sans" w:hAnsi="Tahoma" w:cs="Tahoma"/>
          <w:sz w:val="22"/>
          <w:szCs w:val="22"/>
        </w:rPr>
        <w:t xml:space="preserve">To learn more, talk to us today - </w:t>
      </w:r>
      <w:r w:rsidRPr="008A7481">
        <w:rPr>
          <w:rFonts w:ascii="Tahoma" w:eastAsia="Open Sans" w:hAnsi="Tahoma" w:cs="Tahoma"/>
          <w:color w:val="FF0000"/>
          <w:sz w:val="22"/>
          <w:szCs w:val="22"/>
        </w:rPr>
        <w:t>[</w:t>
      </w:r>
      <w:r w:rsidR="00017821" w:rsidRPr="008A7481">
        <w:rPr>
          <w:rFonts w:ascii="Tahoma" w:eastAsia="Open Sans" w:hAnsi="Tahoma" w:cs="Tahoma"/>
          <w:color w:val="FF0000"/>
          <w:sz w:val="22"/>
          <w:szCs w:val="22"/>
        </w:rPr>
        <w:t xml:space="preserve">you </w:t>
      </w:r>
      <w:r w:rsidRPr="008A7481">
        <w:rPr>
          <w:rFonts w:ascii="Tahoma" w:eastAsia="Open Sans" w:hAnsi="Tahoma" w:cs="Tahoma"/>
          <w:color w:val="FF0000"/>
          <w:sz w:val="22"/>
          <w:szCs w:val="22"/>
        </w:rPr>
        <w:t>insert your URL</w:t>
      </w:r>
      <w:r w:rsidR="00017821" w:rsidRPr="008A7481">
        <w:rPr>
          <w:rFonts w:ascii="Tahoma" w:eastAsia="Open Sans" w:hAnsi="Tahoma" w:cs="Tahoma"/>
          <w:color w:val="FF0000"/>
          <w:sz w:val="22"/>
          <w:szCs w:val="22"/>
        </w:rPr>
        <w:t xml:space="preserve"> or use below</w:t>
      </w:r>
      <w:r w:rsidRPr="008A7481">
        <w:rPr>
          <w:rFonts w:ascii="Tahoma" w:eastAsia="Open Sans" w:hAnsi="Tahoma" w:cs="Tahoma"/>
          <w:color w:val="FF0000"/>
          <w:sz w:val="22"/>
          <w:szCs w:val="22"/>
        </w:rPr>
        <w:t xml:space="preserve">] </w:t>
      </w:r>
      <w:r w:rsidR="00017821">
        <w:rPr>
          <w:rFonts w:ascii="Tahoma" w:eastAsia="Open Sans" w:hAnsi="Tahoma" w:cs="Tahoma"/>
          <w:sz w:val="22"/>
          <w:szCs w:val="22"/>
        </w:rPr>
        <w:br/>
        <w:t xml:space="preserve">For advice online visit </w:t>
      </w:r>
      <w:r w:rsidR="00576A63" w:rsidRPr="00576A63">
        <w:rPr>
          <w:rFonts w:ascii="Tahoma" w:eastAsia="Open Sans" w:hAnsi="Tahoma" w:cs="Tahoma"/>
          <w:sz w:val="22"/>
          <w:szCs w:val="22"/>
        </w:rPr>
        <w:t>https://www.</w:t>
      </w:r>
      <w:r w:rsidR="00017821" w:rsidRPr="00EE60CD">
        <w:rPr>
          <w:rFonts w:ascii="Tahoma" w:eastAsia="Open Sans" w:hAnsi="Tahoma" w:cs="Tahoma"/>
          <w:sz w:val="22"/>
          <w:szCs w:val="22"/>
        </w:rPr>
        <w:t>citizensadvice.org.uk/scotland/consumer/energy</w:t>
      </w:r>
      <w:r w:rsidR="00017821" w:rsidRPr="00D52773">
        <w:rPr>
          <w:rFonts w:ascii="Tahoma" w:hAnsi="Tahoma" w:cs="Tahoma"/>
          <w:sz w:val="22"/>
        </w:rPr>
        <w:t xml:space="preserve"> </w:t>
      </w:r>
      <w:r w:rsidR="00017821">
        <w:rPr>
          <w:rFonts w:ascii="Tahoma" w:hAnsi="Tahoma" w:cs="Tahoma"/>
          <w:sz w:val="22"/>
        </w:rPr>
        <w:t xml:space="preserve">or </w:t>
      </w:r>
      <w:r w:rsidR="00082626">
        <w:rPr>
          <w:rFonts w:ascii="Tahoma" w:hAnsi="Tahoma" w:cs="Tahoma"/>
          <w:sz w:val="22"/>
        </w:rPr>
        <w:t>https://www.cas.org.uk/BESM2021</w:t>
      </w:r>
    </w:p>
    <w:p w14:paraId="6BC0C66B" w14:textId="47F9097B" w:rsidR="003501DC" w:rsidRDefault="00181EE0" w:rsidP="003501DC">
      <w:pPr>
        <w:pStyle w:val="ListParagraph"/>
        <w:widowControl w:val="0"/>
        <w:spacing w:after="200"/>
        <w:rPr>
          <w:rFonts w:ascii="Tahoma" w:eastAsia="Open Sans" w:hAnsi="Tahoma" w:cs="Tahoma"/>
          <w:b/>
          <w:color w:val="31849B" w:themeColor="accent5" w:themeShade="BF"/>
          <w:sz w:val="22"/>
          <w:szCs w:val="22"/>
        </w:rPr>
      </w:pPr>
      <w:r w:rsidRPr="00181EE0">
        <w:rPr>
          <w:rFonts w:ascii="Tahoma" w:eastAsia="Open Sans" w:hAnsi="Tahoma" w:cs="Tahoma"/>
          <w:sz w:val="22"/>
          <w:szCs w:val="22"/>
        </w:rPr>
        <w:t>#</w:t>
      </w:r>
      <w:r w:rsidR="00D2291D">
        <w:rPr>
          <w:rFonts w:ascii="Tahoma" w:eastAsia="Open Sans" w:hAnsi="Tahoma" w:cs="Tahoma"/>
          <w:sz w:val="22"/>
          <w:szCs w:val="22"/>
        </w:rPr>
        <w:t>BESM21</w:t>
      </w:r>
      <w:r w:rsidR="00E11099">
        <w:rPr>
          <w:rFonts w:ascii="Tahoma" w:eastAsia="Open Sans" w:hAnsi="Tahoma" w:cs="Tahoma"/>
          <w:b/>
          <w:color w:val="31849B" w:themeColor="accent5" w:themeShade="BF"/>
          <w:sz w:val="22"/>
          <w:szCs w:val="22"/>
        </w:rPr>
        <w:t xml:space="preserve"> </w:t>
      </w:r>
    </w:p>
    <w:p w14:paraId="6AAF1CD2" w14:textId="7EC37599" w:rsidR="00737A39" w:rsidRPr="00737A39" w:rsidRDefault="003501DC" w:rsidP="00576A63">
      <w:pPr>
        <w:pStyle w:val="ListParagraph"/>
        <w:widowControl w:val="0"/>
        <w:numPr>
          <w:ilvl w:val="0"/>
          <w:numId w:val="24"/>
        </w:numPr>
        <w:spacing w:after="200"/>
        <w:rPr>
          <w:rFonts w:ascii="Tahoma" w:eastAsia="Open Sans" w:hAnsi="Tahoma" w:cs="Tahoma"/>
          <w:sz w:val="22"/>
          <w:szCs w:val="22"/>
        </w:rPr>
      </w:pPr>
      <w:r w:rsidRPr="003501DC">
        <w:rPr>
          <w:rFonts w:ascii="Tahoma" w:eastAsia="Open Sans" w:hAnsi="Tahoma" w:cs="Tahoma"/>
          <w:sz w:val="22"/>
          <w:szCs w:val="22"/>
        </w:rPr>
        <w:t>Turning off your heating to save on bills? Talk to us to help stay warm this winter.</w:t>
      </w:r>
      <w:r w:rsidR="00737A39" w:rsidRPr="00737A39">
        <w:t xml:space="preserve"> </w:t>
      </w:r>
      <w:r w:rsidR="00737A39" w:rsidRPr="00737A39">
        <w:rPr>
          <w:rFonts w:ascii="Tahoma" w:eastAsia="Open Sans" w:hAnsi="Tahoma" w:cs="Tahoma"/>
          <w:sz w:val="22"/>
          <w:szCs w:val="22"/>
        </w:rPr>
        <w:t xml:space="preserve">For advice </w:t>
      </w:r>
      <w:r w:rsidR="00737A39" w:rsidRPr="00737A39">
        <w:rPr>
          <w:rFonts w:ascii="Tahoma" w:eastAsia="Open Sans" w:hAnsi="Tahoma" w:cs="Tahoma"/>
          <w:sz w:val="22"/>
          <w:szCs w:val="22"/>
        </w:rPr>
        <w:lastRenderedPageBreak/>
        <w:t xml:space="preserve">online visit </w:t>
      </w:r>
      <w:r w:rsidR="00082626">
        <w:rPr>
          <w:rFonts w:ascii="Tahoma" w:eastAsia="Open Sans" w:hAnsi="Tahoma" w:cs="Tahoma"/>
          <w:sz w:val="22"/>
          <w:szCs w:val="22"/>
        </w:rPr>
        <w:t>https://www.cas.org.uk/BESM2021</w:t>
      </w:r>
    </w:p>
    <w:p w14:paraId="30411502" w14:textId="5AF1A10B" w:rsidR="003501DC" w:rsidRPr="003501DC" w:rsidRDefault="00737A39" w:rsidP="00737A39">
      <w:pPr>
        <w:pStyle w:val="ListParagraph"/>
        <w:widowControl w:val="0"/>
        <w:spacing w:after="200"/>
        <w:rPr>
          <w:rFonts w:ascii="Tahoma" w:eastAsia="Open Sans" w:hAnsi="Tahoma" w:cs="Tahoma"/>
          <w:sz w:val="22"/>
          <w:szCs w:val="22"/>
        </w:rPr>
      </w:pPr>
      <w:r w:rsidRPr="00737A39">
        <w:rPr>
          <w:rFonts w:ascii="Tahoma" w:eastAsia="Open Sans" w:hAnsi="Tahoma" w:cs="Tahoma"/>
          <w:sz w:val="22"/>
          <w:szCs w:val="22"/>
        </w:rPr>
        <w:t>#BESM21</w:t>
      </w:r>
    </w:p>
    <w:p w14:paraId="09D2DC8C" w14:textId="77777777" w:rsidR="00BB234A" w:rsidRDefault="00BB234A" w:rsidP="00E11099">
      <w:pPr>
        <w:widowControl w:val="0"/>
        <w:spacing w:after="200"/>
        <w:rPr>
          <w:rFonts w:ascii="Tahoma" w:eastAsia="Open Sans" w:hAnsi="Tahoma" w:cs="Tahoma"/>
          <w:b/>
          <w:color w:val="31849B" w:themeColor="accent5" w:themeShade="BF"/>
          <w:sz w:val="22"/>
          <w:szCs w:val="22"/>
        </w:rPr>
      </w:pPr>
    </w:p>
    <w:p w14:paraId="5CF70CE8" w14:textId="426DE279" w:rsidR="00BB234A" w:rsidRPr="009F4CD3" w:rsidRDefault="00BB234A" w:rsidP="00BB234A">
      <w:pPr>
        <w:widowControl w:val="0"/>
        <w:spacing w:after="200"/>
        <w:rPr>
          <w:rFonts w:ascii="Tahoma" w:eastAsia="Open Sans" w:hAnsi="Tahoma" w:cs="Tahoma"/>
          <w:color w:val="31849B" w:themeColor="accent5" w:themeShade="BF"/>
          <w:sz w:val="22"/>
          <w:szCs w:val="22"/>
        </w:rPr>
      </w:pPr>
      <w:r>
        <w:rPr>
          <w:rFonts w:ascii="Tahoma" w:eastAsia="Open Sans" w:hAnsi="Tahoma" w:cs="Tahoma"/>
          <w:b/>
          <w:color w:val="31849B" w:themeColor="accent5" w:themeShade="BF"/>
          <w:sz w:val="22"/>
          <w:szCs w:val="22"/>
        </w:rPr>
        <w:t>E</w:t>
      </w:r>
      <w:r w:rsidRPr="00156EB6">
        <w:rPr>
          <w:rFonts w:ascii="Tahoma" w:eastAsia="Open Sans" w:hAnsi="Tahoma" w:cs="Tahoma"/>
          <w:b/>
          <w:color w:val="31849B" w:themeColor="accent5" w:themeShade="BF"/>
          <w:sz w:val="22"/>
          <w:szCs w:val="22"/>
        </w:rPr>
        <w:t xml:space="preserve">lectric </w:t>
      </w:r>
      <w:r>
        <w:rPr>
          <w:rFonts w:ascii="Tahoma" w:eastAsia="Open Sans" w:hAnsi="Tahoma" w:cs="Tahoma"/>
          <w:b/>
          <w:color w:val="31849B" w:themeColor="accent5" w:themeShade="BF"/>
          <w:sz w:val="22"/>
          <w:szCs w:val="22"/>
        </w:rPr>
        <w:t>O</w:t>
      </w:r>
      <w:r w:rsidRPr="00156EB6">
        <w:rPr>
          <w:rFonts w:ascii="Tahoma" w:eastAsia="Open Sans" w:hAnsi="Tahoma" w:cs="Tahoma"/>
          <w:b/>
          <w:color w:val="31849B" w:themeColor="accent5" w:themeShade="BF"/>
          <w:sz w:val="22"/>
          <w:szCs w:val="22"/>
        </w:rPr>
        <w:t xml:space="preserve">nly </w:t>
      </w:r>
      <w:r>
        <w:rPr>
          <w:rFonts w:ascii="Tahoma" w:eastAsia="Open Sans" w:hAnsi="Tahoma" w:cs="Tahoma"/>
          <w:b/>
          <w:color w:val="31849B" w:themeColor="accent5" w:themeShade="BF"/>
          <w:sz w:val="22"/>
          <w:szCs w:val="22"/>
        </w:rPr>
        <w:t>H</w:t>
      </w:r>
      <w:r w:rsidRPr="00156EB6">
        <w:rPr>
          <w:rFonts w:ascii="Tahoma" w:eastAsia="Open Sans" w:hAnsi="Tahoma" w:cs="Tahoma"/>
          <w:b/>
          <w:color w:val="31849B" w:themeColor="accent5" w:themeShade="BF"/>
          <w:sz w:val="22"/>
          <w:szCs w:val="22"/>
        </w:rPr>
        <w:t>eating</w:t>
      </w:r>
    </w:p>
    <w:p w14:paraId="640D98C4" w14:textId="7DE75248" w:rsidR="00BB234A" w:rsidRPr="001E7392" w:rsidRDefault="00BB234A" w:rsidP="00576A63">
      <w:pPr>
        <w:pStyle w:val="ListParagraph"/>
        <w:numPr>
          <w:ilvl w:val="0"/>
          <w:numId w:val="24"/>
        </w:numPr>
        <w:shd w:val="clear" w:color="auto" w:fill="FFFFFF"/>
        <w:rPr>
          <w:rFonts w:ascii="Tahoma" w:eastAsia="Times New Roman" w:hAnsi="Tahoma" w:cs="Tahoma"/>
          <w:sz w:val="22"/>
          <w:szCs w:val="29"/>
          <w:lang w:eastAsia="en-GB"/>
        </w:rPr>
      </w:pPr>
      <w:r>
        <w:rPr>
          <w:rFonts w:ascii="Tahoma" w:eastAsia="Times New Roman" w:hAnsi="Tahoma" w:cs="Tahoma"/>
          <w:sz w:val="22"/>
          <w:szCs w:val="29"/>
          <w:lang w:eastAsia="en-GB"/>
        </w:rPr>
        <w:t xml:space="preserve">Electric heating is often expensive, but it can be difficult to know if there are other options. </w:t>
      </w:r>
      <w:r w:rsidRPr="001E7392">
        <w:rPr>
          <w:rFonts w:ascii="Tahoma" w:eastAsia="Times New Roman" w:hAnsi="Tahoma" w:cs="Tahoma"/>
          <w:sz w:val="22"/>
          <w:szCs w:val="29"/>
          <w:lang w:eastAsia="en-GB"/>
        </w:rPr>
        <w:t xml:space="preserve">Trained </w:t>
      </w:r>
      <w:r w:rsidR="00D57D7B">
        <w:rPr>
          <w:rFonts w:ascii="Tahoma" w:eastAsia="Times New Roman" w:hAnsi="Tahoma" w:cs="Tahoma"/>
          <w:sz w:val="22"/>
          <w:szCs w:val="29"/>
          <w:lang w:eastAsia="en-GB"/>
        </w:rPr>
        <w:t>advisers at your local CAB offer free and confidential</w:t>
      </w:r>
      <w:r w:rsidRPr="001E7392">
        <w:rPr>
          <w:rFonts w:ascii="Tahoma" w:eastAsia="Times New Roman" w:hAnsi="Tahoma" w:cs="Tahoma"/>
          <w:sz w:val="22"/>
          <w:szCs w:val="29"/>
          <w:lang w:eastAsia="en-GB"/>
        </w:rPr>
        <w:t xml:space="preserve"> advice</w:t>
      </w:r>
      <w:r>
        <w:rPr>
          <w:rFonts w:ascii="Tahoma" w:eastAsia="Times New Roman" w:hAnsi="Tahoma" w:cs="Tahoma"/>
          <w:sz w:val="22"/>
          <w:szCs w:val="29"/>
          <w:lang w:eastAsia="en-GB"/>
        </w:rPr>
        <w:br/>
      </w:r>
      <w:r w:rsidR="00D57D7B">
        <w:rPr>
          <w:rFonts w:ascii="Tahoma" w:eastAsia="Open Sans" w:hAnsi="Tahoma" w:cs="Tahoma"/>
          <w:sz w:val="22"/>
          <w:szCs w:val="22"/>
        </w:rPr>
        <w:t>V</w:t>
      </w:r>
      <w:r>
        <w:rPr>
          <w:rFonts w:ascii="Tahoma" w:eastAsia="Open Sans" w:hAnsi="Tahoma" w:cs="Tahoma"/>
          <w:sz w:val="22"/>
          <w:szCs w:val="22"/>
        </w:rPr>
        <w:t xml:space="preserve">isit </w:t>
      </w:r>
      <w:r w:rsidR="00082626">
        <w:rPr>
          <w:rFonts w:ascii="Tahoma" w:hAnsi="Tahoma" w:cs="Tahoma"/>
          <w:sz w:val="22"/>
        </w:rPr>
        <w:t>https://www.cas.org.uk/BESM2021</w:t>
      </w:r>
    </w:p>
    <w:p w14:paraId="78AA868B" w14:textId="77777777" w:rsidR="00BB234A" w:rsidRPr="001E7392" w:rsidRDefault="00BB234A" w:rsidP="00BB234A">
      <w:pPr>
        <w:pStyle w:val="ListParagraph"/>
        <w:shd w:val="clear" w:color="auto" w:fill="FFFFFF"/>
        <w:rPr>
          <w:rFonts w:ascii="Tahoma" w:eastAsia="Times New Roman" w:hAnsi="Tahoma" w:cs="Tahoma"/>
          <w:sz w:val="22"/>
          <w:szCs w:val="29"/>
          <w:lang w:eastAsia="en-GB"/>
        </w:rPr>
      </w:pPr>
      <w:r w:rsidRPr="001E7392">
        <w:rPr>
          <w:rFonts w:ascii="Tahoma" w:eastAsia="Times New Roman" w:hAnsi="Tahoma" w:cs="Tahoma"/>
          <w:sz w:val="22"/>
          <w:szCs w:val="29"/>
          <w:lang w:eastAsia="en-GB"/>
        </w:rPr>
        <w:t>#</w:t>
      </w:r>
      <w:r>
        <w:rPr>
          <w:rFonts w:ascii="Tahoma" w:eastAsia="Times New Roman" w:hAnsi="Tahoma" w:cs="Tahoma"/>
          <w:sz w:val="22"/>
          <w:szCs w:val="29"/>
          <w:lang w:eastAsia="en-GB"/>
        </w:rPr>
        <w:t>BESM21</w:t>
      </w:r>
    </w:p>
    <w:p w14:paraId="3C73D2E1" w14:textId="2A3371F8" w:rsidR="00BB234A" w:rsidRPr="00FC3CFD" w:rsidRDefault="00BB234A" w:rsidP="00576A63">
      <w:pPr>
        <w:pStyle w:val="ListParagraph"/>
        <w:widowControl w:val="0"/>
        <w:numPr>
          <w:ilvl w:val="0"/>
          <w:numId w:val="24"/>
        </w:numPr>
        <w:spacing w:after="200"/>
        <w:rPr>
          <w:rFonts w:ascii="Tahoma" w:eastAsia="Open Sans" w:hAnsi="Tahoma" w:cs="Tahoma"/>
          <w:sz w:val="22"/>
          <w:szCs w:val="22"/>
        </w:rPr>
      </w:pPr>
      <w:r>
        <w:rPr>
          <w:rFonts w:ascii="Tahoma" w:eastAsia="Open Sans" w:hAnsi="Tahoma" w:cs="Tahoma"/>
          <w:sz w:val="22"/>
          <w:szCs w:val="22"/>
        </w:rPr>
        <w:t xml:space="preserve">Feeling stuck with electric heating? </w:t>
      </w:r>
      <w:r w:rsidRPr="008850B7">
        <w:rPr>
          <w:rFonts w:ascii="Tahoma" w:eastAsia="Open Sans" w:hAnsi="Tahoma" w:cs="Tahoma"/>
          <w:sz w:val="22"/>
          <w:szCs w:val="22"/>
        </w:rPr>
        <w:t>You can get advice from your local Citizens Advice Bureau for practical ways to lower energy costs or find out if there are grants or benefits you’re missing out on</w:t>
      </w:r>
      <w:r w:rsidR="00FC3CFD">
        <w:rPr>
          <w:rFonts w:ascii="Tahoma" w:eastAsia="Open Sans" w:hAnsi="Tahoma" w:cs="Tahoma"/>
          <w:sz w:val="22"/>
          <w:szCs w:val="22"/>
        </w:rPr>
        <w:t>. Talk to us today.</w:t>
      </w:r>
      <w:r w:rsidR="008C29A4">
        <w:rPr>
          <w:rFonts w:ascii="Tahoma" w:eastAsia="Open Sans" w:hAnsi="Tahoma" w:cs="Tahoma"/>
          <w:sz w:val="22"/>
          <w:szCs w:val="22"/>
        </w:rPr>
        <w:br/>
        <w:t>For advice online visit</w:t>
      </w:r>
      <w:r w:rsidRPr="00FC3CFD">
        <w:rPr>
          <w:rFonts w:ascii="Tahoma" w:hAnsi="Tahoma" w:cs="Tahoma"/>
          <w:sz w:val="22"/>
        </w:rPr>
        <w:t xml:space="preserve"> </w:t>
      </w:r>
      <w:r w:rsidR="00082626">
        <w:rPr>
          <w:rFonts w:ascii="Tahoma" w:hAnsi="Tahoma" w:cs="Tahoma"/>
          <w:sz w:val="22"/>
        </w:rPr>
        <w:t>https://www.cas.org.uk/BESM2021</w:t>
      </w:r>
      <w:r w:rsidR="00FC3CFD">
        <w:rPr>
          <w:rFonts w:ascii="Tahoma" w:hAnsi="Tahoma" w:cs="Tahoma"/>
          <w:sz w:val="22"/>
        </w:rPr>
        <w:t xml:space="preserve"> </w:t>
      </w:r>
      <w:r w:rsidR="00FC3CFD" w:rsidRPr="00FC3CFD">
        <w:rPr>
          <w:rFonts w:ascii="Tahoma" w:hAnsi="Tahoma" w:cs="Tahoma"/>
          <w:sz w:val="22"/>
        </w:rPr>
        <w:t>#BESM21</w:t>
      </w:r>
    </w:p>
    <w:p w14:paraId="7913B965" w14:textId="12A80BB1" w:rsidR="009A26B8" w:rsidRPr="009A26B8" w:rsidRDefault="009A26B8" w:rsidP="00576A63">
      <w:pPr>
        <w:pStyle w:val="ListParagraph"/>
        <w:widowControl w:val="0"/>
        <w:numPr>
          <w:ilvl w:val="0"/>
          <w:numId w:val="24"/>
        </w:numPr>
        <w:spacing w:after="200"/>
        <w:rPr>
          <w:rFonts w:ascii="Tahoma" w:eastAsia="Open Sans" w:hAnsi="Tahoma" w:cs="Tahoma"/>
          <w:sz w:val="22"/>
          <w:szCs w:val="22"/>
        </w:rPr>
      </w:pPr>
      <w:r>
        <w:rPr>
          <w:rFonts w:ascii="Tahoma" w:eastAsia="Open Sans" w:hAnsi="Tahoma" w:cs="Tahoma"/>
          <w:sz w:val="22"/>
          <w:szCs w:val="22"/>
        </w:rPr>
        <w:t xml:space="preserve">Not sure what your options are for changing electric heating supplier? Talk to us for free, impartial advice and get back in charge with your energy bills. </w:t>
      </w:r>
      <w:r w:rsidR="00082626">
        <w:rPr>
          <w:rFonts w:ascii="Tahoma" w:eastAsia="Open Sans" w:hAnsi="Tahoma" w:cs="Tahoma"/>
          <w:sz w:val="22"/>
          <w:szCs w:val="22"/>
        </w:rPr>
        <w:t>https://www.cas.org.uk/BESM2021</w:t>
      </w:r>
    </w:p>
    <w:p w14:paraId="04BC435E" w14:textId="77777777" w:rsidR="009A26B8" w:rsidRPr="009A26B8" w:rsidRDefault="009A26B8" w:rsidP="009A26B8">
      <w:pPr>
        <w:pStyle w:val="ListParagraph"/>
        <w:widowControl w:val="0"/>
        <w:spacing w:after="200"/>
        <w:rPr>
          <w:rFonts w:ascii="Tahoma" w:eastAsia="Open Sans" w:hAnsi="Tahoma" w:cs="Tahoma"/>
          <w:sz w:val="22"/>
          <w:szCs w:val="22"/>
        </w:rPr>
      </w:pPr>
      <w:r w:rsidRPr="009A26B8">
        <w:rPr>
          <w:rFonts w:ascii="Tahoma" w:eastAsia="Open Sans" w:hAnsi="Tahoma" w:cs="Tahoma"/>
          <w:sz w:val="22"/>
          <w:szCs w:val="22"/>
        </w:rPr>
        <w:t>#BESM21</w:t>
      </w:r>
    </w:p>
    <w:p w14:paraId="6CD5F1DD" w14:textId="680D4F2C" w:rsidR="009A26B8" w:rsidRPr="003047A9" w:rsidRDefault="009A26B8" w:rsidP="009A26B8">
      <w:pPr>
        <w:pStyle w:val="ListParagraph"/>
        <w:widowControl w:val="0"/>
        <w:spacing w:after="200"/>
        <w:rPr>
          <w:rFonts w:ascii="Tahoma" w:eastAsia="Open Sans" w:hAnsi="Tahoma" w:cs="Tahoma"/>
          <w:sz w:val="22"/>
          <w:szCs w:val="22"/>
        </w:rPr>
      </w:pPr>
    </w:p>
    <w:p w14:paraId="796398AF" w14:textId="77777777" w:rsidR="00BB234A" w:rsidRDefault="00BB234A" w:rsidP="00E11099">
      <w:pPr>
        <w:widowControl w:val="0"/>
        <w:spacing w:after="200"/>
        <w:rPr>
          <w:rFonts w:ascii="Tahoma" w:eastAsia="Open Sans" w:hAnsi="Tahoma" w:cs="Tahoma"/>
          <w:b/>
          <w:color w:val="31849B" w:themeColor="accent5" w:themeShade="BF"/>
          <w:sz w:val="22"/>
          <w:szCs w:val="22"/>
        </w:rPr>
      </w:pPr>
    </w:p>
    <w:p w14:paraId="38F84307" w14:textId="6C1E17A5" w:rsidR="005053E5" w:rsidRDefault="005053E5" w:rsidP="00E11099">
      <w:pPr>
        <w:widowControl w:val="0"/>
        <w:spacing w:after="200"/>
        <w:rPr>
          <w:rFonts w:ascii="Tahoma" w:eastAsia="Open Sans" w:hAnsi="Tahoma" w:cs="Tahoma"/>
          <w:b/>
          <w:color w:val="31849B" w:themeColor="accent5" w:themeShade="BF"/>
          <w:sz w:val="22"/>
          <w:szCs w:val="22"/>
        </w:rPr>
      </w:pPr>
      <w:r>
        <w:rPr>
          <w:rFonts w:ascii="Tahoma" w:eastAsia="Open Sans" w:hAnsi="Tahoma" w:cs="Tahoma"/>
          <w:b/>
          <w:color w:val="31849B" w:themeColor="accent5" w:themeShade="BF"/>
          <w:sz w:val="22"/>
          <w:szCs w:val="22"/>
        </w:rPr>
        <w:t>Pre-payment meters</w:t>
      </w:r>
    </w:p>
    <w:p w14:paraId="01030687" w14:textId="3F076565" w:rsidR="005053E5" w:rsidRDefault="005053E5" w:rsidP="00FB2260">
      <w:pPr>
        <w:pStyle w:val="ListParagraph"/>
        <w:widowControl w:val="0"/>
        <w:numPr>
          <w:ilvl w:val="0"/>
          <w:numId w:val="24"/>
        </w:numPr>
        <w:spacing w:after="200"/>
        <w:rPr>
          <w:rFonts w:ascii="Tahoma" w:eastAsia="Open Sans" w:hAnsi="Tahoma" w:cs="Tahoma"/>
          <w:sz w:val="22"/>
          <w:szCs w:val="22"/>
        </w:rPr>
      </w:pPr>
      <w:r w:rsidRPr="00FB2260">
        <w:rPr>
          <w:rFonts w:ascii="Tahoma" w:eastAsia="Open Sans" w:hAnsi="Tahoma" w:cs="Tahoma"/>
          <w:sz w:val="22"/>
          <w:szCs w:val="22"/>
        </w:rPr>
        <w:t>Pre-payment meters can feel like you’</w:t>
      </w:r>
      <w:r w:rsidR="000E0079">
        <w:rPr>
          <w:rFonts w:ascii="Tahoma" w:eastAsia="Open Sans" w:hAnsi="Tahoma" w:cs="Tahoma"/>
          <w:sz w:val="22"/>
          <w:szCs w:val="22"/>
        </w:rPr>
        <w:t>re controlling your spending</w:t>
      </w:r>
      <w:r w:rsidRPr="00FB2260">
        <w:rPr>
          <w:rFonts w:ascii="Tahoma" w:eastAsia="Open Sans" w:hAnsi="Tahoma" w:cs="Tahoma"/>
          <w:sz w:val="22"/>
          <w:szCs w:val="22"/>
        </w:rPr>
        <w:t xml:space="preserve">, but </w:t>
      </w:r>
      <w:r w:rsidR="000E0079">
        <w:rPr>
          <w:rFonts w:ascii="Tahoma" w:eastAsia="Open Sans" w:hAnsi="Tahoma" w:cs="Tahoma"/>
          <w:sz w:val="22"/>
          <w:szCs w:val="22"/>
        </w:rPr>
        <w:t xml:space="preserve">they </w:t>
      </w:r>
      <w:r w:rsidRPr="00FB2260">
        <w:rPr>
          <w:rFonts w:ascii="Tahoma" w:eastAsia="Open Sans" w:hAnsi="Tahoma" w:cs="Tahoma"/>
          <w:sz w:val="22"/>
          <w:szCs w:val="22"/>
        </w:rPr>
        <w:t xml:space="preserve">aren’t always energy efficient. Find out if you </w:t>
      </w:r>
      <w:r w:rsidR="00FC3CFD">
        <w:rPr>
          <w:rFonts w:ascii="Tahoma" w:eastAsia="Open Sans" w:hAnsi="Tahoma" w:cs="Tahoma"/>
          <w:sz w:val="22"/>
          <w:szCs w:val="22"/>
        </w:rPr>
        <w:t xml:space="preserve">can </w:t>
      </w:r>
      <w:proofErr w:type="spellStart"/>
      <w:r w:rsidR="00FC3CFD">
        <w:rPr>
          <w:rFonts w:ascii="Tahoma" w:eastAsia="Open Sans" w:hAnsi="Tahoma" w:cs="Tahoma"/>
          <w:sz w:val="22"/>
          <w:szCs w:val="22"/>
        </w:rPr>
        <w:t>heat</w:t>
      </w:r>
      <w:proofErr w:type="spellEnd"/>
      <w:r w:rsidR="00FC3CFD">
        <w:rPr>
          <w:rFonts w:ascii="Tahoma" w:eastAsia="Open Sans" w:hAnsi="Tahoma" w:cs="Tahoma"/>
          <w:sz w:val="22"/>
          <w:szCs w:val="22"/>
        </w:rPr>
        <w:t xml:space="preserve"> your home for less and </w:t>
      </w:r>
      <w:r w:rsidRPr="00FB2260">
        <w:rPr>
          <w:rFonts w:ascii="Tahoma" w:eastAsia="Open Sans" w:hAnsi="Tahoma" w:cs="Tahoma"/>
          <w:sz w:val="22"/>
          <w:szCs w:val="22"/>
        </w:rPr>
        <w:t>talk to us</w:t>
      </w:r>
      <w:r w:rsidR="00FB2260" w:rsidRPr="00FB2260">
        <w:rPr>
          <w:rFonts w:ascii="Tahoma" w:eastAsia="Open Sans" w:hAnsi="Tahoma" w:cs="Tahoma"/>
          <w:sz w:val="22"/>
          <w:szCs w:val="22"/>
        </w:rPr>
        <w:t xml:space="preserve"> - [insert your URL or use below] </w:t>
      </w:r>
      <w:r w:rsidR="00082626">
        <w:rPr>
          <w:rFonts w:ascii="Tahoma" w:eastAsia="Open Sans" w:hAnsi="Tahoma" w:cs="Tahoma"/>
          <w:sz w:val="22"/>
          <w:szCs w:val="22"/>
        </w:rPr>
        <w:t>https://www.cas.org.uk/BESM2021</w:t>
      </w:r>
      <w:r w:rsidR="00FB2260" w:rsidRPr="00FB2260">
        <w:rPr>
          <w:rFonts w:ascii="Tahoma" w:eastAsia="Open Sans" w:hAnsi="Tahoma" w:cs="Tahoma"/>
          <w:sz w:val="22"/>
          <w:szCs w:val="22"/>
        </w:rPr>
        <w:t xml:space="preserve"> #BESM21</w:t>
      </w:r>
    </w:p>
    <w:p w14:paraId="40F959DE" w14:textId="6E75A042" w:rsidR="000E0079" w:rsidRDefault="00D54584" w:rsidP="000E0079">
      <w:pPr>
        <w:pStyle w:val="ListParagraph"/>
        <w:widowControl w:val="0"/>
        <w:numPr>
          <w:ilvl w:val="0"/>
          <w:numId w:val="24"/>
        </w:numPr>
        <w:spacing w:after="200"/>
        <w:rPr>
          <w:rFonts w:ascii="Tahoma" w:eastAsia="Open Sans" w:hAnsi="Tahoma" w:cs="Tahoma"/>
          <w:sz w:val="22"/>
          <w:szCs w:val="22"/>
        </w:rPr>
      </w:pPr>
      <w:r>
        <w:rPr>
          <w:rFonts w:ascii="Tahoma" w:eastAsia="Open Sans" w:hAnsi="Tahoma" w:cs="Tahoma"/>
          <w:sz w:val="22"/>
          <w:szCs w:val="22"/>
        </w:rPr>
        <w:t xml:space="preserve">Feeling stuck with your </w:t>
      </w:r>
      <w:r w:rsidR="000E0079">
        <w:rPr>
          <w:rFonts w:ascii="Tahoma" w:eastAsia="Open Sans" w:hAnsi="Tahoma" w:cs="Tahoma"/>
          <w:sz w:val="22"/>
          <w:szCs w:val="22"/>
        </w:rPr>
        <w:t>pre-payment m</w:t>
      </w:r>
      <w:r w:rsidR="00C55468">
        <w:rPr>
          <w:rFonts w:ascii="Tahoma" w:eastAsia="Open Sans" w:hAnsi="Tahoma" w:cs="Tahoma"/>
          <w:sz w:val="22"/>
          <w:szCs w:val="22"/>
        </w:rPr>
        <w:t xml:space="preserve">eter? Your local CAB </w:t>
      </w:r>
      <w:r w:rsidR="000E0079">
        <w:rPr>
          <w:rFonts w:ascii="Tahoma" w:eastAsia="Open Sans" w:hAnsi="Tahoma" w:cs="Tahoma"/>
          <w:sz w:val="22"/>
          <w:szCs w:val="22"/>
        </w:rPr>
        <w:t xml:space="preserve">can help with breaking through the jargon and finding out your energy options. Take to us for help staying warm this winter </w:t>
      </w:r>
      <w:r w:rsidR="000E0079" w:rsidRPr="000E0079">
        <w:rPr>
          <w:rFonts w:ascii="Tahoma" w:eastAsia="Open Sans" w:hAnsi="Tahoma" w:cs="Tahoma"/>
          <w:sz w:val="22"/>
          <w:szCs w:val="22"/>
        </w:rPr>
        <w:t xml:space="preserve">[insert your URL or use below] </w:t>
      </w:r>
      <w:r w:rsidR="00082626">
        <w:rPr>
          <w:rFonts w:ascii="Tahoma" w:eastAsia="Open Sans" w:hAnsi="Tahoma" w:cs="Tahoma"/>
          <w:sz w:val="22"/>
          <w:szCs w:val="22"/>
        </w:rPr>
        <w:t>https://www.cas.org.uk/BESM2021</w:t>
      </w:r>
      <w:r w:rsidR="000E0079" w:rsidRPr="000E0079">
        <w:rPr>
          <w:rFonts w:ascii="Tahoma" w:eastAsia="Open Sans" w:hAnsi="Tahoma" w:cs="Tahoma"/>
          <w:sz w:val="22"/>
          <w:szCs w:val="22"/>
        </w:rPr>
        <w:t xml:space="preserve"> #BESM21</w:t>
      </w:r>
    </w:p>
    <w:p w14:paraId="28FDBCBF" w14:textId="512C394B" w:rsidR="000E0079" w:rsidRPr="00FB2260" w:rsidRDefault="00D54584" w:rsidP="007756A4">
      <w:pPr>
        <w:pStyle w:val="ListParagraph"/>
        <w:widowControl w:val="0"/>
        <w:numPr>
          <w:ilvl w:val="0"/>
          <w:numId w:val="24"/>
        </w:numPr>
        <w:spacing w:after="200"/>
        <w:rPr>
          <w:rFonts w:ascii="Tahoma" w:eastAsia="Open Sans" w:hAnsi="Tahoma" w:cs="Tahoma"/>
          <w:sz w:val="22"/>
          <w:szCs w:val="22"/>
        </w:rPr>
      </w:pPr>
      <w:r>
        <w:rPr>
          <w:rFonts w:ascii="Tahoma" w:eastAsia="Open Sans" w:hAnsi="Tahoma" w:cs="Tahoma"/>
          <w:sz w:val="22"/>
          <w:szCs w:val="22"/>
        </w:rPr>
        <w:t xml:space="preserve">Is topping up getting you down </w:t>
      </w:r>
      <w:r w:rsidR="007756A4">
        <w:rPr>
          <w:rFonts w:ascii="Tahoma" w:eastAsia="Open Sans" w:hAnsi="Tahoma" w:cs="Tahoma"/>
          <w:sz w:val="22"/>
          <w:szCs w:val="22"/>
        </w:rPr>
        <w:t xml:space="preserve">this winter? Talk to your local Citizens Advice Bureau to know your options about changing energy supplier or tariff for your pre-payment meter. </w:t>
      </w:r>
      <w:r w:rsidR="00082626">
        <w:rPr>
          <w:rFonts w:ascii="Tahoma" w:eastAsia="Open Sans" w:hAnsi="Tahoma" w:cs="Tahoma"/>
          <w:sz w:val="22"/>
          <w:szCs w:val="22"/>
        </w:rPr>
        <w:t>https://www.cas.org.uk/BESM2021</w:t>
      </w:r>
      <w:r w:rsidR="007756A4" w:rsidRPr="007756A4">
        <w:rPr>
          <w:rFonts w:ascii="Tahoma" w:eastAsia="Open Sans" w:hAnsi="Tahoma" w:cs="Tahoma"/>
          <w:sz w:val="22"/>
          <w:szCs w:val="22"/>
        </w:rPr>
        <w:t xml:space="preserve"> #BESM21</w:t>
      </w:r>
    </w:p>
    <w:p w14:paraId="27303F8F" w14:textId="77777777" w:rsidR="005053E5" w:rsidRDefault="005053E5" w:rsidP="00E11099">
      <w:pPr>
        <w:widowControl w:val="0"/>
        <w:spacing w:after="200"/>
        <w:rPr>
          <w:rFonts w:ascii="Tahoma" w:eastAsia="Open Sans" w:hAnsi="Tahoma" w:cs="Tahoma"/>
          <w:b/>
          <w:color w:val="31849B" w:themeColor="accent5" w:themeShade="BF"/>
          <w:sz w:val="22"/>
          <w:szCs w:val="22"/>
        </w:rPr>
      </w:pPr>
    </w:p>
    <w:p w14:paraId="0F860673" w14:textId="2F92A257" w:rsidR="00156EB6" w:rsidRPr="00E11099" w:rsidRDefault="00156EB6" w:rsidP="00E11099">
      <w:pPr>
        <w:widowControl w:val="0"/>
        <w:spacing w:after="200"/>
        <w:rPr>
          <w:rFonts w:ascii="Tahoma" w:eastAsia="Open Sans" w:hAnsi="Tahoma" w:cs="Tahoma"/>
          <w:sz w:val="22"/>
          <w:szCs w:val="22"/>
        </w:rPr>
      </w:pPr>
      <w:r w:rsidRPr="00E11099">
        <w:rPr>
          <w:rFonts w:ascii="Tahoma" w:eastAsia="Open Sans" w:hAnsi="Tahoma" w:cs="Tahoma"/>
          <w:b/>
          <w:color w:val="31849B" w:themeColor="accent5" w:themeShade="BF"/>
          <w:sz w:val="22"/>
          <w:szCs w:val="22"/>
        </w:rPr>
        <w:t>Digitally Excluded</w:t>
      </w:r>
    </w:p>
    <w:p w14:paraId="473DC89B" w14:textId="13DA5B86" w:rsidR="005B1F6B" w:rsidRPr="005B1F6B" w:rsidRDefault="00E54C07" w:rsidP="00554190">
      <w:pPr>
        <w:pStyle w:val="ListParagraph"/>
        <w:widowControl w:val="0"/>
        <w:numPr>
          <w:ilvl w:val="0"/>
          <w:numId w:val="24"/>
        </w:numPr>
        <w:spacing w:after="200"/>
        <w:rPr>
          <w:rFonts w:ascii="Tahoma" w:eastAsia="Open Sans" w:hAnsi="Tahoma" w:cs="Tahoma"/>
          <w:sz w:val="22"/>
          <w:szCs w:val="22"/>
        </w:rPr>
      </w:pPr>
      <w:r>
        <w:rPr>
          <w:rFonts w:ascii="Tahoma" w:eastAsia="Open Sans" w:hAnsi="Tahoma" w:cs="Tahoma"/>
          <w:sz w:val="22"/>
          <w:szCs w:val="22"/>
        </w:rPr>
        <w:t>Is</w:t>
      </w:r>
      <w:r w:rsidR="00F5508B">
        <w:rPr>
          <w:rFonts w:ascii="Tahoma" w:eastAsia="Open Sans" w:hAnsi="Tahoma" w:cs="Tahoma"/>
          <w:sz w:val="22"/>
          <w:szCs w:val="22"/>
        </w:rPr>
        <w:t xml:space="preserve"> someone you know missing out on online energy deals?</w:t>
      </w:r>
    </w:p>
    <w:p w14:paraId="4387A29C" w14:textId="3AF5D402" w:rsidR="005B1F6B" w:rsidRPr="005B1F6B" w:rsidRDefault="005B1F6B" w:rsidP="005B1F6B">
      <w:pPr>
        <w:pStyle w:val="ListParagraph"/>
        <w:widowControl w:val="0"/>
        <w:spacing w:after="200"/>
        <w:rPr>
          <w:rFonts w:ascii="Tahoma" w:eastAsia="Open Sans" w:hAnsi="Tahoma" w:cs="Tahoma"/>
          <w:sz w:val="22"/>
          <w:szCs w:val="22"/>
        </w:rPr>
      </w:pPr>
      <w:r w:rsidRPr="005B1F6B">
        <w:rPr>
          <w:rFonts w:ascii="Tahoma" w:eastAsia="Open Sans" w:hAnsi="Tahoma" w:cs="Tahoma"/>
          <w:sz w:val="22"/>
          <w:szCs w:val="22"/>
        </w:rPr>
        <w:t>We a</w:t>
      </w:r>
      <w:r w:rsidR="007756A4">
        <w:rPr>
          <w:rFonts w:ascii="Tahoma" w:eastAsia="Open Sans" w:hAnsi="Tahoma" w:cs="Tahoma"/>
          <w:sz w:val="22"/>
          <w:szCs w:val="22"/>
        </w:rPr>
        <w:t xml:space="preserve">re here to provide </w:t>
      </w:r>
      <w:r w:rsidRPr="005B1F6B">
        <w:rPr>
          <w:rFonts w:ascii="Tahoma" w:eastAsia="Open Sans" w:hAnsi="Tahoma" w:cs="Tahoma"/>
          <w:sz w:val="22"/>
          <w:szCs w:val="22"/>
        </w:rPr>
        <w:t xml:space="preserve">support </w:t>
      </w:r>
      <w:r w:rsidR="007756A4">
        <w:rPr>
          <w:rFonts w:ascii="Tahoma" w:eastAsia="Open Sans" w:hAnsi="Tahoma" w:cs="Tahoma"/>
          <w:sz w:val="22"/>
          <w:szCs w:val="22"/>
        </w:rPr>
        <w:t xml:space="preserve">for </w:t>
      </w:r>
      <w:r w:rsidRPr="005B1F6B">
        <w:rPr>
          <w:rFonts w:ascii="Tahoma" w:eastAsia="Open Sans" w:hAnsi="Tahoma" w:cs="Tahoma"/>
          <w:sz w:val="22"/>
          <w:szCs w:val="22"/>
        </w:rPr>
        <w:t>households in vulnerable situations, who can often find the energy market confusing</w:t>
      </w:r>
      <w:r w:rsidR="00F5508B">
        <w:rPr>
          <w:rFonts w:ascii="Tahoma" w:eastAsia="Open Sans" w:hAnsi="Tahoma" w:cs="Tahoma"/>
          <w:sz w:val="22"/>
          <w:szCs w:val="22"/>
        </w:rPr>
        <w:t>.</w:t>
      </w:r>
    </w:p>
    <w:p w14:paraId="5F2E698D" w14:textId="4AA167F9" w:rsidR="005B1F6B" w:rsidRPr="005B1F6B" w:rsidRDefault="005B1F6B" w:rsidP="005B1F6B">
      <w:pPr>
        <w:pStyle w:val="ListParagraph"/>
        <w:widowControl w:val="0"/>
        <w:spacing w:after="200"/>
        <w:rPr>
          <w:rFonts w:ascii="Tahoma" w:eastAsia="Open Sans" w:hAnsi="Tahoma" w:cs="Tahoma"/>
          <w:sz w:val="22"/>
          <w:szCs w:val="22"/>
        </w:rPr>
      </w:pPr>
      <w:r w:rsidRPr="005B1F6B">
        <w:rPr>
          <w:rFonts w:ascii="Tahoma" w:eastAsia="Open Sans" w:hAnsi="Tahoma" w:cs="Tahoma"/>
          <w:sz w:val="22"/>
          <w:szCs w:val="22"/>
        </w:rPr>
        <w:t xml:space="preserve">Talk to us today - </w:t>
      </w:r>
      <w:r w:rsidRPr="008A7481">
        <w:rPr>
          <w:rFonts w:ascii="Tahoma" w:eastAsia="Open Sans" w:hAnsi="Tahoma" w:cs="Tahoma"/>
          <w:color w:val="FF0000"/>
          <w:sz w:val="22"/>
          <w:szCs w:val="22"/>
        </w:rPr>
        <w:t>[insert your URL</w:t>
      </w:r>
      <w:r w:rsidR="003F4D95" w:rsidRPr="008A7481">
        <w:rPr>
          <w:rFonts w:ascii="Tahoma" w:eastAsia="Open Sans" w:hAnsi="Tahoma" w:cs="Tahoma"/>
          <w:color w:val="FF0000"/>
          <w:sz w:val="22"/>
          <w:szCs w:val="22"/>
        </w:rPr>
        <w:t xml:space="preserve"> or use below</w:t>
      </w:r>
      <w:r w:rsidRPr="008A7481">
        <w:rPr>
          <w:rFonts w:ascii="Tahoma" w:eastAsia="Open Sans" w:hAnsi="Tahoma" w:cs="Tahoma"/>
          <w:color w:val="FF0000"/>
          <w:sz w:val="22"/>
          <w:szCs w:val="22"/>
        </w:rPr>
        <w:t xml:space="preserve">] </w:t>
      </w:r>
      <w:r w:rsidR="003F4D95">
        <w:rPr>
          <w:rFonts w:ascii="Tahoma" w:eastAsia="Open Sans" w:hAnsi="Tahoma" w:cs="Tahoma"/>
          <w:sz w:val="22"/>
          <w:szCs w:val="22"/>
        </w:rPr>
        <w:br/>
      </w:r>
      <w:r w:rsidR="00082626">
        <w:rPr>
          <w:rFonts w:ascii="Tahoma" w:hAnsi="Tahoma" w:cs="Tahoma"/>
          <w:sz w:val="22"/>
        </w:rPr>
        <w:t>https://www.cas.org.uk/BESM2021</w:t>
      </w:r>
    </w:p>
    <w:p w14:paraId="629EC529" w14:textId="199C9831" w:rsidR="005B1F6B" w:rsidRPr="00995141" w:rsidRDefault="005B1F6B" w:rsidP="00995141">
      <w:pPr>
        <w:pStyle w:val="ListParagraph"/>
        <w:widowControl w:val="0"/>
        <w:spacing w:after="200"/>
        <w:rPr>
          <w:rFonts w:ascii="Tahoma" w:eastAsia="Open Sans" w:hAnsi="Tahoma" w:cs="Tahoma"/>
          <w:sz w:val="22"/>
          <w:szCs w:val="22"/>
        </w:rPr>
      </w:pPr>
      <w:r w:rsidRPr="005B1F6B">
        <w:rPr>
          <w:rFonts w:ascii="Tahoma" w:eastAsia="Open Sans" w:hAnsi="Tahoma" w:cs="Tahoma"/>
          <w:sz w:val="22"/>
          <w:szCs w:val="22"/>
        </w:rPr>
        <w:t>#</w:t>
      </w:r>
      <w:r w:rsidR="00D2291D">
        <w:rPr>
          <w:rFonts w:ascii="Tahoma" w:eastAsia="Open Sans" w:hAnsi="Tahoma" w:cs="Tahoma"/>
          <w:sz w:val="22"/>
          <w:szCs w:val="22"/>
        </w:rPr>
        <w:t>BESM21</w:t>
      </w:r>
    </w:p>
    <w:p w14:paraId="0F45F427" w14:textId="5B23E474" w:rsidR="005B1F6B" w:rsidRDefault="005B1F6B" w:rsidP="00554190">
      <w:pPr>
        <w:pStyle w:val="ListParagraph"/>
        <w:widowControl w:val="0"/>
        <w:numPr>
          <w:ilvl w:val="0"/>
          <w:numId w:val="24"/>
        </w:numPr>
        <w:spacing w:after="200"/>
        <w:rPr>
          <w:rFonts w:ascii="Tahoma" w:eastAsia="Open Sans" w:hAnsi="Tahoma" w:cs="Tahoma"/>
          <w:sz w:val="22"/>
          <w:szCs w:val="22"/>
        </w:rPr>
      </w:pPr>
      <w:r w:rsidRPr="005B1F6B">
        <w:rPr>
          <w:rFonts w:ascii="Tahoma" w:eastAsia="Open Sans" w:hAnsi="Tahoma" w:cs="Tahoma"/>
          <w:sz w:val="22"/>
          <w:szCs w:val="22"/>
        </w:rPr>
        <w:t>Energy companies will often provide better deals for people who manage their bills online</w:t>
      </w:r>
      <w:r w:rsidR="009A0799">
        <w:rPr>
          <w:rFonts w:ascii="Tahoma" w:eastAsia="Open Sans" w:hAnsi="Tahoma" w:cs="Tahoma"/>
          <w:sz w:val="22"/>
          <w:szCs w:val="22"/>
        </w:rPr>
        <w:t>.</w:t>
      </w:r>
    </w:p>
    <w:p w14:paraId="433ABEBF" w14:textId="3FB490C2" w:rsidR="004F23FB" w:rsidRPr="005B1F6B" w:rsidRDefault="004F23FB" w:rsidP="005B1F6B">
      <w:pPr>
        <w:pStyle w:val="ListParagraph"/>
        <w:widowControl w:val="0"/>
        <w:spacing w:after="200"/>
        <w:rPr>
          <w:rFonts w:ascii="Tahoma" w:eastAsia="Open Sans" w:hAnsi="Tahoma" w:cs="Tahoma"/>
          <w:sz w:val="22"/>
          <w:szCs w:val="22"/>
        </w:rPr>
      </w:pPr>
      <w:r w:rsidRPr="004F23FB">
        <w:rPr>
          <w:rFonts w:ascii="Tahoma" w:eastAsia="Open Sans" w:hAnsi="Tahoma" w:cs="Tahoma"/>
          <w:sz w:val="22"/>
          <w:szCs w:val="22"/>
        </w:rPr>
        <w:t>When you don’t have access to the internet, it’s easy to feel overlooked</w:t>
      </w:r>
    </w:p>
    <w:p w14:paraId="738DDBEB" w14:textId="0B2CA0F2" w:rsidR="005B1F6B" w:rsidRPr="005B1F6B" w:rsidRDefault="005B1F6B" w:rsidP="005B1F6B">
      <w:pPr>
        <w:pStyle w:val="ListParagraph"/>
        <w:widowControl w:val="0"/>
        <w:spacing w:after="200"/>
        <w:rPr>
          <w:rFonts w:ascii="Tahoma" w:eastAsia="Open Sans" w:hAnsi="Tahoma" w:cs="Tahoma"/>
          <w:sz w:val="22"/>
          <w:szCs w:val="22"/>
        </w:rPr>
      </w:pPr>
      <w:r w:rsidRPr="005B1F6B">
        <w:rPr>
          <w:rFonts w:ascii="Tahoma" w:eastAsia="Open Sans" w:hAnsi="Tahoma" w:cs="Tahoma"/>
          <w:sz w:val="22"/>
          <w:szCs w:val="22"/>
        </w:rPr>
        <w:t xml:space="preserve">Talk to us today - </w:t>
      </w:r>
      <w:r w:rsidRPr="008A7481">
        <w:rPr>
          <w:rFonts w:ascii="Tahoma" w:eastAsia="Open Sans" w:hAnsi="Tahoma" w:cs="Tahoma"/>
          <w:color w:val="FF0000"/>
          <w:sz w:val="22"/>
          <w:szCs w:val="22"/>
        </w:rPr>
        <w:t>[insert your URL</w:t>
      </w:r>
      <w:r w:rsidR="003F4D95" w:rsidRPr="008A7481">
        <w:rPr>
          <w:rFonts w:ascii="Tahoma" w:eastAsia="Open Sans" w:hAnsi="Tahoma" w:cs="Tahoma"/>
          <w:color w:val="FF0000"/>
          <w:sz w:val="22"/>
          <w:szCs w:val="22"/>
        </w:rPr>
        <w:t xml:space="preserve"> or use below</w:t>
      </w:r>
      <w:r w:rsidRPr="008A7481">
        <w:rPr>
          <w:rFonts w:ascii="Tahoma" w:eastAsia="Open Sans" w:hAnsi="Tahoma" w:cs="Tahoma"/>
          <w:color w:val="FF0000"/>
          <w:sz w:val="22"/>
          <w:szCs w:val="22"/>
        </w:rPr>
        <w:t xml:space="preserve">] </w:t>
      </w:r>
      <w:r w:rsidR="003F4D95">
        <w:rPr>
          <w:rFonts w:ascii="Tahoma" w:eastAsia="Open Sans" w:hAnsi="Tahoma" w:cs="Tahoma"/>
          <w:sz w:val="22"/>
          <w:szCs w:val="22"/>
        </w:rPr>
        <w:br/>
      </w:r>
      <w:r w:rsidR="00082626">
        <w:rPr>
          <w:rFonts w:ascii="Tahoma" w:hAnsi="Tahoma" w:cs="Tahoma"/>
          <w:sz w:val="22"/>
        </w:rPr>
        <w:t>https://www.cas.org.uk/BESM2021</w:t>
      </w:r>
    </w:p>
    <w:p w14:paraId="10200031" w14:textId="61632FD2" w:rsidR="005B1F6B" w:rsidRDefault="005B1F6B" w:rsidP="00995141">
      <w:pPr>
        <w:pStyle w:val="ListParagraph"/>
        <w:widowControl w:val="0"/>
        <w:spacing w:after="200"/>
        <w:rPr>
          <w:rFonts w:ascii="Tahoma" w:eastAsia="Open Sans" w:hAnsi="Tahoma" w:cs="Tahoma"/>
          <w:sz w:val="22"/>
          <w:szCs w:val="22"/>
        </w:rPr>
      </w:pPr>
      <w:r w:rsidRPr="005B1F6B">
        <w:rPr>
          <w:rFonts w:ascii="Tahoma" w:eastAsia="Open Sans" w:hAnsi="Tahoma" w:cs="Tahoma"/>
          <w:sz w:val="22"/>
          <w:szCs w:val="22"/>
        </w:rPr>
        <w:lastRenderedPageBreak/>
        <w:t>#</w:t>
      </w:r>
      <w:r w:rsidR="00D2291D">
        <w:rPr>
          <w:rFonts w:ascii="Tahoma" w:eastAsia="Open Sans" w:hAnsi="Tahoma" w:cs="Tahoma"/>
          <w:sz w:val="22"/>
          <w:szCs w:val="22"/>
        </w:rPr>
        <w:t>BESM21</w:t>
      </w:r>
    </w:p>
    <w:p w14:paraId="3C2987E3" w14:textId="74031E40" w:rsidR="009A0799" w:rsidRPr="009A0799" w:rsidRDefault="009A0799" w:rsidP="009A0799">
      <w:pPr>
        <w:pStyle w:val="ListParagraph"/>
        <w:widowControl w:val="0"/>
        <w:numPr>
          <w:ilvl w:val="0"/>
          <w:numId w:val="24"/>
        </w:numPr>
        <w:spacing w:after="200"/>
        <w:rPr>
          <w:rFonts w:ascii="Tahoma" w:eastAsia="Open Sans" w:hAnsi="Tahoma" w:cs="Tahoma"/>
          <w:sz w:val="22"/>
          <w:szCs w:val="22"/>
        </w:rPr>
      </w:pPr>
      <w:r>
        <w:rPr>
          <w:rFonts w:ascii="Tahoma" w:eastAsia="Open Sans" w:hAnsi="Tahoma" w:cs="Tahoma"/>
          <w:sz w:val="22"/>
          <w:szCs w:val="22"/>
        </w:rPr>
        <w:t>If someone you know is</w:t>
      </w:r>
      <w:r w:rsidR="00CD0902" w:rsidRPr="00CD0902">
        <w:rPr>
          <w:rFonts w:ascii="Tahoma" w:eastAsia="Open Sans" w:hAnsi="Tahoma" w:cs="Tahoma"/>
          <w:sz w:val="22"/>
          <w:szCs w:val="22"/>
        </w:rPr>
        <w:t xml:space="preserve"> not confident</w:t>
      </w:r>
      <w:r>
        <w:rPr>
          <w:rFonts w:ascii="Tahoma" w:eastAsia="Open Sans" w:hAnsi="Tahoma" w:cs="Tahoma"/>
          <w:sz w:val="22"/>
          <w:szCs w:val="22"/>
        </w:rPr>
        <w:t xml:space="preserve"> using the internet for to manage their energy bill</w:t>
      </w:r>
      <w:r w:rsidR="007D6889">
        <w:rPr>
          <w:rFonts w:ascii="Tahoma" w:eastAsia="Open Sans" w:hAnsi="Tahoma" w:cs="Tahoma"/>
          <w:sz w:val="22"/>
          <w:szCs w:val="22"/>
        </w:rPr>
        <w:t>s, our advisers are here to help</w:t>
      </w:r>
      <w:r>
        <w:rPr>
          <w:rFonts w:ascii="Tahoma" w:eastAsia="Open Sans" w:hAnsi="Tahoma" w:cs="Tahoma"/>
          <w:sz w:val="22"/>
          <w:szCs w:val="22"/>
        </w:rPr>
        <w:t>. They can check that you are ge</w:t>
      </w:r>
      <w:r w:rsidR="007D6889">
        <w:rPr>
          <w:rFonts w:ascii="Tahoma" w:eastAsia="Open Sans" w:hAnsi="Tahoma" w:cs="Tahoma"/>
          <w:sz w:val="22"/>
          <w:szCs w:val="22"/>
        </w:rPr>
        <w:t xml:space="preserve">tting the best </w:t>
      </w:r>
      <w:r w:rsidR="00F5508B">
        <w:rPr>
          <w:rFonts w:ascii="Tahoma" w:eastAsia="Open Sans" w:hAnsi="Tahoma" w:cs="Tahoma"/>
          <w:sz w:val="22"/>
          <w:szCs w:val="22"/>
        </w:rPr>
        <w:t>deal and work out your next steps</w:t>
      </w:r>
      <w:r>
        <w:rPr>
          <w:rFonts w:ascii="Tahoma" w:eastAsia="Open Sans" w:hAnsi="Tahoma" w:cs="Tahoma"/>
          <w:sz w:val="22"/>
          <w:szCs w:val="22"/>
        </w:rPr>
        <w:t xml:space="preserve">. </w:t>
      </w:r>
      <w:r w:rsidRPr="009A0799">
        <w:rPr>
          <w:rFonts w:ascii="Tahoma" w:eastAsia="Open Sans" w:hAnsi="Tahoma" w:cs="Tahoma"/>
          <w:sz w:val="22"/>
          <w:szCs w:val="22"/>
        </w:rPr>
        <w:t xml:space="preserve">[insert your URL or use below] </w:t>
      </w:r>
      <w:r w:rsidR="00082626">
        <w:rPr>
          <w:rFonts w:ascii="Tahoma" w:eastAsia="Open Sans" w:hAnsi="Tahoma" w:cs="Tahoma"/>
          <w:sz w:val="22"/>
          <w:szCs w:val="22"/>
        </w:rPr>
        <w:t>https://www.cas.org.uk/BESM2021</w:t>
      </w:r>
    </w:p>
    <w:p w14:paraId="57AC5B6E" w14:textId="204EF2BF" w:rsidR="009A0799" w:rsidRDefault="009A0799" w:rsidP="009A0799">
      <w:pPr>
        <w:pStyle w:val="ListParagraph"/>
        <w:widowControl w:val="0"/>
        <w:spacing w:after="200"/>
        <w:rPr>
          <w:rFonts w:ascii="Tahoma" w:eastAsia="Open Sans" w:hAnsi="Tahoma" w:cs="Tahoma"/>
          <w:sz w:val="22"/>
          <w:szCs w:val="22"/>
        </w:rPr>
      </w:pPr>
      <w:r w:rsidRPr="009A0799">
        <w:rPr>
          <w:rFonts w:ascii="Tahoma" w:eastAsia="Open Sans" w:hAnsi="Tahoma" w:cs="Tahoma"/>
          <w:sz w:val="22"/>
          <w:szCs w:val="22"/>
        </w:rPr>
        <w:t>#BESM21</w:t>
      </w:r>
      <w:r w:rsidR="003F3C8F">
        <w:rPr>
          <w:rFonts w:ascii="Tahoma" w:eastAsia="Open Sans" w:hAnsi="Tahoma" w:cs="Tahoma"/>
          <w:sz w:val="22"/>
          <w:szCs w:val="22"/>
        </w:rPr>
        <w:br/>
      </w:r>
    </w:p>
    <w:p w14:paraId="1159B922" w14:textId="03D330A4" w:rsidR="00CD0902" w:rsidRPr="003F3C8F" w:rsidRDefault="003F3C8F" w:rsidP="003F3C8F">
      <w:pPr>
        <w:pStyle w:val="ListParagraph"/>
        <w:widowControl w:val="0"/>
        <w:numPr>
          <w:ilvl w:val="0"/>
          <w:numId w:val="24"/>
        </w:numPr>
        <w:spacing w:after="200"/>
        <w:rPr>
          <w:rFonts w:ascii="Tahoma" w:eastAsia="Open Sans" w:hAnsi="Tahoma" w:cs="Tahoma"/>
          <w:sz w:val="22"/>
          <w:szCs w:val="22"/>
        </w:rPr>
      </w:pPr>
      <w:r>
        <w:rPr>
          <w:rFonts w:ascii="Tahoma" w:eastAsia="Open Sans" w:hAnsi="Tahoma" w:cs="Tahoma"/>
          <w:sz w:val="22"/>
          <w:szCs w:val="22"/>
        </w:rPr>
        <w:t>W</w:t>
      </w:r>
      <w:r w:rsidR="00CD0902" w:rsidRPr="003F3C8F">
        <w:rPr>
          <w:rFonts w:ascii="Tahoma" w:eastAsia="Open Sans" w:hAnsi="Tahoma" w:cs="Tahoma"/>
          <w:sz w:val="22"/>
          <w:szCs w:val="22"/>
        </w:rPr>
        <w:t>e realise you might not want to go online to find a better energy deal</w:t>
      </w:r>
      <w:r w:rsidR="00F5508B">
        <w:rPr>
          <w:rFonts w:ascii="Tahoma" w:eastAsia="Open Sans" w:hAnsi="Tahoma" w:cs="Tahoma"/>
          <w:sz w:val="22"/>
          <w:szCs w:val="22"/>
        </w:rPr>
        <w:t>,</w:t>
      </w:r>
    </w:p>
    <w:p w14:paraId="79C3CB90" w14:textId="4F36B8DB" w:rsidR="00CD0902" w:rsidRPr="00CD0902" w:rsidRDefault="00F5508B" w:rsidP="00CD0902">
      <w:pPr>
        <w:pStyle w:val="ListParagraph"/>
        <w:widowControl w:val="0"/>
        <w:spacing w:after="200"/>
        <w:rPr>
          <w:rFonts w:ascii="Tahoma" w:eastAsia="Open Sans" w:hAnsi="Tahoma" w:cs="Tahoma"/>
          <w:sz w:val="22"/>
          <w:szCs w:val="22"/>
        </w:rPr>
      </w:pPr>
      <w:r>
        <w:rPr>
          <w:rFonts w:ascii="Tahoma" w:eastAsia="Open Sans" w:hAnsi="Tahoma" w:cs="Tahoma"/>
          <w:sz w:val="22"/>
          <w:szCs w:val="22"/>
        </w:rPr>
        <w:t>b</w:t>
      </w:r>
      <w:r w:rsidR="00CD0902" w:rsidRPr="00CD0902">
        <w:rPr>
          <w:rFonts w:ascii="Tahoma" w:eastAsia="Open Sans" w:hAnsi="Tahoma" w:cs="Tahoma"/>
          <w:sz w:val="22"/>
          <w:szCs w:val="22"/>
        </w:rPr>
        <w:t>ut your local Citizens Advice Bureau can help</w:t>
      </w:r>
      <w:r>
        <w:rPr>
          <w:rFonts w:ascii="Tahoma" w:eastAsia="Open Sans" w:hAnsi="Tahoma" w:cs="Tahoma"/>
          <w:sz w:val="22"/>
          <w:szCs w:val="22"/>
        </w:rPr>
        <w:t>.</w:t>
      </w:r>
    </w:p>
    <w:p w14:paraId="676549EC" w14:textId="07E11BEE" w:rsidR="00CD0902" w:rsidRPr="00CD0902" w:rsidRDefault="00CD0902" w:rsidP="00CD0902">
      <w:pPr>
        <w:pStyle w:val="ListParagraph"/>
        <w:widowControl w:val="0"/>
        <w:spacing w:after="200"/>
        <w:rPr>
          <w:rFonts w:ascii="Tahoma" w:eastAsia="Open Sans" w:hAnsi="Tahoma" w:cs="Tahoma"/>
          <w:sz w:val="22"/>
          <w:szCs w:val="22"/>
        </w:rPr>
      </w:pPr>
      <w:r w:rsidRPr="00CD0902">
        <w:rPr>
          <w:rFonts w:ascii="Tahoma" w:eastAsia="Open Sans" w:hAnsi="Tahoma" w:cs="Tahoma"/>
          <w:sz w:val="22"/>
          <w:szCs w:val="22"/>
        </w:rPr>
        <w:t xml:space="preserve">Talk to us today - </w:t>
      </w:r>
      <w:r w:rsidRPr="008A7481">
        <w:rPr>
          <w:rFonts w:ascii="Tahoma" w:eastAsia="Open Sans" w:hAnsi="Tahoma" w:cs="Tahoma"/>
          <w:color w:val="FF0000"/>
          <w:sz w:val="22"/>
          <w:szCs w:val="22"/>
        </w:rPr>
        <w:t>[insert your URL</w:t>
      </w:r>
      <w:r w:rsidR="003F4D95" w:rsidRPr="008A7481">
        <w:rPr>
          <w:rFonts w:ascii="Tahoma" w:eastAsia="Open Sans" w:hAnsi="Tahoma" w:cs="Tahoma"/>
          <w:color w:val="FF0000"/>
          <w:sz w:val="22"/>
          <w:szCs w:val="22"/>
        </w:rPr>
        <w:t xml:space="preserve"> or use below</w:t>
      </w:r>
      <w:r w:rsidRPr="008A7481">
        <w:rPr>
          <w:rFonts w:ascii="Tahoma" w:eastAsia="Open Sans" w:hAnsi="Tahoma" w:cs="Tahoma"/>
          <w:color w:val="FF0000"/>
          <w:sz w:val="22"/>
          <w:szCs w:val="22"/>
        </w:rPr>
        <w:t xml:space="preserve">] </w:t>
      </w:r>
      <w:r w:rsidR="003F4D95">
        <w:rPr>
          <w:rFonts w:ascii="Tahoma" w:eastAsia="Open Sans" w:hAnsi="Tahoma" w:cs="Tahoma"/>
          <w:sz w:val="22"/>
          <w:szCs w:val="22"/>
        </w:rPr>
        <w:br/>
      </w:r>
      <w:r w:rsidR="00082626">
        <w:rPr>
          <w:rFonts w:ascii="Tahoma" w:hAnsi="Tahoma" w:cs="Tahoma"/>
          <w:sz w:val="22"/>
        </w:rPr>
        <w:t>https://www.cas.org.uk/BESM2021</w:t>
      </w:r>
    </w:p>
    <w:p w14:paraId="45EE8E8E" w14:textId="07CADCE1" w:rsidR="00CD0902" w:rsidRPr="00CD0902" w:rsidRDefault="00CD0902" w:rsidP="00CD0902">
      <w:pPr>
        <w:pStyle w:val="ListParagraph"/>
        <w:widowControl w:val="0"/>
        <w:spacing w:after="200"/>
        <w:rPr>
          <w:rFonts w:ascii="Tahoma" w:eastAsia="Open Sans" w:hAnsi="Tahoma" w:cs="Tahoma"/>
          <w:sz w:val="22"/>
          <w:szCs w:val="22"/>
        </w:rPr>
      </w:pPr>
      <w:r w:rsidRPr="00CD0902">
        <w:rPr>
          <w:rFonts w:ascii="Tahoma" w:eastAsia="Open Sans" w:hAnsi="Tahoma" w:cs="Tahoma"/>
          <w:sz w:val="22"/>
          <w:szCs w:val="22"/>
        </w:rPr>
        <w:t>#</w:t>
      </w:r>
      <w:r w:rsidR="00D2291D">
        <w:rPr>
          <w:rFonts w:ascii="Tahoma" w:eastAsia="Open Sans" w:hAnsi="Tahoma" w:cs="Tahoma"/>
          <w:sz w:val="22"/>
          <w:szCs w:val="22"/>
        </w:rPr>
        <w:t>BESM21</w:t>
      </w:r>
    </w:p>
    <w:p w14:paraId="24A596DA" w14:textId="77777777" w:rsidR="00DE5A9A" w:rsidRDefault="00DE5A9A" w:rsidP="0029449B">
      <w:pPr>
        <w:widowControl w:val="0"/>
        <w:spacing w:after="200"/>
        <w:rPr>
          <w:rFonts w:ascii="Tahoma" w:eastAsia="Open Sans" w:hAnsi="Tahoma" w:cs="Tahoma"/>
          <w:b/>
          <w:color w:val="31849B" w:themeColor="accent5" w:themeShade="BF"/>
          <w:sz w:val="22"/>
          <w:szCs w:val="22"/>
        </w:rPr>
      </w:pPr>
    </w:p>
    <w:p w14:paraId="5269FBD4" w14:textId="6F40D622" w:rsidR="009E5F22" w:rsidRPr="00EB6960" w:rsidRDefault="009E5F22" w:rsidP="009E5F22">
      <w:pPr>
        <w:widowControl w:val="0"/>
        <w:spacing w:after="200"/>
        <w:rPr>
          <w:rFonts w:ascii="Tahoma" w:eastAsia="Open Sans" w:hAnsi="Tahoma" w:cs="Tahoma"/>
          <w:sz w:val="22"/>
          <w:szCs w:val="22"/>
        </w:rPr>
      </w:pPr>
      <w:r w:rsidRPr="00EB6960">
        <w:rPr>
          <w:rFonts w:ascii="Tahoma" w:eastAsia="Open Sans" w:hAnsi="Tahoma" w:cs="Tahoma"/>
          <w:b/>
          <w:sz w:val="22"/>
          <w:szCs w:val="22"/>
        </w:rPr>
        <w:t>Note:</w:t>
      </w:r>
      <w:r w:rsidRPr="00EB6960">
        <w:rPr>
          <w:rFonts w:ascii="Tahoma" w:eastAsia="Open Sans" w:hAnsi="Tahoma" w:cs="Tahoma"/>
          <w:sz w:val="22"/>
          <w:szCs w:val="22"/>
        </w:rPr>
        <w:t xml:space="preserve"> Throughout the campaign, we will be promoting national media around. You can check the CAS national Facebook and Twitter pages for updates throughout the campaign period. </w:t>
      </w:r>
    </w:p>
    <w:p w14:paraId="46EED652" w14:textId="77777777" w:rsidR="009E5F22" w:rsidRPr="00EB6960" w:rsidRDefault="009E5F22" w:rsidP="009E5F22">
      <w:pPr>
        <w:pStyle w:val="Heading1"/>
        <w:rPr>
          <w:rFonts w:ascii="Tahoma" w:hAnsi="Tahoma" w:cs="Tahoma"/>
          <w:color w:val="1F497D" w:themeColor="text2"/>
        </w:rPr>
      </w:pPr>
      <w:r w:rsidRPr="00EB6960">
        <w:rPr>
          <w:rFonts w:ascii="Tahoma" w:hAnsi="Tahoma" w:cs="Tahoma"/>
          <w:color w:val="1F497D" w:themeColor="text2"/>
          <w:sz w:val="28"/>
        </w:rPr>
        <w:t>Imagery</w:t>
      </w:r>
      <w:r w:rsidRPr="00EB6960">
        <w:rPr>
          <w:rFonts w:ascii="Tahoma" w:hAnsi="Tahoma" w:cs="Tahoma"/>
          <w:color w:val="1F497D" w:themeColor="text2"/>
        </w:rPr>
        <w:t xml:space="preserve"> </w:t>
      </w:r>
    </w:p>
    <w:p w14:paraId="53A0ED9E" w14:textId="77777777" w:rsidR="009E5F22" w:rsidRPr="00EB6960" w:rsidRDefault="009E5F22" w:rsidP="009E5F22">
      <w:pPr>
        <w:rPr>
          <w:rFonts w:ascii="Tahoma" w:hAnsi="Tahoma" w:cs="Tahoma"/>
          <w:b/>
          <w:color w:val="31849B" w:themeColor="accent5" w:themeShade="BF"/>
          <w:szCs w:val="20"/>
        </w:rPr>
      </w:pPr>
    </w:p>
    <w:p w14:paraId="22B278F7" w14:textId="4247230C" w:rsidR="00D349AF" w:rsidRPr="00D349AF" w:rsidRDefault="009E5F22" w:rsidP="00554190">
      <w:pPr>
        <w:pStyle w:val="ListParagraph"/>
        <w:numPr>
          <w:ilvl w:val="0"/>
          <w:numId w:val="13"/>
        </w:numPr>
        <w:rPr>
          <w:rFonts w:ascii="Tahoma" w:hAnsi="Tahoma" w:cs="Tahoma"/>
          <w:b/>
          <w:color w:val="31849B" w:themeColor="accent5" w:themeShade="BF"/>
          <w:szCs w:val="20"/>
        </w:rPr>
      </w:pPr>
      <w:r w:rsidRPr="00EB6960">
        <w:rPr>
          <w:rFonts w:ascii="Tahoma" w:hAnsi="Tahoma" w:cs="Tahoma"/>
          <w:sz w:val="22"/>
          <w:szCs w:val="20"/>
        </w:rPr>
        <w:t>We have created social media graphics that you can use d</w:t>
      </w:r>
      <w:r w:rsidR="00791473">
        <w:rPr>
          <w:rFonts w:ascii="Tahoma" w:hAnsi="Tahoma" w:cs="Tahoma"/>
          <w:sz w:val="22"/>
          <w:szCs w:val="20"/>
        </w:rPr>
        <w:t xml:space="preserve">uring the campaign which will be available from the </w:t>
      </w:r>
      <w:hyperlink r:id="rId8" w:history="1">
        <w:r w:rsidR="00791473" w:rsidRPr="00721FEA">
          <w:rPr>
            <w:rStyle w:val="Hyperlink"/>
            <w:rFonts w:ascii="Tahoma" w:hAnsi="Tahoma" w:cs="Tahoma"/>
            <w:sz w:val="22"/>
            <w:szCs w:val="20"/>
          </w:rPr>
          <w:t>campaign resources page</w:t>
        </w:r>
      </w:hyperlink>
      <w:r w:rsidR="00791473">
        <w:rPr>
          <w:rFonts w:ascii="Tahoma" w:hAnsi="Tahoma" w:cs="Tahoma"/>
          <w:sz w:val="22"/>
          <w:szCs w:val="20"/>
        </w:rPr>
        <w:t xml:space="preserve"> or sent by email from Barbara Adams, Senior Officer (Campaigns).</w:t>
      </w:r>
      <w:r w:rsidRPr="00EB6960">
        <w:rPr>
          <w:rFonts w:ascii="Tahoma" w:hAnsi="Tahoma" w:cs="Tahoma"/>
          <w:sz w:val="22"/>
          <w:szCs w:val="20"/>
        </w:rPr>
        <w:t xml:space="preserve"> </w:t>
      </w:r>
      <w:bookmarkStart w:id="6" w:name="_Actions_by_week"/>
      <w:bookmarkStart w:id="7" w:name="_Imagery"/>
      <w:bookmarkStart w:id="8" w:name="_Useful_links"/>
      <w:bookmarkEnd w:id="6"/>
      <w:bookmarkEnd w:id="7"/>
      <w:bookmarkEnd w:id="8"/>
    </w:p>
    <w:p w14:paraId="0E498829" w14:textId="0D5F132B" w:rsidR="00D349AF" w:rsidRPr="00D349AF" w:rsidRDefault="00D349AF" w:rsidP="009E5F22">
      <w:pPr>
        <w:rPr>
          <w:rFonts w:ascii="Tahoma" w:hAnsi="Tahoma" w:cs="Tahoma"/>
          <w:b/>
          <w:color w:val="31849B" w:themeColor="accent5" w:themeShade="BF"/>
          <w:szCs w:val="20"/>
        </w:rPr>
      </w:pPr>
      <w:r>
        <w:rPr>
          <w:rFonts w:ascii="Tahoma" w:hAnsi="Tahoma" w:cs="Tahoma"/>
          <w:b/>
          <w:color w:val="1F497D" w:themeColor="text2"/>
          <w:sz w:val="28"/>
        </w:rPr>
        <w:br/>
      </w:r>
      <w:r w:rsidR="009E5F22" w:rsidRPr="00D349AF">
        <w:rPr>
          <w:rFonts w:ascii="Tahoma" w:hAnsi="Tahoma" w:cs="Tahoma"/>
          <w:b/>
          <w:color w:val="1F497D" w:themeColor="text2"/>
          <w:sz w:val="28"/>
        </w:rPr>
        <w:t>Campaign contacts</w:t>
      </w:r>
    </w:p>
    <w:p w14:paraId="59402883" w14:textId="77777777" w:rsidR="00D349AF" w:rsidRDefault="00D349AF" w:rsidP="009E5F22">
      <w:pPr>
        <w:rPr>
          <w:rFonts w:ascii="Tahoma" w:hAnsi="Tahoma" w:cs="Tahoma"/>
          <w:sz w:val="22"/>
          <w:szCs w:val="22"/>
        </w:rPr>
      </w:pPr>
    </w:p>
    <w:p w14:paraId="5F0F7262" w14:textId="7A45728F" w:rsidR="0065475F" w:rsidRPr="00D349AF" w:rsidRDefault="009119F4" w:rsidP="009E5F22">
      <w:pPr>
        <w:rPr>
          <w:rFonts w:ascii="Tahoma" w:hAnsi="Tahoma" w:cs="Tahoma"/>
          <w:b/>
          <w:color w:val="31849B" w:themeColor="accent5" w:themeShade="BF"/>
          <w:szCs w:val="20"/>
        </w:rPr>
      </w:pPr>
      <w:r>
        <w:rPr>
          <w:rFonts w:ascii="Tahoma" w:hAnsi="Tahoma" w:cs="Tahoma"/>
          <w:sz w:val="22"/>
          <w:szCs w:val="22"/>
        </w:rPr>
        <w:t>Barbara Adams, Senior</w:t>
      </w:r>
      <w:r w:rsidR="00AE6B8A" w:rsidRPr="00EB6960">
        <w:rPr>
          <w:rFonts w:ascii="Tahoma" w:hAnsi="Tahoma" w:cs="Tahoma"/>
          <w:sz w:val="22"/>
          <w:szCs w:val="22"/>
        </w:rPr>
        <w:t xml:space="preserve"> Officer</w:t>
      </w:r>
      <w:r>
        <w:rPr>
          <w:rFonts w:ascii="Tahoma" w:hAnsi="Tahoma" w:cs="Tahoma"/>
          <w:sz w:val="22"/>
          <w:szCs w:val="22"/>
        </w:rPr>
        <w:t xml:space="preserve"> (Campaigns)</w:t>
      </w:r>
      <w:r w:rsidR="00AE6B8A" w:rsidRPr="00EB6960">
        <w:rPr>
          <w:rFonts w:ascii="Tahoma" w:hAnsi="Tahoma" w:cs="Tahoma"/>
          <w:sz w:val="22"/>
          <w:szCs w:val="22"/>
        </w:rPr>
        <w:t xml:space="preserve">: </w:t>
      </w:r>
      <w:r w:rsidR="00B37179">
        <w:rPr>
          <w:rStyle w:val="Hyperlink"/>
          <w:rFonts w:ascii="Tahoma" w:hAnsi="Tahoma" w:cs="Tahoma"/>
          <w:color w:val="31849B" w:themeColor="accent5" w:themeShade="BF"/>
          <w:sz w:val="22"/>
          <w:szCs w:val="22"/>
        </w:rPr>
        <w:t>Barbara.adams@cas.org.uk</w:t>
      </w:r>
      <w:r w:rsidR="005F4276" w:rsidRPr="00EB6960">
        <w:rPr>
          <w:rStyle w:val="Hyperlink"/>
          <w:rFonts w:ascii="Tahoma" w:hAnsi="Tahoma" w:cs="Tahoma"/>
          <w:color w:val="31849B" w:themeColor="accent5" w:themeShade="BF"/>
          <w:sz w:val="22"/>
          <w:szCs w:val="22"/>
        </w:rPr>
        <w:br/>
      </w:r>
      <w:r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Johanna Jamieson, Senior Officer (Brand and Digital):</w:t>
      </w:r>
      <w:r w:rsidR="005F4276" w:rsidRPr="00EB6960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</w:t>
      </w:r>
      <w:hyperlink r:id="rId9" w:history="1">
        <w:r w:rsidR="005F4276" w:rsidRPr="00EB6960">
          <w:rPr>
            <w:rStyle w:val="Hyperlink"/>
            <w:rFonts w:ascii="Tahoma" w:hAnsi="Tahoma" w:cs="Tahoma"/>
            <w:sz w:val="22"/>
            <w:szCs w:val="22"/>
          </w:rPr>
          <w:t>johanna.jamieson@cas.org.uk</w:t>
        </w:r>
      </w:hyperlink>
      <w:r w:rsidR="005F4276" w:rsidRPr="00EB6960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</w:t>
      </w:r>
    </w:p>
    <w:p w14:paraId="6EA40246" w14:textId="77777777" w:rsidR="00AE6B8A" w:rsidRPr="00EB6960" w:rsidRDefault="00AE6B8A" w:rsidP="009E5F22">
      <w:pPr>
        <w:rPr>
          <w:rFonts w:ascii="Tahoma" w:hAnsi="Tahoma" w:cs="Tahoma"/>
          <w:b/>
          <w:color w:val="31849B" w:themeColor="accent5" w:themeShade="BF"/>
          <w:szCs w:val="20"/>
        </w:rPr>
      </w:pPr>
    </w:p>
    <w:p w14:paraId="6522C373" w14:textId="77777777" w:rsidR="007634D9" w:rsidRPr="00EB6960" w:rsidRDefault="007634D9" w:rsidP="0065475F">
      <w:pPr>
        <w:spacing w:after="200" w:line="276" w:lineRule="auto"/>
        <w:rPr>
          <w:rFonts w:ascii="Tahoma" w:hAnsi="Tahoma" w:cs="Tahoma"/>
          <w:sz w:val="20"/>
        </w:rPr>
      </w:pPr>
    </w:p>
    <w:sectPr w:rsidR="007634D9" w:rsidRPr="00EB6960" w:rsidSect="00581CEF">
      <w:headerReference w:type="default" r:id="rId10"/>
      <w:footerReference w:type="default" r:id="rId11"/>
      <w:type w:val="continuous"/>
      <w:pgSz w:w="11900" w:h="16840"/>
      <w:pgMar w:top="1418" w:right="567" w:bottom="567" w:left="1134" w:header="567" w:footer="5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4B8A82" w16cid:durableId="21A740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8B150" w14:textId="77777777" w:rsidR="005053E5" w:rsidRDefault="005053E5" w:rsidP="00BA624B">
      <w:r>
        <w:separator/>
      </w:r>
    </w:p>
  </w:endnote>
  <w:endnote w:type="continuationSeparator" w:id="0">
    <w:p w14:paraId="6CC863BE" w14:textId="77777777" w:rsidR="005053E5" w:rsidRDefault="005053E5" w:rsidP="00BA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42F08" w14:textId="77777777" w:rsidR="005053E5" w:rsidRDefault="005053E5">
    <w:pPr>
      <w:pStyle w:val="Footer"/>
      <w:jc w:val="right"/>
    </w:pPr>
  </w:p>
  <w:sdt>
    <w:sdtPr>
      <w:id w:val="1590425349"/>
      <w:docPartObj>
        <w:docPartGallery w:val="Page Numbers (Bottom of Page)"/>
        <w:docPartUnique/>
      </w:docPartObj>
    </w:sdtPr>
    <w:sdtEndPr>
      <w:rPr>
        <w:rFonts w:ascii="Tahoma" w:hAnsi="Tahoma" w:cs="Tahoma"/>
        <w:b/>
        <w:noProof/>
        <w:color w:val="FFFFFF" w:themeColor="background1"/>
      </w:rPr>
    </w:sdtEndPr>
    <w:sdtContent>
      <w:p w14:paraId="1CDD1FBF" w14:textId="77777777" w:rsidR="005053E5" w:rsidRDefault="005053E5">
        <w:pPr>
          <w:pStyle w:val="Footer"/>
          <w:jc w:val="right"/>
        </w:pPr>
        <w:r w:rsidRPr="00C82C28">
          <w:rPr>
            <w:rFonts w:ascii="Tahoma" w:hAnsi="Tahoma" w:cs="Tahoma"/>
            <w:b/>
            <w:noProof/>
            <w:color w:val="FFFFFF" w:themeColor="background1"/>
            <w:lang w:eastAsia="en-GB"/>
          </w:rPr>
          <w:drawing>
            <wp:anchor distT="0" distB="0" distL="114300" distR="114300" simplePos="0" relativeHeight="251672576" behindDoc="1" locked="0" layoutInCell="1" allowOverlap="1" wp14:anchorId="7AE27D0B" wp14:editId="5DE410D8">
              <wp:simplePos x="0" y="0"/>
              <wp:positionH relativeFrom="column">
                <wp:posOffset>-745490</wp:posOffset>
              </wp:positionH>
              <wp:positionV relativeFrom="paragraph">
                <wp:posOffset>53975</wp:posOffset>
              </wp:positionV>
              <wp:extent cx="7988300" cy="1582731"/>
              <wp:effectExtent l="0" t="0" r="0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ew blue banne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88300" cy="158273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6A17B40E" w14:textId="77777777" w:rsidR="005053E5" w:rsidRDefault="005053E5">
        <w:pPr>
          <w:pStyle w:val="Footer"/>
          <w:jc w:val="right"/>
        </w:pPr>
      </w:p>
      <w:p w14:paraId="2A637CD7" w14:textId="77777777" w:rsidR="005053E5" w:rsidRDefault="005053E5">
        <w:pPr>
          <w:pStyle w:val="Footer"/>
          <w:jc w:val="right"/>
        </w:pPr>
      </w:p>
      <w:p w14:paraId="45B91255" w14:textId="77777777" w:rsidR="005053E5" w:rsidRDefault="005053E5">
        <w:pPr>
          <w:pStyle w:val="Footer"/>
          <w:jc w:val="right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1167266F" wp14:editId="3D3A1C62">
                  <wp:simplePos x="0" y="0"/>
                  <wp:positionH relativeFrom="column">
                    <wp:posOffset>-412115</wp:posOffset>
                  </wp:positionH>
                  <wp:positionV relativeFrom="paragraph">
                    <wp:posOffset>60136</wp:posOffset>
                  </wp:positionV>
                  <wp:extent cx="6315075" cy="1829435"/>
                  <wp:effectExtent l="0" t="0" r="0" b="0"/>
                  <wp:wrapNone/>
                  <wp:docPr id="60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15075" cy="1829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5FADF2" w14:textId="77777777" w:rsidR="005053E5" w:rsidRPr="00885CDD" w:rsidRDefault="005053E5" w:rsidP="00C4213B">
                              <w:pPr>
                                <w:spacing w:before="40"/>
                                <w:ind w:left="567"/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885CDD">
                                <w:rPr>
                                  <w:rFonts w:ascii="Tahoma" w:hAnsi="Tahoma" w:cs="Tahoma"/>
                                  <w:color w:val="FFFFFF" w:themeColor="background1"/>
                                  <w:sz w:val="16"/>
                                  <w:szCs w:val="16"/>
                                </w:rPr>
    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    </w:r>
                            </w:p>
                            <w:p w14:paraId="66A10EA7" w14:textId="77777777" w:rsidR="005053E5" w:rsidRPr="00866F87" w:rsidRDefault="005053E5" w:rsidP="00C4213B">
                              <w:pPr>
                                <w:rPr>
                                  <w:rFonts w:ascii="Tahoma" w:hAnsi="Tahoma" w:cs="Tahoma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167266F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32.45pt;margin-top:4.75pt;width:497.25pt;height:144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" filled="f" stroked="f">
                  <v:textbox>
                    <w:txbxContent>
                      <w:p w14:paraId="795FADF2" w14:textId="77777777" w:rsidR="005053E5" w:rsidRPr="00885CDD" w:rsidRDefault="005053E5" w:rsidP="00C4213B">
                        <w:pPr>
                          <w:spacing w:before="40"/>
                          <w:ind w:left="567"/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885CDD">
                          <w:rPr>
                            <w:rFonts w:ascii="Tahoma" w:hAnsi="Tahoma" w:cs="Tahoma"/>
                            <w:color w:val="FFFFFF" w:themeColor="background1"/>
                            <w:sz w:val="16"/>
                            <w:szCs w:val="16"/>
                          </w:rPr>
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</w:r>
                      </w:p>
                      <w:p w14:paraId="66A10EA7" w14:textId="77777777" w:rsidR="005053E5" w:rsidRPr="00866F87" w:rsidRDefault="005053E5" w:rsidP="00C4213B">
                        <w:pPr>
                          <w:rPr>
                            <w:rFonts w:ascii="Tahoma" w:hAnsi="Tahoma" w:cs="Tahoma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680112A1" w14:textId="77777777" w:rsidR="005053E5" w:rsidRPr="00C82C28" w:rsidRDefault="005053E5">
        <w:pPr>
          <w:pStyle w:val="Footer"/>
          <w:jc w:val="right"/>
          <w:rPr>
            <w:rFonts w:ascii="Tahoma" w:hAnsi="Tahoma" w:cs="Tahoma"/>
            <w:b/>
            <w:color w:val="FFFFFF" w:themeColor="background1"/>
          </w:rPr>
        </w:pPr>
        <w:r w:rsidRPr="008136E5">
          <w:rPr>
            <w:rFonts w:ascii="Tahoma" w:hAnsi="Tahoma" w:cs="Tahoma"/>
            <w:b/>
            <w:color w:val="FFFFFF" w:themeColor="background1"/>
            <w:vertAlign w:val="subscript"/>
          </w:rPr>
          <w:fldChar w:fldCharType="begin"/>
        </w:r>
        <w:r w:rsidRPr="008136E5">
          <w:rPr>
            <w:rFonts w:ascii="Tahoma" w:hAnsi="Tahoma" w:cs="Tahoma"/>
            <w:b/>
            <w:color w:val="FFFFFF" w:themeColor="background1"/>
            <w:vertAlign w:val="subscript"/>
          </w:rPr>
          <w:instrText xml:space="preserve"> PAGE   \* MERGEFORMAT </w:instrText>
        </w:r>
        <w:r w:rsidRPr="008136E5">
          <w:rPr>
            <w:rFonts w:ascii="Tahoma" w:hAnsi="Tahoma" w:cs="Tahoma"/>
            <w:b/>
            <w:color w:val="FFFFFF" w:themeColor="background1"/>
            <w:vertAlign w:val="subscript"/>
          </w:rPr>
          <w:fldChar w:fldCharType="separate"/>
        </w:r>
        <w:r w:rsidR="004A4E9B">
          <w:rPr>
            <w:rFonts w:ascii="Tahoma" w:hAnsi="Tahoma" w:cs="Tahoma"/>
            <w:b/>
            <w:noProof/>
            <w:color w:val="FFFFFF" w:themeColor="background1"/>
            <w:vertAlign w:val="subscript"/>
          </w:rPr>
          <w:t>2</w:t>
        </w:r>
        <w:r w:rsidRPr="008136E5">
          <w:rPr>
            <w:rFonts w:ascii="Tahoma" w:hAnsi="Tahoma" w:cs="Tahoma"/>
            <w:b/>
            <w:noProof/>
            <w:color w:val="FFFFFF" w:themeColor="background1"/>
            <w:vertAlign w:val="subscript"/>
          </w:rPr>
          <w:fldChar w:fldCharType="end"/>
        </w:r>
      </w:p>
    </w:sdtContent>
  </w:sdt>
  <w:p w14:paraId="0C349CD5" w14:textId="77777777" w:rsidR="005053E5" w:rsidRPr="004B06F5" w:rsidRDefault="005053E5" w:rsidP="004B06F5">
    <w:pPr>
      <w:pStyle w:val="Foo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A6460" w14:textId="77777777" w:rsidR="005053E5" w:rsidRDefault="005053E5" w:rsidP="00BA624B">
      <w:r>
        <w:separator/>
      </w:r>
    </w:p>
  </w:footnote>
  <w:footnote w:type="continuationSeparator" w:id="0">
    <w:p w14:paraId="308147B0" w14:textId="77777777" w:rsidR="005053E5" w:rsidRDefault="005053E5" w:rsidP="00BA6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72B7E" w14:textId="77777777" w:rsidR="005053E5" w:rsidRPr="00B26906" w:rsidRDefault="005053E5">
    <w:pPr>
      <w:pStyle w:val="Header"/>
      <w:rPr>
        <w:rFonts w:asciiTheme="majorHAnsi" w:hAnsiTheme="majorHAnsi"/>
      </w:rPr>
    </w:pPr>
    <w:r w:rsidRPr="00B26906">
      <w:rPr>
        <w:rFonts w:asciiTheme="majorHAnsi" w:hAnsiTheme="majorHAnsi" w:cs="Tahoma"/>
        <w:noProof/>
        <w:color w:val="000000" w:themeColor="text1"/>
        <w:sz w:val="18"/>
        <w:szCs w:val="18"/>
        <w:lang w:eastAsia="en-GB"/>
      </w:rPr>
      <w:drawing>
        <wp:anchor distT="0" distB="0" distL="114300" distR="114300" simplePos="0" relativeHeight="251674624" behindDoc="0" locked="0" layoutInCell="1" allowOverlap="1" wp14:anchorId="524BE38B" wp14:editId="44653D03">
          <wp:simplePos x="0" y="0"/>
          <wp:positionH relativeFrom="column">
            <wp:posOffset>5697220</wp:posOffset>
          </wp:positionH>
          <wp:positionV relativeFrom="paragraph">
            <wp:posOffset>-99695</wp:posOffset>
          </wp:positionV>
          <wp:extent cx="838200" cy="8382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 logo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0AB8C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2E915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7E4D5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BAC4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307F8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008C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448E8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E815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ECFE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A67F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A0F8E"/>
    <w:multiLevelType w:val="hybridMultilevel"/>
    <w:tmpl w:val="C288554A"/>
    <w:lvl w:ilvl="0" w:tplc="6A54AEC2">
      <w:start w:val="1"/>
      <w:numFmt w:val="bullet"/>
      <w:lvlText w:val="›"/>
      <w:lvlJc w:val="left"/>
      <w:pPr>
        <w:ind w:left="720" w:hanging="360"/>
      </w:pPr>
      <w:rPr>
        <w:rFonts w:ascii="Tahoma" w:hAnsi="Tahoma" w:hint="default"/>
        <w:b/>
        <w:color w:val="008D9B"/>
        <w:sz w:val="32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922E77"/>
    <w:multiLevelType w:val="hybridMultilevel"/>
    <w:tmpl w:val="69EAD0FA"/>
    <w:lvl w:ilvl="0" w:tplc="6A54AEC2">
      <w:start w:val="1"/>
      <w:numFmt w:val="bullet"/>
      <w:lvlText w:val="›"/>
      <w:lvlJc w:val="left"/>
      <w:pPr>
        <w:ind w:left="720" w:hanging="360"/>
      </w:pPr>
      <w:rPr>
        <w:rFonts w:ascii="Tahoma" w:hAnsi="Tahoma" w:hint="default"/>
        <w:b/>
        <w:color w:val="008D9B"/>
        <w:sz w:val="32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42552"/>
    <w:multiLevelType w:val="hybridMultilevel"/>
    <w:tmpl w:val="C8BC81AE"/>
    <w:lvl w:ilvl="0" w:tplc="6A54AEC2">
      <w:start w:val="1"/>
      <w:numFmt w:val="bullet"/>
      <w:lvlText w:val="›"/>
      <w:lvlJc w:val="left"/>
      <w:pPr>
        <w:ind w:left="720" w:hanging="360"/>
      </w:pPr>
      <w:rPr>
        <w:rFonts w:ascii="Tahoma" w:hAnsi="Tahoma" w:hint="default"/>
        <w:b/>
        <w:color w:val="008D9B"/>
        <w:sz w:val="32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D1DC0"/>
    <w:multiLevelType w:val="hybridMultilevel"/>
    <w:tmpl w:val="001EEB9A"/>
    <w:lvl w:ilvl="0" w:tplc="6A54AEC2">
      <w:start w:val="1"/>
      <w:numFmt w:val="bullet"/>
      <w:lvlText w:val="›"/>
      <w:lvlJc w:val="left"/>
      <w:pPr>
        <w:ind w:left="720" w:hanging="360"/>
      </w:pPr>
      <w:rPr>
        <w:rFonts w:ascii="Tahoma" w:hAnsi="Tahoma" w:hint="default"/>
        <w:b/>
        <w:color w:val="008D9B"/>
        <w:sz w:val="32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108B2"/>
    <w:multiLevelType w:val="hybridMultilevel"/>
    <w:tmpl w:val="89947AF6"/>
    <w:lvl w:ilvl="0" w:tplc="6A54AEC2">
      <w:start w:val="1"/>
      <w:numFmt w:val="bullet"/>
      <w:lvlText w:val="›"/>
      <w:lvlJc w:val="left"/>
      <w:pPr>
        <w:ind w:left="720" w:hanging="360"/>
      </w:pPr>
      <w:rPr>
        <w:rFonts w:ascii="Tahoma" w:hAnsi="Tahoma" w:hint="default"/>
        <w:b/>
        <w:color w:val="008D9B"/>
        <w:sz w:val="32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C1A11"/>
    <w:multiLevelType w:val="hybridMultilevel"/>
    <w:tmpl w:val="720CD75E"/>
    <w:lvl w:ilvl="0" w:tplc="6A54AEC2">
      <w:start w:val="1"/>
      <w:numFmt w:val="bullet"/>
      <w:lvlText w:val="›"/>
      <w:lvlJc w:val="left"/>
      <w:pPr>
        <w:ind w:left="720" w:hanging="360"/>
      </w:pPr>
      <w:rPr>
        <w:rFonts w:ascii="Tahoma" w:hAnsi="Tahoma" w:hint="default"/>
        <w:b/>
        <w:color w:val="008D9B"/>
        <w:sz w:val="32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9DD"/>
    <w:multiLevelType w:val="multilevel"/>
    <w:tmpl w:val="5C1637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32F60F0"/>
    <w:multiLevelType w:val="hybridMultilevel"/>
    <w:tmpl w:val="3EE661D4"/>
    <w:lvl w:ilvl="0" w:tplc="6A54AEC2">
      <w:start w:val="1"/>
      <w:numFmt w:val="bullet"/>
      <w:lvlText w:val="›"/>
      <w:lvlJc w:val="left"/>
      <w:pPr>
        <w:ind w:left="720" w:hanging="360"/>
      </w:pPr>
      <w:rPr>
        <w:rFonts w:ascii="Tahoma" w:hAnsi="Tahoma" w:hint="default"/>
        <w:b/>
        <w:color w:val="008D9B"/>
        <w:sz w:val="32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E3552"/>
    <w:multiLevelType w:val="hybridMultilevel"/>
    <w:tmpl w:val="CAEC3CDE"/>
    <w:lvl w:ilvl="0" w:tplc="6A54AEC2">
      <w:start w:val="1"/>
      <w:numFmt w:val="bullet"/>
      <w:lvlText w:val="›"/>
      <w:lvlJc w:val="left"/>
      <w:pPr>
        <w:ind w:left="720" w:hanging="360"/>
      </w:pPr>
      <w:rPr>
        <w:rFonts w:ascii="Tahoma" w:hAnsi="Tahoma" w:hint="default"/>
        <w:b/>
        <w:color w:val="008D9B"/>
        <w:sz w:val="32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767DE"/>
    <w:multiLevelType w:val="hybridMultilevel"/>
    <w:tmpl w:val="EEE2FABA"/>
    <w:lvl w:ilvl="0" w:tplc="6A54AEC2">
      <w:start w:val="1"/>
      <w:numFmt w:val="bullet"/>
      <w:lvlText w:val="›"/>
      <w:lvlJc w:val="left"/>
      <w:pPr>
        <w:ind w:left="720" w:hanging="360"/>
      </w:pPr>
      <w:rPr>
        <w:rFonts w:ascii="Tahoma" w:hAnsi="Tahoma" w:hint="default"/>
        <w:b/>
        <w:color w:val="008D9B"/>
        <w:sz w:val="32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91573"/>
    <w:multiLevelType w:val="hybridMultilevel"/>
    <w:tmpl w:val="C1C681E2"/>
    <w:lvl w:ilvl="0" w:tplc="6A54AEC2">
      <w:start w:val="1"/>
      <w:numFmt w:val="bullet"/>
      <w:lvlText w:val="›"/>
      <w:lvlJc w:val="left"/>
      <w:pPr>
        <w:ind w:left="720" w:hanging="360"/>
      </w:pPr>
      <w:rPr>
        <w:rFonts w:ascii="Tahoma" w:hAnsi="Tahoma" w:hint="default"/>
        <w:b/>
        <w:color w:val="008D9B"/>
        <w:sz w:val="32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5106D"/>
    <w:multiLevelType w:val="hybridMultilevel"/>
    <w:tmpl w:val="C970469E"/>
    <w:lvl w:ilvl="0" w:tplc="6A54AEC2">
      <w:start w:val="1"/>
      <w:numFmt w:val="bullet"/>
      <w:lvlText w:val="›"/>
      <w:lvlJc w:val="left"/>
      <w:pPr>
        <w:ind w:left="720" w:hanging="360"/>
      </w:pPr>
      <w:rPr>
        <w:rFonts w:ascii="Tahoma" w:hAnsi="Tahoma" w:hint="default"/>
        <w:b/>
        <w:color w:val="008D9B"/>
        <w:sz w:val="32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879C9"/>
    <w:multiLevelType w:val="hybridMultilevel"/>
    <w:tmpl w:val="71F2DA92"/>
    <w:lvl w:ilvl="0" w:tplc="6A54AEC2">
      <w:start w:val="1"/>
      <w:numFmt w:val="bullet"/>
      <w:lvlText w:val="›"/>
      <w:lvlJc w:val="left"/>
      <w:pPr>
        <w:ind w:left="795" w:hanging="360"/>
      </w:pPr>
      <w:rPr>
        <w:rFonts w:ascii="Tahoma" w:hAnsi="Tahoma" w:hint="default"/>
        <w:b/>
        <w:color w:val="008D9B"/>
        <w:sz w:val="32"/>
        <w:szCs w:val="24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4D1139D6"/>
    <w:multiLevelType w:val="hybridMultilevel"/>
    <w:tmpl w:val="8F26349C"/>
    <w:lvl w:ilvl="0" w:tplc="6A54AEC2">
      <w:start w:val="1"/>
      <w:numFmt w:val="bullet"/>
      <w:lvlText w:val="›"/>
      <w:lvlJc w:val="left"/>
      <w:pPr>
        <w:ind w:left="720" w:hanging="360"/>
      </w:pPr>
      <w:rPr>
        <w:rFonts w:ascii="Tahoma" w:hAnsi="Tahoma" w:hint="default"/>
        <w:b/>
        <w:color w:val="008D9B"/>
        <w:sz w:val="32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E4484"/>
    <w:multiLevelType w:val="hybridMultilevel"/>
    <w:tmpl w:val="70C6D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C010A"/>
    <w:multiLevelType w:val="hybridMultilevel"/>
    <w:tmpl w:val="667048D6"/>
    <w:lvl w:ilvl="0" w:tplc="6A54AEC2">
      <w:start w:val="1"/>
      <w:numFmt w:val="bullet"/>
      <w:lvlText w:val="›"/>
      <w:lvlJc w:val="left"/>
      <w:pPr>
        <w:ind w:left="720" w:hanging="360"/>
      </w:pPr>
      <w:rPr>
        <w:rFonts w:ascii="Tahoma" w:hAnsi="Tahoma" w:hint="default"/>
        <w:b/>
        <w:color w:val="008D9B"/>
        <w:sz w:val="32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95D04"/>
    <w:multiLevelType w:val="multilevel"/>
    <w:tmpl w:val="39DAC028"/>
    <w:lvl w:ilvl="0">
      <w:start w:val="1"/>
      <w:numFmt w:val="bullet"/>
      <w:lvlText w:val="›"/>
      <w:lvlJc w:val="left"/>
      <w:pPr>
        <w:ind w:left="720" w:hanging="360"/>
      </w:pPr>
      <w:rPr>
        <w:rFonts w:ascii="Tahoma" w:hAnsi="Tahoma" w:hint="default"/>
        <w:b/>
        <w:strike w:val="0"/>
        <w:dstrike w:val="0"/>
        <w:color w:val="008D9B"/>
        <w:sz w:val="32"/>
        <w:szCs w:val="24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5"/>
  </w:num>
  <w:num w:numId="14">
    <w:abstractNumId w:val="23"/>
  </w:num>
  <w:num w:numId="15">
    <w:abstractNumId w:val="16"/>
  </w:num>
  <w:num w:numId="16">
    <w:abstractNumId w:val="10"/>
  </w:num>
  <w:num w:numId="17">
    <w:abstractNumId w:val="26"/>
  </w:num>
  <w:num w:numId="18">
    <w:abstractNumId w:val="13"/>
  </w:num>
  <w:num w:numId="19">
    <w:abstractNumId w:val="17"/>
  </w:num>
  <w:num w:numId="20">
    <w:abstractNumId w:val="22"/>
  </w:num>
  <w:num w:numId="21">
    <w:abstractNumId w:val="18"/>
  </w:num>
  <w:num w:numId="22">
    <w:abstractNumId w:val="11"/>
  </w:num>
  <w:num w:numId="23">
    <w:abstractNumId w:val="15"/>
  </w:num>
  <w:num w:numId="24">
    <w:abstractNumId w:val="20"/>
  </w:num>
  <w:num w:numId="25">
    <w:abstractNumId w:val="12"/>
  </w:num>
  <w:num w:numId="26">
    <w:abstractNumId w:val="24"/>
  </w:num>
  <w:num w:numId="27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84"/>
    <w:rsid w:val="000014D3"/>
    <w:rsid w:val="000114D8"/>
    <w:rsid w:val="00012EEB"/>
    <w:rsid w:val="000139EB"/>
    <w:rsid w:val="00016882"/>
    <w:rsid w:val="00017821"/>
    <w:rsid w:val="00020F03"/>
    <w:rsid w:val="00027955"/>
    <w:rsid w:val="00032F92"/>
    <w:rsid w:val="00033808"/>
    <w:rsid w:val="00033F7E"/>
    <w:rsid w:val="00040105"/>
    <w:rsid w:val="00042C63"/>
    <w:rsid w:val="000551AD"/>
    <w:rsid w:val="000607F6"/>
    <w:rsid w:val="000612D0"/>
    <w:rsid w:val="00061474"/>
    <w:rsid w:val="0006191A"/>
    <w:rsid w:val="00062DE2"/>
    <w:rsid w:val="00066C0E"/>
    <w:rsid w:val="0008167B"/>
    <w:rsid w:val="00082626"/>
    <w:rsid w:val="00085AA8"/>
    <w:rsid w:val="00086D30"/>
    <w:rsid w:val="00090D28"/>
    <w:rsid w:val="00093A08"/>
    <w:rsid w:val="000944FF"/>
    <w:rsid w:val="00097B92"/>
    <w:rsid w:val="00097CE2"/>
    <w:rsid w:val="000A2138"/>
    <w:rsid w:val="000A23B5"/>
    <w:rsid w:val="000B30DC"/>
    <w:rsid w:val="000C2270"/>
    <w:rsid w:val="000C451D"/>
    <w:rsid w:val="000C65F2"/>
    <w:rsid w:val="000C7F30"/>
    <w:rsid w:val="000E0079"/>
    <w:rsid w:val="000E0C00"/>
    <w:rsid w:val="000E6285"/>
    <w:rsid w:val="000F293E"/>
    <w:rsid w:val="000F6CAE"/>
    <w:rsid w:val="00103F77"/>
    <w:rsid w:val="00104BDB"/>
    <w:rsid w:val="0010617D"/>
    <w:rsid w:val="001168DF"/>
    <w:rsid w:val="00120290"/>
    <w:rsid w:val="00120C1A"/>
    <w:rsid w:val="001274D2"/>
    <w:rsid w:val="00127E67"/>
    <w:rsid w:val="00131BE5"/>
    <w:rsid w:val="00143769"/>
    <w:rsid w:val="001527EC"/>
    <w:rsid w:val="00156EB6"/>
    <w:rsid w:val="00163809"/>
    <w:rsid w:val="00165DE4"/>
    <w:rsid w:val="00170CD9"/>
    <w:rsid w:val="0017622F"/>
    <w:rsid w:val="001815F5"/>
    <w:rsid w:val="00181EE0"/>
    <w:rsid w:val="00182F9A"/>
    <w:rsid w:val="001859E6"/>
    <w:rsid w:val="00191601"/>
    <w:rsid w:val="00192759"/>
    <w:rsid w:val="00193BB1"/>
    <w:rsid w:val="0019449D"/>
    <w:rsid w:val="0019499F"/>
    <w:rsid w:val="001A08A6"/>
    <w:rsid w:val="001A1AE1"/>
    <w:rsid w:val="001A5304"/>
    <w:rsid w:val="001A61B4"/>
    <w:rsid w:val="001C3943"/>
    <w:rsid w:val="001C4174"/>
    <w:rsid w:val="001C4AEA"/>
    <w:rsid w:val="001C6E67"/>
    <w:rsid w:val="001D4AB4"/>
    <w:rsid w:val="001D677D"/>
    <w:rsid w:val="001D7C4C"/>
    <w:rsid w:val="001E03DC"/>
    <w:rsid w:val="001E29F9"/>
    <w:rsid w:val="001E6E70"/>
    <w:rsid w:val="001E6FB7"/>
    <w:rsid w:val="001E7392"/>
    <w:rsid w:val="001E7D56"/>
    <w:rsid w:val="001F6B3A"/>
    <w:rsid w:val="001F760D"/>
    <w:rsid w:val="001F7B39"/>
    <w:rsid w:val="001F7D58"/>
    <w:rsid w:val="002045F7"/>
    <w:rsid w:val="00210E58"/>
    <w:rsid w:val="0021458C"/>
    <w:rsid w:val="00215ED4"/>
    <w:rsid w:val="00216CCE"/>
    <w:rsid w:val="0022768E"/>
    <w:rsid w:val="002314F4"/>
    <w:rsid w:val="002335D1"/>
    <w:rsid w:val="0023510C"/>
    <w:rsid w:val="002401B2"/>
    <w:rsid w:val="00240F0B"/>
    <w:rsid w:val="00244196"/>
    <w:rsid w:val="002468D9"/>
    <w:rsid w:val="00254631"/>
    <w:rsid w:val="0025608B"/>
    <w:rsid w:val="0025730D"/>
    <w:rsid w:val="00257524"/>
    <w:rsid w:val="00261F93"/>
    <w:rsid w:val="00267CC3"/>
    <w:rsid w:val="002727EE"/>
    <w:rsid w:val="0028068F"/>
    <w:rsid w:val="00282A6B"/>
    <w:rsid w:val="00282DFD"/>
    <w:rsid w:val="00287384"/>
    <w:rsid w:val="002922B9"/>
    <w:rsid w:val="0029336B"/>
    <w:rsid w:val="0029449B"/>
    <w:rsid w:val="00294D79"/>
    <w:rsid w:val="002A1561"/>
    <w:rsid w:val="002B155F"/>
    <w:rsid w:val="002B3769"/>
    <w:rsid w:val="002B411E"/>
    <w:rsid w:val="002B636F"/>
    <w:rsid w:val="002B6A25"/>
    <w:rsid w:val="002D188A"/>
    <w:rsid w:val="002D4804"/>
    <w:rsid w:val="002D5E6D"/>
    <w:rsid w:val="002F1447"/>
    <w:rsid w:val="002F387C"/>
    <w:rsid w:val="002F5075"/>
    <w:rsid w:val="002F74AC"/>
    <w:rsid w:val="00303193"/>
    <w:rsid w:val="003038E9"/>
    <w:rsid w:val="003047A9"/>
    <w:rsid w:val="003060D2"/>
    <w:rsid w:val="00306954"/>
    <w:rsid w:val="0031257C"/>
    <w:rsid w:val="00316363"/>
    <w:rsid w:val="003313A1"/>
    <w:rsid w:val="00331896"/>
    <w:rsid w:val="003341C0"/>
    <w:rsid w:val="0033483D"/>
    <w:rsid w:val="003501DC"/>
    <w:rsid w:val="003518B7"/>
    <w:rsid w:val="00352318"/>
    <w:rsid w:val="003556A0"/>
    <w:rsid w:val="00357D0C"/>
    <w:rsid w:val="00361D73"/>
    <w:rsid w:val="00366C51"/>
    <w:rsid w:val="00367EFA"/>
    <w:rsid w:val="003732AA"/>
    <w:rsid w:val="0038769A"/>
    <w:rsid w:val="00396016"/>
    <w:rsid w:val="00396C56"/>
    <w:rsid w:val="003C56A1"/>
    <w:rsid w:val="003C7E3A"/>
    <w:rsid w:val="003D06CE"/>
    <w:rsid w:val="003E7D3C"/>
    <w:rsid w:val="003E7EE9"/>
    <w:rsid w:val="003F17B1"/>
    <w:rsid w:val="003F3C8F"/>
    <w:rsid w:val="003F4D95"/>
    <w:rsid w:val="003F6C6F"/>
    <w:rsid w:val="003F736D"/>
    <w:rsid w:val="003F7891"/>
    <w:rsid w:val="004013D9"/>
    <w:rsid w:val="00403117"/>
    <w:rsid w:val="004058CB"/>
    <w:rsid w:val="0041000A"/>
    <w:rsid w:val="00413A1B"/>
    <w:rsid w:val="004143CC"/>
    <w:rsid w:val="00417119"/>
    <w:rsid w:val="004209D3"/>
    <w:rsid w:val="00424E61"/>
    <w:rsid w:val="0043615E"/>
    <w:rsid w:val="00436D73"/>
    <w:rsid w:val="0043792B"/>
    <w:rsid w:val="004410C7"/>
    <w:rsid w:val="004422E7"/>
    <w:rsid w:val="0045122D"/>
    <w:rsid w:val="00452348"/>
    <w:rsid w:val="00457648"/>
    <w:rsid w:val="004577B4"/>
    <w:rsid w:val="0046271B"/>
    <w:rsid w:val="00463BBA"/>
    <w:rsid w:val="004653F1"/>
    <w:rsid w:val="004701AD"/>
    <w:rsid w:val="0049022F"/>
    <w:rsid w:val="00493BDF"/>
    <w:rsid w:val="004966B8"/>
    <w:rsid w:val="00496917"/>
    <w:rsid w:val="00497DA8"/>
    <w:rsid w:val="004A4E9B"/>
    <w:rsid w:val="004B06F5"/>
    <w:rsid w:val="004B6814"/>
    <w:rsid w:val="004C4CC1"/>
    <w:rsid w:val="004C5EC2"/>
    <w:rsid w:val="004D1330"/>
    <w:rsid w:val="004E182C"/>
    <w:rsid w:val="004E3127"/>
    <w:rsid w:val="004E395D"/>
    <w:rsid w:val="004E3CC1"/>
    <w:rsid w:val="004F23FB"/>
    <w:rsid w:val="004F32EE"/>
    <w:rsid w:val="004F4449"/>
    <w:rsid w:val="004F445E"/>
    <w:rsid w:val="004F46E3"/>
    <w:rsid w:val="004F4BD5"/>
    <w:rsid w:val="004F68AF"/>
    <w:rsid w:val="004F718E"/>
    <w:rsid w:val="004F7B02"/>
    <w:rsid w:val="00504F5C"/>
    <w:rsid w:val="005053E5"/>
    <w:rsid w:val="00506DB3"/>
    <w:rsid w:val="0051016E"/>
    <w:rsid w:val="00514488"/>
    <w:rsid w:val="00516E92"/>
    <w:rsid w:val="0052023B"/>
    <w:rsid w:val="00521D13"/>
    <w:rsid w:val="00521F3C"/>
    <w:rsid w:val="00537FD4"/>
    <w:rsid w:val="005421C4"/>
    <w:rsid w:val="00546A97"/>
    <w:rsid w:val="005519FE"/>
    <w:rsid w:val="00554190"/>
    <w:rsid w:val="00555A35"/>
    <w:rsid w:val="00561779"/>
    <w:rsid w:val="00561B5C"/>
    <w:rsid w:val="0056247C"/>
    <w:rsid w:val="00562542"/>
    <w:rsid w:val="0056356D"/>
    <w:rsid w:val="00566014"/>
    <w:rsid w:val="00571E0F"/>
    <w:rsid w:val="00571F39"/>
    <w:rsid w:val="00573513"/>
    <w:rsid w:val="00574D18"/>
    <w:rsid w:val="005752CC"/>
    <w:rsid w:val="00576A63"/>
    <w:rsid w:val="00581049"/>
    <w:rsid w:val="00581CEF"/>
    <w:rsid w:val="00584E97"/>
    <w:rsid w:val="0058668E"/>
    <w:rsid w:val="005A67A2"/>
    <w:rsid w:val="005B0D60"/>
    <w:rsid w:val="005B19C8"/>
    <w:rsid w:val="005B1F6B"/>
    <w:rsid w:val="005B5096"/>
    <w:rsid w:val="005B7FB2"/>
    <w:rsid w:val="005C24FE"/>
    <w:rsid w:val="005C52FB"/>
    <w:rsid w:val="005C55DE"/>
    <w:rsid w:val="005D29BE"/>
    <w:rsid w:val="005D32ED"/>
    <w:rsid w:val="005D352A"/>
    <w:rsid w:val="005D3B42"/>
    <w:rsid w:val="005F4276"/>
    <w:rsid w:val="005F44E2"/>
    <w:rsid w:val="0060749B"/>
    <w:rsid w:val="0062395D"/>
    <w:rsid w:val="00627402"/>
    <w:rsid w:val="006314F8"/>
    <w:rsid w:val="00634935"/>
    <w:rsid w:val="00635549"/>
    <w:rsid w:val="006356E1"/>
    <w:rsid w:val="00641D59"/>
    <w:rsid w:val="00642ACD"/>
    <w:rsid w:val="0065215B"/>
    <w:rsid w:val="0065299C"/>
    <w:rsid w:val="00652C2B"/>
    <w:rsid w:val="006543F8"/>
    <w:rsid w:val="0065475F"/>
    <w:rsid w:val="00656117"/>
    <w:rsid w:val="00664B15"/>
    <w:rsid w:val="00670BD6"/>
    <w:rsid w:val="006717F9"/>
    <w:rsid w:val="00671B65"/>
    <w:rsid w:val="00675C02"/>
    <w:rsid w:val="0068172F"/>
    <w:rsid w:val="00687243"/>
    <w:rsid w:val="006875CE"/>
    <w:rsid w:val="006875D2"/>
    <w:rsid w:val="00691B7E"/>
    <w:rsid w:val="00692523"/>
    <w:rsid w:val="00695012"/>
    <w:rsid w:val="00696D50"/>
    <w:rsid w:val="00697062"/>
    <w:rsid w:val="006A5886"/>
    <w:rsid w:val="006A6287"/>
    <w:rsid w:val="006C40E9"/>
    <w:rsid w:val="006C5178"/>
    <w:rsid w:val="006D115C"/>
    <w:rsid w:val="006D5FB5"/>
    <w:rsid w:val="006E185D"/>
    <w:rsid w:val="006E2707"/>
    <w:rsid w:val="006E6B24"/>
    <w:rsid w:val="006F3367"/>
    <w:rsid w:val="007005B5"/>
    <w:rsid w:val="007030BB"/>
    <w:rsid w:val="0071250C"/>
    <w:rsid w:val="00712FEA"/>
    <w:rsid w:val="00717BD5"/>
    <w:rsid w:val="00720A4B"/>
    <w:rsid w:val="00721FEA"/>
    <w:rsid w:val="00724FF0"/>
    <w:rsid w:val="007372E9"/>
    <w:rsid w:val="00737A39"/>
    <w:rsid w:val="00740D48"/>
    <w:rsid w:val="00743F0F"/>
    <w:rsid w:val="00744545"/>
    <w:rsid w:val="00751CD5"/>
    <w:rsid w:val="007523BB"/>
    <w:rsid w:val="00754920"/>
    <w:rsid w:val="00761B95"/>
    <w:rsid w:val="007634D9"/>
    <w:rsid w:val="007742D9"/>
    <w:rsid w:val="00775162"/>
    <w:rsid w:val="007756A4"/>
    <w:rsid w:val="007756FD"/>
    <w:rsid w:val="0077581A"/>
    <w:rsid w:val="00775F15"/>
    <w:rsid w:val="0077754A"/>
    <w:rsid w:val="00777A64"/>
    <w:rsid w:val="00783C3A"/>
    <w:rsid w:val="00791473"/>
    <w:rsid w:val="0079578A"/>
    <w:rsid w:val="007A3B99"/>
    <w:rsid w:val="007A45AA"/>
    <w:rsid w:val="007B244D"/>
    <w:rsid w:val="007C18C2"/>
    <w:rsid w:val="007C311D"/>
    <w:rsid w:val="007C596D"/>
    <w:rsid w:val="007C7A49"/>
    <w:rsid w:val="007D6889"/>
    <w:rsid w:val="007D6BD1"/>
    <w:rsid w:val="007D77CA"/>
    <w:rsid w:val="007E7765"/>
    <w:rsid w:val="007F0631"/>
    <w:rsid w:val="007F4C01"/>
    <w:rsid w:val="007F6FAB"/>
    <w:rsid w:val="0080049A"/>
    <w:rsid w:val="00807C12"/>
    <w:rsid w:val="00812CE7"/>
    <w:rsid w:val="008136E5"/>
    <w:rsid w:val="008161E2"/>
    <w:rsid w:val="00822DBD"/>
    <w:rsid w:val="00823C53"/>
    <w:rsid w:val="008246A8"/>
    <w:rsid w:val="008456C1"/>
    <w:rsid w:val="008631AF"/>
    <w:rsid w:val="00863972"/>
    <w:rsid w:val="00864F17"/>
    <w:rsid w:val="00866F87"/>
    <w:rsid w:val="00873670"/>
    <w:rsid w:val="00874278"/>
    <w:rsid w:val="008750CF"/>
    <w:rsid w:val="008847D0"/>
    <w:rsid w:val="00884BA0"/>
    <w:rsid w:val="008850B7"/>
    <w:rsid w:val="0089013A"/>
    <w:rsid w:val="00890BC0"/>
    <w:rsid w:val="00896B50"/>
    <w:rsid w:val="008A018C"/>
    <w:rsid w:val="008A1C68"/>
    <w:rsid w:val="008A7481"/>
    <w:rsid w:val="008B30EF"/>
    <w:rsid w:val="008B61D1"/>
    <w:rsid w:val="008B658B"/>
    <w:rsid w:val="008B7908"/>
    <w:rsid w:val="008C114D"/>
    <w:rsid w:val="008C29A4"/>
    <w:rsid w:val="008C3790"/>
    <w:rsid w:val="008D2339"/>
    <w:rsid w:val="008D2F55"/>
    <w:rsid w:val="008E6270"/>
    <w:rsid w:val="008E79FF"/>
    <w:rsid w:val="008F082D"/>
    <w:rsid w:val="008F393D"/>
    <w:rsid w:val="00900D7C"/>
    <w:rsid w:val="00903AF3"/>
    <w:rsid w:val="009119F4"/>
    <w:rsid w:val="0091490C"/>
    <w:rsid w:val="00915B80"/>
    <w:rsid w:val="009259EF"/>
    <w:rsid w:val="00926ABC"/>
    <w:rsid w:val="009309C7"/>
    <w:rsid w:val="00944E41"/>
    <w:rsid w:val="00952EDD"/>
    <w:rsid w:val="00965D84"/>
    <w:rsid w:val="00971160"/>
    <w:rsid w:val="00982282"/>
    <w:rsid w:val="0098645C"/>
    <w:rsid w:val="00987E6F"/>
    <w:rsid w:val="009919C9"/>
    <w:rsid w:val="00995141"/>
    <w:rsid w:val="00996252"/>
    <w:rsid w:val="009A0799"/>
    <w:rsid w:val="009A26B8"/>
    <w:rsid w:val="009A5318"/>
    <w:rsid w:val="009A6BF1"/>
    <w:rsid w:val="009B45EA"/>
    <w:rsid w:val="009C429F"/>
    <w:rsid w:val="009C59DF"/>
    <w:rsid w:val="009D1515"/>
    <w:rsid w:val="009D2D15"/>
    <w:rsid w:val="009E3655"/>
    <w:rsid w:val="009E425E"/>
    <w:rsid w:val="009E4B41"/>
    <w:rsid w:val="009E5F22"/>
    <w:rsid w:val="009E61E1"/>
    <w:rsid w:val="009F3368"/>
    <w:rsid w:val="009F3711"/>
    <w:rsid w:val="009F3967"/>
    <w:rsid w:val="009F4CD3"/>
    <w:rsid w:val="009F6E7E"/>
    <w:rsid w:val="00A06369"/>
    <w:rsid w:val="00A07EAD"/>
    <w:rsid w:val="00A14CC5"/>
    <w:rsid w:val="00A24E11"/>
    <w:rsid w:val="00A278D0"/>
    <w:rsid w:val="00A30216"/>
    <w:rsid w:val="00A33C42"/>
    <w:rsid w:val="00A41D7F"/>
    <w:rsid w:val="00A44AD8"/>
    <w:rsid w:val="00A5136E"/>
    <w:rsid w:val="00A5363E"/>
    <w:rsid w:val="00A66BE4"/>
    <w:rsid w:val="00A67A68"/>
    <w:rsid w:val="00A73D98"/>
    <w:rsid w:val="00A75E96"/>
    <w:rsid w:val="00A82096"/>
    <w:rsid w:val="00A832D4"/>
    <w:rsid w:val="00A94EB6"/>
    <w:rsid w:val="00AA555F"/>
    <w:rsid w:val="00AB6CC4"/>
    <w:rsid w:val="00AC1A7A"/>
    <w:rsid w:val="00AC2A57"/>
    <w:rsid w:val="00AD74E2"/>
    <w:rsid w:val="00AE6B8A"/>
    <w:rsid w:val="00AE6DB5"/>
    <w:rsid w:val="00AF16A0"/>
    <w:rsid w:val="00AF37C6"/>
    <w:rsid w:val="00AF3917"/>
    <w:rsid w:val="00B042F4"/>
    <w:rsid w:val="00B10097"/>
    <w:rsid w:val="00B20353"/>
    <w:rsid w:val="00B22CF3"/>
    <w:rsid w:val="00B24435"/>
    <w:rsid w:val="00B26906"/>
    <w:rsid w:val="00B37179"/>
    <w:rsid w:val="00B40D47"/>
    <w:rsid w:val="00B41B4D"/>
    <w:rsid w:val="00B50EB3"/>
    <w:rsid w:val="00B541E7"/>
    <w:rsid w:val="00B54BEA"/>
    <w:rsid w:val="00B57B9D"/>
    <w:rsid w:val="00B60DF0"/>
    <w:rsid w:val="00B64BC2"/>
    <w:rsid w:val="00B76D81"/>
    <w:rsid w:val="00B873D8"/>
    <w:rsid w:val="00BA01A7"/>
    <w:rsid w:val="00BA624B"/>
    <w:rsid w:val="00BA7D8F"/>
    <w:rsid w:val="00BB0398"/>
    <w:rsid w:val="00BB1058"/>
    <w:rsid w:val="00BB2135"/>
    <w:rsid w:val="00BB234A"/>
    <w:rsid w:val="00BB77E1"/>
    <w:rsid w:val="00BC1355"/>
    <w:rsid w:val="00BC1B11"/>
    <w:rsid w:val="00BC291D"/>
    <w:rsid w:val="00BC2E36"/>
    <w:rsid w:val="00BC4C6B"/>
    <w:rsid w:val="00BD019A"/>
    <w:rsid w:val="00BE1214"/>
    <w:rsid w:val="00BE1B6F"/>
    <w:rsid w:val="00BE2953"/>
    <w:rsid w:val="00BE3A4C"/>
    <w:rsid w:val="00BE5827"/>
    <w:rsid w:val="00BE6A8C"/>
    <w:rsid w:val="00BE7643"/>
    <w:rsid w:val="00BF0AFE"/>
    <w:rsid w:val="00BF1CC4"/>
    <w:rsid w:val="00BF509E"/>
    <w:rsid w:val="00BF64AE"/>
    <w:rsid w:val="00C15C88"/>
    <w:rsid w:val="00C1769D"/>
    <w:rsid w:val="00C20E09"/>
    <w:rsid w:val="00C22159"/>
    <w:rsid w:val="00C22DC6"/>
    <w:rsid w:val="00C230C4"/>
    <w:rsid w:val="00C26192"/>
    <w:rsid w:val="00C30BBA"/>
    <w:rsid w:val="00C30F46"/>
    <w:rsid w:val="00C33473"/>
    <w:rsid w:val="00C4213B"/>
    <w:rsid w:val="00C44D5E"/>
    <w:rsid w:val="00C53422"/>
    <w:rsid w:val="00C55398"/>
    <w:rsid w:val="00C55468"/>
    <w:rsid w:val="00C70274"/>
    <w:rsid w:val="00C74146"/>
    <w:rsid w:val="00C74DB9"/>
    <w:rsid w:val="00C80786"/>
    <w:rsid w:val="00C826C9"/>
    <w:rsid w:val="00C82C28"/>
    <w:rsid w:val="00C845CF"/>
    <w:rsid w:val="00C860C6"/>
    <w:rsid w:val="00CA57CF"/>
    <w:rsid w:val="00CB0B30"/>
    <w:rsid w:val="00CB1DAC"/>
    <w:rsid w:val="00CC5EE1"/>
    <w:rsid w:val="00CC6E04"/>
    <w:rsid w:val="00CD0902"/>
    <w:rsid w:val="00CE3019"/>
    <w:rsid w:val="00CF1329"/>
    <w:rsid w:val="00D009A8"/>
    <w:rsid w:val="00D13F3C"/>
    <w:rsid w:val="00D2291D"/>
    <w:rsid w:val="00D277EC"/>
    <w:rsid w:val="00D3259B"/>
    <w:rsid w:val="00D32880"/>
    <w:rsid w:val="00D329F6"/>
    <w:rsid w:val="00D32DAF"/>
    <w:rsid w:val="00D335D4"/>
    <w:rsid w:val="00D33894"/>
    <w:rsid w:val="00D349AF"/>
    <w:rsid w:val="00D35CF5"/>
    <w:rsid w:val="00D35E70"/>
    <w:rsid w:val="00D438B3"/>
    <w:rsid w:val="00D51B1A"/>
    <w:rsid w:val="00D52773"/>
    <w:rsid w:val="00D54584"/>
    <w:rsid w:val="00D57D7B"/>
    <w:rsid w:val="00D60757"/>
    <w:rsid w:val="00D609C2"/>
    <w:rsid w:val="00D6103C"/>
    <w:rsid w:val="00D761A2"/>
    <w:rsid w:val="00D8040B"/>
    <w:rsid w:val="00D85AA1"/>
    <w:rsid w:val="00D905C9"/>
    <w:rsid w:val="00DA19DA"/>
    <w:rsid w:val="00DA3500"/>
    <w:rsid w:val="00DB04D7"/>
    <w:rsid w:val="00DB1C95"/>
    <w:rsid w:val="00DB5B9D"/>
    <w:rsid w:val="00DC1587"/>
    <w:rsid w:val="00DD1A03"/>
    <w:rsid w:val="00DD5E5F"/>
    <w:rsid w:val="00DD68F5"/>
    <w:rsid w:val="00DE3AF7"/>
    <w:rsid w:val="00DE53C5"/>
    <w:rsid w:val="00DE5A9A"/>
    <w:rsid w:val="00DF02CE"/>
    <w:rsid w:val="00E00CAD"/>
    <w:rsid w:val="00E03156"/>
    <w:rsid w:val="00E03D19"/>
    <w:rsid w:val="00E04576"/>
    <w:rsid w:val="00E0471A"/>
    <w:rsid w:val="00E04A2C"/>
    <w:rsid w:val="00E06161"/>
    <w:rsid w:val="00E07F6C"/>
    <w:rsid w:val="00E11099"/>
    <w:rsid w:val="00E12197"/>
    <w:rsid w:val="00E12408"/>
    <w:rsid w:val="00E1554D"/>
    <w:rsid w:val="00E17735"/>
    <w:rsid w:val="00E23309"/>
    <w:rsid w:val="00E233EA"/>
    <w:rsid w:val="00E24503"/>
    <w:rsid w:val="00E24CA4"/>
    <w:rsid w:val="00E25486"/>
    <w:rsid w:val="00E34DA3"/>
    <w:rsid w:val="00E37B4D"/>
    <w:rsid w:val="00E44E17"/>
    <w:rsid w:val="00E4551B"/>
    <w:rsid w:val="00E5150C"/>
    <w:rsid w:val="00E53A31"/>
    <w:rsid w:val="00E53DF7"/>
    <w:rsid w:val="00E54C07"/>
    <w:rsid w:val="00E61DB9"/>
    <w:rsid w:val="00E63893"/>
    <w:rsid w:val="00E6448E"/>
    <w:rsid w:val="00E64913"/>
    <w:rsid w:val="00E7065F"/>
    <w:rsid w:val="00E72BFB"/>
    <w:rsid w:val="00E77065"/>
    <w:rsid w:val="00E77917"/>
    <w:rsid w:val="00E824C4"/>
    <w:rsid w:val="00E93D65"/>
    <w:rsid w:val="00E965CF"/>
    <w:rsid w:val="00E97589"/>
    <w:rsid w:val="00EA32B0"/>
    <w:rsid w:val="00EA39B0"/>
    <w:rsid w:val="00EA5E67"/>
    <w:rsid w:val="00EA7527"/>
    <w:rsid w:val="00EB6960"/>
    <w:rsid w:val="00EB7F71"/>
    <w:rsid w:val="00EC759D"/>
    <w:rsid w:val="00EE06CF"/>
    <w:rsid w:val="00EE0CBD"/>
    <w:rsid w:val="00EE5D7C"/>
    <w:rsid w:val="00EE6500"/>
    <w:rsid w:val="00EF0BD9"/>
    <w:rsid w:val="00EF5EB4"/>
    <w:rsid w:val="00EF65E6"/>
    <w:rsid w:val="00F129EB"/>
    <w:rsid w:val="00F162DA"/>
    <w:rsid w:val="00F20B9E"/>
    <w:rsid w:val="00F229C7"/>
    <w:rsid w:val="00F26E1A"/>
    <w:rsid w:val="00F33234"/>
    <w:rsid w:val="00F36BC3"/>
    <w:rsid w:val="00F43B3C"/>
    <w:rsid w:val="00F45A4F"/>
    <w:rsid w:val="00F46A8E"/>
    <w:rsid w:val="00F47A30"/>
    <w:rsid w:val="00F5508B"/>
    <w:rsid w:val="00F67DB0"/>
    <w:rsid w:val="00F81801"/>
    <w:rsid w:val="00F84AFB"/>
    <w:rsid w:val="00F86807"/>
    <w:rsid w:val="00F87C82"/>
    <w:rsid w:val="00F97C3E"/>
    <w:rsid w:val="00FA227D"/>
    <w:rsid w:val="00FA256F"/>
    <w:rsid w:val="00FA3BC0"/>
    <w:rsid w:val="00FB2260"/>
    <w:rsid w:val="00FC32EF"/>
    <w:rsid w:val="00FC3CFD"/>
    <w:rsid w:val="00FE012F"/>
    <w:rsid w:val="00FE3CCF"/>
    <w:rsid w:val="00FE474F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46AA6861"/>
  <w15:docId w15:val="{378090CE-51A9-49B2-9854-97C8107D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402"/>
  </w:style>
  <w:style w:type="paragraph" w:styleId="Heading1">
    <w:name w:val="heading 1"/>
    <w:basedOn w:val="Normal"/>
    <w:next w:val="Normal"/>
    <w:link w:val="Heading1Char"/>
    <w:uiPriority w:val="9"/>
    <w:qFormat/>
    <w:rsid w:val="00CB0B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8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18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18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18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18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18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18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185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738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A62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24B"/>
  </w:style>
  <w:style w:type="paragraph" w:styleId="Footer">
    <w:name w:val="footer"/>
    <w:basedOn w:val="Normal"/>
    <w:link w:val="FooterChar"/>
    <w:uiPriority w:val="99"/>
    <w:unhideWhenUsed/>
    <w:rsid w:val="00BA62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24B"/>
  </w:style>
  <w:style w:type="paragraph" w:styleId="BalloonText">
    <w:name w:val="Balloon Text"/>
    <w:basedOn w:val="Normal"/>
    <w:link w:val="BalloonTextChar"/>
    <w:uiPriority w:val="99"/>
    <w:semiHidden/>
    <w:unhideWhenUsed/>
    <w:rsid w:val="00EE06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C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B0B3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B0B30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CB0B30"/>
    <w:pPr>
      <w:ind w:left="240"/>
    </w:pPr>
    <w:rPr>
      <w:b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CB0B30"/>
    <w:pPr>
      <w:spacing w:before="12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CB0B30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B0B30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B0B30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B0B30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B0B30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B0B30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B0B30"/>
    <w:pPr>
      <w:ind w:left="1920"/>
    </w:pPr>
    <w:rPr>
      <w:sz w:val="20"/>
      <w:szCs w:val="20"/>
    </w:rPr>
  </w:style>
  <w:style w:type="table" w:styleId="TableGrid">
    <w:name w:val="Table Grid"/>
    <w:basedOn w:val="TableNormal"/>
    <w:uiPriority w:val="59"/>
    <w:rsid w:val="00681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7C8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97DA8"/>
  </w:style>
  <w:style w:type="table" w:styleId="LightShading-Accent1">
    <w:name w:val="Light Shading Accent 1"/>
    <w:basedOn w:val="TableNormal"/>
    <w:uiPriority w:val="60"/>
    <w:rsid w:val="001C6E6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E34DA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97589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185D"/>
  </w:style>
  <w:style w:type="paragraph" w:styleId="BlockText">
    <w:name w:val="Block Text"/>
    <w:basedOn w:val="Normal"/>
    <w:uiPriority w:val="99"/>
    <w:semiHidden/>
    <w:unhideWhenUsed/>
    <w:rsid w:val="006E185D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E18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185D"/>
  </w:style>
  <w:style w:type="paragraph" w:styleId="BodyText2">
    <w:name w:val="Body Text 2"/>
    <w:basedOn w:val="Normal"/>
    <w:link w:val="BodyText2Char"/>
    <w:uiPriority w:val="99"/>
    <w:semiHidden/>
    <w:unhideWhenUsed/>
    <w:rsid w:val="006E18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185D"/>
  </w:style>
  <w:style w:type="paragraph" w:styleId="BodyText3">
    <w:name w:val="Body Text 3"/>
    <w:basedOn w:val="Normal"/>
    <w:link w:val="BodyText3Char"/>
    <w:uiPriority w:val="99"/>
    <w:semiHidden/>
    <w:unhideWhenUsed/>
    <w:rsid w:val="006E18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185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185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185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18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185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185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185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18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185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18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185D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185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185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185D"/>
  </w:style>
  <w:style w:type="paragraph" w:styleId="CommentText">
    <w:name w:val="annotation text"/>
    <w:basedOn w:val="Normal"/>
    <w:link w:val="CommentTextChar"/>
    <w:uiPriority w:val="99"/>
    <w:semiHidden/>
    <w:unhideWhenUsed/>
    <w:rsid w:val="006E18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8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85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E185D"/>
  </w:style>
  <w:style w:type="character" w:customStyle="1" w:styleId="DateChar">
    <w:name w:val="Date Char"/>
    <w:basedOn w:val="DefaultParagraphFont"/>
    <w:link w:val="Date"/>
    <w:uiPriority w:val="99"/>
    <w:semiHidden/>
    <w:rsid w:val="006E185D"/>
  </w:style>
  <w:style w:type="paragraph" w:styleId="DocumentMap">
    <w:name w:val="Document Map"/>
    <w:basedOn w:val="Normal"/>
    <w:link w:val="DocumentMapChar"/>
    <w:uiPriority w:val="99"/>
    <w:semiHidden/>
    <w:unhideWhenUsed/>
    <w:rsid w:val="006E18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185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185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185D"/>
  </w:style>
  <w:style w:type="paragraph" w:styleId="EndnoteText">
    <w:name w:val="endnote text"/>
    <w:basedOn w:val="Normal"/>
    <w:link w:val="EndnoteTextChar"/>
    <w:uiPriority w:val="99"/>
    <w:semiHidden/>
    <w:unhideWhenUsed/>
    <w:rsid w:val="006E185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185D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185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185D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18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185D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18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18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18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18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18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18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185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18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E185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185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185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185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185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185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185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185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185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185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185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185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185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185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18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185D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6E185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E185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E185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E185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E185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E185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185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185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185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185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185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185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185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185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185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E185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185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185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185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185D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E18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185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18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185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6E185D"/>
  </w:style>
  <w:style w:type="paragraph" w:styleId="NormalWeb">
    <w:name w:val="Normal (Web)"/>
    <w:basedOn w:val="Normal"/>
    <w:uiPriority w:val="99"/>
    <w:semiHidden/>
    <w:unhideWhenUsed/>
    <w:rsid w:val="006E185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185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185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185D"/>
  </w:style>
  <w:style w:type="paragraph" w:styleId="PlainText">
    <w:name w:val="Plain Text"/>
    <w:basedOn w:val="Normal"/>
    <w:link w:val="PlainTextChar"/>
    <w:uiPriority w:val="99"/>
    <w:semiHidden/>
    <w:unhideWhenUsed/>
    <w:rsid w:val="006E185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185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E185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185D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185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185D"/>
  </w:style>
  <w:style w:type="paragraph" w:styleId="Signature">
    <w:name w:val="Signature"/>
    <w:basedOn w:val="Normal"/>
    <w:link w:val="SignatureChar"/>
    <w:uiPriority w:val="99"/>
    <w:semiHidden/>
    <w:unhideWhenUsed/>
    <w:rsid w:val="006E185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185D"/>
  </w:style>
  <w:style w:type="paragraph" w:styleId="Subtitle">
    <w:name w:val="Subtitle"/>
    <w:basedOn w:val="Normal"/>
    <w:next w:val="Normal"/>
    <w:link w:val="SubtitleChar"/>
    <w:uiPriority w:val="11"/>
    <w:qFormat/>
    <w:rsid w:val="006E18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185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185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185D"/>
  </w:style>
  <w:style w:type="paragraph" w:styleId="Title">
    <w:name w:val="Title"/>
    <w:basedOn w:val="Normal"/>
    <w:next w:val="Normal"/>
    <w:link w:val="TitleChar"/>
    <w:uiPriority w:val="10"/>
    <w:qFormat/>
    <w:rsid w:val="006E18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18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E185D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9601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7B3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.org.uk/BESM-campaign-resources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hanna.jamieson@cas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DAB655-8392-4D04-8091-69FB7F94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53A40DCC</Template>
  <TotalTime>245</TotalTime>
  <Pages>7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13739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Jamieson</dc:creator>
  <cp:lastModifiedBy>Barbara Adams</cp:lastModifiedBy>
  <cp:revision>62</cp:revision>
  <cp:lastPrinted>2018-05-21T10:38:00Z</cp:lastPrinted>
  <dcterms:created xsi:type="dcterms:W3CDTF">2020-12-01T10:36:00Z</dcterms:created>
  <dcterms:modified xsi:type="dcterms:W3CDTF">2020-12-10T16:39:00Z</dcterms:modified>
</cp:coreProperties>
</file>