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3D1C" w14:textId="5EDE66AB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C6124F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East &amp; Central Sutherland 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>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 xml:space="preserve">This information is </w:t>
      </w:r>
      <w:r w:rsidR="00780DC7" w:rsidRPr="00C6124F">
        <w:rPr>
          <w:rFonts w:ascii="Tahoma" w:hAnsi="Tahoma" w:cs="Tahoma"/>
          <w:b/>
          <w:noProof/>
          <w:sz w:val="22"/>
          <w:szCs w:val="22"/>
        </w:rPr>
        <w:t>not</w:t>
      </w:r>
      <w:r w:rsidR="00780DC7" w:rsidRPr="00CF1D57">
        <w:rPr>
          <w:rFonts w:ascii="Tahoma" w:hAnsi="Tahoma" w:cs="Tahoma"/>
          <w:noProof/>
          <w:sz w:val="22"/>
          <w:szCs w:val="22"/>
        </w:rPr>
        <w:t xml:space="preserve">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5315679B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</w:t>
      </w:r>
      <w:r w:rsidR="00C6124F">
        <w:rPr>
          <w:rFonts w:ascii="Tahoma" w:hAnsi="Tahoma" w:cs="Tahoma"/>
          <w:noProof/>
          <w:sz w:val="22"/>
          <w:szCs w:val="22"/>
        </w:rPr>
        <w:t xml:space="preserve">on documents by emailing it to: </w:t>
      </w:r>
      <w:hyperlink r:id="rId9" w:history="1">
        <w:r w:rsidR="00C6124F" w:rsidRPr="00A43D88">
          <w:rPr>
            <w:rStyle w:val="Hyperlink"/>
            <w:rFonts w:ascii="Tahoma" w:hAnsi="Tahoma" w:cs="Tahoma"/>
            <w:noProof/>
            <w:sz w:val="22"/>
            <w:szCs w:val="22"/>
          </w:rPr>
          <w:t>rachel.sutherland@ecscab.org.uk</w:t>
        </w:r>
      </w:hyperlink>
      <w:r w:rsidR="00C6124F">
        <w:rPr>
          <w:rFonts w:ascii="Tahoma" w:hAnsi="Tahoma" w:cs="Tahoma"/>
          <w:noProof/>
          <w:sz w:val="22"/>
          <w:szCs w:val="22"/>
        </w:rPr>
        <w:t xml:space="preserve"> </w:t>
      </w:r>
      <w:bookmarkStart w:id="0" w:name="_GoBack"/>
      <w:bookmarkEnd w:id="0"/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C6124F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C612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C612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C612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C612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C612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C612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C612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C612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C612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C612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C612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C6124F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C6124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C6124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C6124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C6124F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C6124F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C6124F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C6124F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C6124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C6124F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C6124F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C6124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C6124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C6124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C6124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C6124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C6124F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C6124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C6124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C6124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C6124F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C6124F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C6124F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C6124F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C6124F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C6124F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C612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C612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C612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C612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C612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C612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C6124F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C6124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C6124F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C6124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C6124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C6124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C6124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C6124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C6124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C6124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6124F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6124F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04FF" w14:textId="5BC8B583" w:rsidR="00295282" w:rsidRDefault="00C6124F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8C86" w14:textId="7F4F62C0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C6124F">
      <w:rPr>
        <w:rFonts w:ascii="Tahoma" w:hAnsi="Tahoma" w:cs="Tahoma"/>
        <w:color w:val="000000" w:themeColor="text1"/>
        <w:sz w:val="20"/>
        <w:szCs w:val="18"/>
      </w:rPr>
      <w:t>East &amp; Central Sutherland Citizens Advice Bureau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ACBF6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6124F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chel.sutherland@ecscab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426AE1-B373-4A7E-8659-754ECDF9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Rachel Sutherland</cp:lastModifiedBy>
  <cp:revision>2</cp:revision>
  <cp:lastPrinted>2018-05-21T09:04:00Z</cp:lastPrinted>
  <dcterms:created xsi:type="dcterms:W3CDTF">2019-05-02T09:48:00Z</dcterms:created>
  <dcterms:modified xsi:type="dcterms:W3CDTF">2019-05-02T09:48:00Z</dcterms:modified>
</cp:coreProperties>
</file>