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C140" w14:textId="5D5AA8FD" w:rsidR="00B87771" w:rsidRPr="008B033D" w:rsidRDefault="00B87771" w:rsidP="00E52426">
      <w:pPr>
        <w:pStyle w:val="CASBody"/>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00D550C3">
        <w:rPr>
          <w:rFonts w:ascii="Tahoma" w:eastAsia="Times New Roman" w:hAnsi="Tahoma" w:cs="Tahoma"/>
          <w:bCs/>
          <w:color w:val="auto"/>
          <w:sz w:val="22"/>
          <w:szCs w:val="22"/>
          <w:lang w:eastAsia="en-GB"/>
        </w:rPr>
        <w:t>Warm &amp; Well Case Worker</w:t>
      </w:r>
      <w:r w:rsidR="00D046B3">
        <w:rPr>
          <w:rFonts w:ascii="Tahoma" w:eastAsia="Times New Roman" w:hAnsi="Tahoma" w:cs="Tahoma"/>
          <w:bCs/>
          <w:color w:val="auto"/>
          <w:sz w:val="22"/>
          <w:szCs w:val="22"/>
          <w:lang w:eastAsia="en-GB"/>
        </w:rPr>
        <w:t xml:space="preserve"> </w:t>
      </w:r>
      <w:r w:rsidR="00CA316C">
        <w:rPr>
          <w:rFonts w:ascii="Tahoma" w:eastAsia="Times New Roman" w:hAnsi="Tahoma" w:cs="Tahoma"/>
          <w:bCs/>
          <w:color w:val="auto"/>
          <w:sz w:val="22"/>
          <w:szCs w:val="22"/>
          <w:lang w:eastAsia="en-GB"/>
        </w:rPr>
        <w:tab/>
      </w:r>
      <w:r w:rsidR="00192292">
        <w:rPr>
          <w:rFonts w:ascii="Tahoma" w:eastAsia="Times New Roman" w:hAnsi="Tahoma" w:cs="Tahoma"/>
          <w:bCs/>
          <w:color w:val="auto"/>
          <w:sz w:val="22"/>
          <w:szCs w:val="22"/>
          <w:lang w:eastAsia="en-GB"/>
        </w:rPr>
        <w:t xml:space="preserve"> </w:t>
      </w:r>
    </w:p>
    <w:p w14:paraId="528B3E45" w14:textId="4C06B80C" w:rsidR="00B87771" w:rsidRDefault="00E52426" w:rsidP="00E52426">
      <w:pPr>
        <w:pStyle w:val="CASBody"/>
        <w:spacing w:line="240" w:lineRule="auto"/>
        <w:ind w:right="0"/>
        <w:jc w:val="both"/>
        <w:rPr>
          <w:rFonts w:ascii="Tahoma" w:hAnsi="Tahoma" w:cs="Tahoma"/>
          <w:bCs/>
          <w:color w:val="auto"/>
          <w:sz w:val="22"/>
          <w:szCs w:val="22"/>
        </w:rPr>
      </w:pPr>
      <w:r>
        <w:rPr>
          <w:rFonts w:ascii="Tahoma" w:hAnsi="Tahoma" w:cs="Tahoma"/>
          <w:b/>
          <w:bCs/>
          <w:color w:val="064169"/>
          <w:sz w:val="22"/>
          <w:szCs w:val="22"/>
        </w:rPr>
        <w:t>R</w:t>
      </w:r>
      <w:r w:rsidR="00B87771" w:rsidRPr="008B033D">
        <w:rPr>
          <w:rFonts w:ascii="Tahoma" w:hAnsi="Tahoma" w:cs="Tahoma"/>
          <w:b/>
          <w:bCs/>
          <w:color w:val="064169"/>
          <w:sz w:val="22"/>
          <w:szCs w:val="22"/>
        </w:rPr>
        <w:t xml:space="preserve">esponsible to: </w:t>
      </w:r>
      <w:r w:rsidR="00D550C3">
        <w:rPr>
          <w:rFonts w:ascii="Tahoma" w:hAnsi="Tahoma" w:cs="Tahoma"/>
          <w:bCs/>
          <w:color w:val="auto"/>
          <w:sz w:val="22"/>
          <w:szCs w:val="22"/>
        </w:rPr>
        <w:t>Operations Manager</w:t>
      </w:r>
    </w:p>
    <w:p w14:paraId="3896C45D" w14:textId="77777777" w:rsidR="00E52426" w:rsidRPr="008B033D" w:rsidRDefault="00E52426" w:rsidP="00E52426">
      <w:pPr>
        <w:pStyle w:val="CASBody"/>
        <w:spacing w:line="240" w:lineRule="auto"/>
        <w:ind w:right="0"/>
        <w:jc w:val="both"/>
        <w:rPr>
          <w:rFonts w:ascii="Tahoma" w:hAnsi="Tahoma" w:cs="Tahoma"/>
          <w:b/>
          <w:color w:val="003E82"/>
          <w:sz w:val="28"/>
          <w:szCs w:val="22"/>
        </w:rPr>
      </w:pPr>
    </w:p>
    <w:p w14:paraId="66509826" w14:textId="6F624F61"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4DDAF8"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697913D4" w14:textId="7DA26B4B" w:rsidR="00B87771" w:rsidRPr="008B033D" w:rsidRDefault="00B87771" w:rsidP="00F84EE1">
      <w:pPr>
        <w:jc w:val="both"/>
        <w:rPr>
          <w:rFonts w:ascii="Tahoma" w:hAnsi="Tahoma" w:cs="Tahoma"/>
          <w:b/>
          <w:color w:val="003E82"/>
          <w:sz w:val="28"/>
          <w:szCs w:val="22"/>
        </w:rPr>
      </w:pPr>
    </w:p>
    <w:p w14:paraId="3CD18E43" w14:textId="45C8207E" w:rsidR="00A831C2" w:rsidRDefault="00D550C3" w:rsidP="00A435AC">
      <w:pPr>
        <w:spacing w:line="276" w:lineRule="auto"/>
        <w:jc w:val="both"/>
        <w:rPr>
          <w:rFonts w:ascii="Tahoma" w:eastAsia="Times New Roman" w:hAnsi="Tahoma" w:cs="Tahoma"/>
          <w:bCs/>
          <w:sz w:val="22"/>
          <w:szCs w:val="22"/>
          <w:lang w:eastAsia="en-GB"/>
        </w:rPr>
      </w:pPr>
      <w:r w:rsidRPr="00D550C3">
        <w:rPr>
          <w:rFonts w:ascii="Tahoma" w:eastAsia="Times New Roman" w:hAnsi="Tahoma" w:cs="Tahoma"/>
          <w:bCs/>
          <w:sz w:val="22"/>
          <w:szCs w:val="22"/>
          <w:lang w:eastAsia="en-GB"/>
        </w:rPr>
        <w:t>The Warm and Well Case Worker will be responsible for close partnership working, ensuring that the project remit is met and that maximum benefit is received by clients. You will ensure that specialist high quality advice and assistance is provided across Angus by providing specialist help, advice, support and training to elderly and disabled Angus CAB clients, volunteers and partner agencies throughout Angus. This role will include a home visiting service.  The case worker will support a team of Warm and Well home visiting volunteers</w:t>
      </w:r>
      <w:r w:rsidR="00073229">
        <w:rPr>
          <w:rFonts w:ascii="Tahoma" w:eastAsia="Times New Roman" w:hAnsi="Tahoma" w:cs="Tahoma"/>
          <w:bCs/>
          <w:sz w:val="22"/>
          <w:szCs w:val="22"/>
          <w:lang w:eastAsia="en-GB"/>
        </w:rPr>
        <w:t xml:space="preserve"> and aid the </w:t>
      </w:r>
      <w:r w:rsidR="00591D22">
        <w:rPr>
          <w:rFonts w:ascii="Tahoma" w:eastAsia="Times New Roman" w:hAnsi="Tahoma" w:cs="Tahoma"/>
          <w:bCs/>
          <w:sz w:val="22"/>
          <w:szCs w:val="22"/>
          <w:lang w:eastAsia="en-GB"/>
        </w:rPr>
        <w:t>Volunteer Training &amp; Development Officer</w:t>
      </w:r>
      <w:r w:rsidR="00073229">
        <w:rPr>
          <w:rFonts w:ascii="Tahoma" w:eastAsia="Times New Roman" w:hAnsi="Tahoma" w:cs="Tahoma"/>
          <w:bCs/>
          <w:sz w:val="22"/>
          <w:szCs w:val="22"/>
          <w:lang w:eastAsia="en-GB"/>
        </w:rPr>
        <w:t xml:space="preserve"> with volunteer recruitment, training and retention.</w:t>
      </w:r>
    </w:p>
    <w:p w14:paraId="48E7E01E" w14:textId="77777777" w:rsidR="00D550C3" w:rsidRPr="008B033D" w:rsidRDefault="00D550C3" w:rsidP="00A435AC">
      <w:pPr>
        <w:spacing w:line="276" w:lineRule="auto"/>
        <w:jc w:val="both"/>
        <w:rPr>
          <w:rFonts w:ascii="Tahoma" w:eastAsia="Times New Roman" w:hAnsi="Tahoma" w:cs="Tahoma"/>
          <w:bCs/>
          <w:sz w:val="22"/>
          <w:szCs w:val="22"/>
          <w:lang w:eastAsia="en-GB"/>
        </w:rPr>
      </w:pPr>
    </w:p>
    <w:p w14:paraId="7E1457CF" w14:textId="77777777" w:rsidR="008508E6" w:rsidRPr="008B033D" w:rsidRDefault="008508E6" w:rsidP="00A435AC">
      <w:pPr>
        <w:pStyle w:val="Heading1"/>
        <w:spacing w:line="240" w:lineRule="auto"/>
        <w:jc w:val="both"/>
        <w:rPr>
          <w:rFonts w:ascii="Tahoma" w:hAnsi="Tahoma" w:cs="Tahoma"/>
          <w:sz w:val="24"/>
          <w:szCs w:val="22"/>
        </w:rPr>
      </w:pPr>
      <w:bookmarkStart w:id="0" w:name="_Toc520296371"/>
      <w:bookmarkStart w:id="1" w:name="_Toc522194033"/>
      <w:bookmarkStart w:id="2" w:name="_Toc520296373"/>
      <w:r w:rsidRPr="008B033D">
        <w:rPr>
          <w:rFonts w:ascii="Tahoma" w:hAnsi="Tahoma" w:cs="Tahoma"/>
          <w:sz w:val="24"/>
          <w:szCs w:val="22"/>
        </w:rPr>
        <w:t>Job description</w:t>
      </w:r>
      <w:bookmarkEnd w:id="0"/>
      <w:bookmarkEnd w:id="1"/>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0077DE"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31DBD169"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3" w:name="_Toc520296374"/>
      <w:bookmarkEnd w:id="2"/>
      <w:r w:rsidRPr="008B033D">
        <w:rPr>
          <w:rFonts w:ascii="Tahoma" w:eastAsia="FangSong" w:hAnsi="Tahoma" w:cs="Tahoma"/>
          <w:b/>
          <w:snapToGrid w:val="0"/>
          <w:color w:val="064169"/>
          <w:sz w:val="22"/>
          <w:szCs w:val="22"/>
        </w:rPr>
        <w:t>Key responsibilities</w:t>
      </w:r>
      <w:bookmarkEnd w:id="3"/>
    </w:p>
    <w:p w14:paraId="58FD8588" w14:textId="77777777" w:rsidR="008508E6" w:rsidRPr="008B033D" w:rsidRDefault="008508E6" w:rsidP="00A435AC">
      <w:pPr>
        <w:jc w:val="both"/>
        <w:rPr>
          <w:rFonts w:ascii="Tahoma" w:hAnsi="Tahoma" w:cs="Tahoma"/>
          <w:sz w:val="22"/>
          <w:szCs w:val="22"/>
        </w:rPr>
      </w:pPr>
    </w:p>
    <w:p w14:paraId="126B7669" w14:textId="46F95A78" w:rsidR="00D550C3" w:rsidRDefault="00D550C3" w:rsidP="00FE7AAE">
      <w:pPr>
        <w:pStyle w:val="NoSpacing"/>
        <w:numPr>
          <w:ilvl w:val="0"/>
          <w:numId w:val="23"/>
        </w:numPr>
        <w:spacing w:after="60" w:line="276" w:lineRule="auto"/>
        <w:jc w:val="both"/>
        <w:rPr>
          <w:rFonts w:ascii="Tahoma" w:hAnsi="Tahoma" w:cs="Tahoma"/>
        </w:rPr>
      </w:pPr>
      <w:r>
        <w:rPr>
          <w:rFonts w:ascii="Tahoma" w:hAnsi="Tahoma" w:cs="Tahoma"/>
        </w:rPr>
        <w:t>Undertake and successfully complete CAB adviser training programme</w:t>
      </w:r>
    </w:p>
    <w:p w14:paraId="586B3235" w14:textId="511501BD" w:rsidR="00FE7AAE" w:rsidRDefault="00D550C3" w:rsidP="00FE7AAE">
      <w:pPr>
        <w:pStyle w:val="NoSpacing"/>
        <w:numPr>
          <w:ilvl w:val="0"/>
          <w:numId w:val="23"/>
        </w:numPr>
        <w:spacing w:after="60" w:line="276" w:lineRule="auto"/>
        <w:jc w:val="both"/>
        <w:rPr>
          <w:rFonts w:ascii="Tahoma" w:hAnsi="Tahoma" w:cs="Tahoma"/>
        </w:rPr>
      </w:pPr>
      <w:r>
        <w:rPr>
          <w:rFonts w:ascii="Tahoma" w:hAnsi="Tahoma" w:cs="Tahoma"/>
        </w:rPr>
        <w:t>Develop and deliver training sessions to partner agencies to raise awareness of fuel poverty, scams and other issues raised by clients</w:t>
      </w:r>
    </w:p>
    <w:p w14:paraId="23720607" w14:textId="4D5A076A" w:rsidR="00FE7AAE" w:rsidRDefault="00D550C3" w:rsidP="00FE7AAE">
      <w:pPr>
        <w:pStyle w:val="NoSpacing"/>
        <w:numPr>
          <w:ilvl w:val="0"/>
          <w:numId w:val="23"/>
        </w:numPr>
        <w:spacing w:after="60" w:line="276" w:lineRule="auto"/>
        <w:jc w:val="both"/>
        <w:rPr>
          <w:rFonts w:ascii="Tahoma" w:hAnsi="Tahoma" w:cs="Tahoma"/>
        </w:rPr>
      </w:pPr>
      <w:r>
        <w:rPr>
          <w:rFonts w:ascii="Tahoma" w:hAnsi="Tahoma" w:cs="Tahoma"/>
        </w:rPr>
        <w:t xml:space="preserve">Providing specialist support to clients including casework regarding fuel debts and any other complex </w:t>
      </w:r>
      <w:r w:rsidR="008F3539">
        <w:rPr>
          <w:rFonts w:ascii="Tahoma" w:hAnsi="Tahoma" w:cs="Tahoma"/>
        </w:rPr>
        <w:t>is</w:t>
      </w:r>
      <w:r>
        <w:rPr>
          <w:rFonts w:ascii="Tahoma" w:hAnsi="Tahoma" w:cs="Tahoma"/>
        </w:rPr>
        <w:t>sues including welfare benefit issues.</w:t>
      </w:r>
    </w:p>
    <w:p w14:paraId="355ACF2F" w14:textId="77777777" w:rsidR="00D550C3" w:rsidRPr="00D550C3" w:rsidRDefault="00D550C3" w:rsidP="00D550C3">
      <w:pPr>
        <w:pStyle w:val="ListParagraph"/>
        <w:numPr>
          <w:ilvl w:val="0"/>
          <w:numId w:val="23"/>
        </w:numPr>
        <w:rPr>
          <w:rFonts w:ascii="Tahoma" w:eastAsia="Calibri" w:hAnsi="Tahoma" w:cs="Tahoma"/>
          <w:sz w:val="22"/>
          <w:szCs w:val="22"/>
          <w:lang w:eastAsia="en-GB"/>
        </w:rPr>
      </w:pPr>
      <w:r w:rsidRPr="00D550C3">
        <w:rPr>
          <w:rFonts w:ascii="Tahoma" w:eastAsia="Calibri" w:hAnsi="Tahoma" w:cs="Tahoma"/>
          <w:sz w:val="22"/>
          <w:szCs w:val="22"/>
          <w:lang w:eastAsia="en-GB"/>
        </w:rPr>
        <w:t>Offering benefit checks to maximise income and assess eligibility for discount schemes</w:t>
      </w:r>
    </w:p>
    <w:p w14:paraId="6D5459E4" w14:textId="77777777" w:rsidR="00D550C3" w:rsidRPr="00D550C3" w:rsidRDefault="00D550C3" w:rsidP="00D550C3">
      <w:pPr>
        <w:pStyle w:val="ListParagraph"/>
        <w:numPr>
          <w:ilvl w:val="0"/>
          <w:numId w:val="23"/>
        </w:numPr>
        <w:rPr>
          <w:rFonts w:ascii="Tahoma" w:eastAsia="Calibri" w:hAnsi="Tahoma" w:cs="Tahoma"/>
          <w:sz w:val="22"/>
          <w:szCs w:val="22"/>
          <w:lang w:eastAsia="en-GB"/>
        </w:rPr>
      </w:pPr>
      <w:r w:rsidRPr="00D550C3">
        <w:rPr>
          <w:rFonts w:ascii="Tahoma" w:eastAsia="Calibri" w:hAnsi="Tahoma" w:cs="Tahoma"/>
          <w:sz w:val="22"/>
          <w:szCs w:val="22"/>
          <w:lang w:eastAsia="en-GB"/>
        </w:rPr>
        <w:t xml:space="preserve">Promoting energy efficiency as a way of saving money on fuel bills and general assistance with other energy issues </w:t>
      </w:r>
    </w:p>
    <w:p w14:paraId="1BECFBBF" w14:textId="7C807156" w:rsidR="00D550C3" w:rsidRDefault="00D550C3" w:rsidP="00D550C3">
      <w:pPr>
        <w:pStyle w:val="ListParagraph"/>
        <w:numPr>
          <w:ilvl w:val="0"/>
          <w:numId w:val="23"/>
        </w:numPr>
        <w:rPr>
          <w:rFonts w:ascii="Tahoma" w:eastAsia="Calibri" w:hAnsi="Tahoma" w:cs="Tahoma"/>
          <w:sz w:val="22"/>
          <w:szCs w:val="22"/>
          <w:lang w:eastAsia="en-GB"/>
        </w:rPr>
      </w:pPr>
      <w:r w:rsidRPr="00D550C3">
        <w:rPr>
          <w:rFonts w:ascii="Tahoma" w:eastAsia="Calibri" w:hAnsi="Tahoma" w:cs="Tahoma"/>
          <w:sz w:val="22"/>
          <w:szCs w:val="22"/>
          <w:lang w:eastAsia="en-GB"/>
        </w:rPr>
        <w:t>To establish good referral protocol and working relationships with local agencies including Home Energy Scotland to ensure the project works holistically with other services across the region</w:t>
      </w:r>
    </w:p>
    <w:p w14:paraId="311454EF" w14:textId="65E43611" w:rsidR="00D550C3" w:rsidRPr="00D550C3" w:rsidRDefault="00D550C3" w:rsidP="00D550C3">
      <w:pPr>
        <w:pStyle w:val="ListParagraph"/>
        <w:numPr>
          <w:ilvl w:val="0"/>
          <w:numId w:val="23"/>
        </w:numPr>
        <w:rPr>
          <w:rFonts w:ascii="Tahoma" w:eastAsia="Calibri" w:hAnsi="Tahoma" w:cs="Tahoma"/>
          <w:sz w:val="22"/>
          <w:szCs w:val="22"/>
          <w:lang w:eastAsia="en-GB"/>
        </w:rPr>
      </w:pPr>
      <w:r w:rsidRPr="00D550C3">
        <w:rPr>
          <w:rFonts w:ascii="Tahoma" w:eastAsia="Calibri" w:hAnsi="Tahoma" w:cs="Tahoma"/>
          <w:sz w:val="22"/>
          <w:szCs w:val="22"/>
          <w:lang w:eastAsia="en-GB"/>
        </w:rPr>
        <w:t>Promotion and marketing of the project throughout Angus</w:t>
      </w:r>
    </w:p>
    <w:p w14:paraId="07D4EDB0" w14:textId="77777777" w:rsidR="00D550C3" w:rsidRPr="00D550C3" w:rsidRDefault="00D550C3" w:rsidP="00D550C3">
      <w:pPr>
        <w:pStyle w:val="ListParagraph"/>
        <w:numPr>
          <w:ilvl w:val="0"/>
          <w:numId w:val="23"/>
        </w:numPr>
        <w:rPr>
          <w:rFonts w:ascii="Tahoma" w:eastAsia="Calibri" w:hAnsi="Tahoma" w:cs="Tahoma"/>
          <w:sz w:val="22"/>
          <w:szCs w:val="22"/>
          <w:lang w:eastAsia="en-GB"/>
        </w:rPr>
      </w:pPr>
      <w:r w:rsidRPr="00D550C3">
        <w:rPr>
          <w:rFonts w:ascii="Tahoma" w:eastAsia="Calibri" w:hAnsi="Tahoma" w:cs="Tahoma"/>
          <w:sz w:val="22"/>
          <w:szCs w:val="22"/>
          <w:lang w:eastAsia="en-GB"/>
        </w:rPr>
        <w:t>Ensure volunteer home visits are carried out safely in accordance with bureau procedures</w:t>
      </w:r>
    </w:p>
    <w:p w14:paraId="6688DFA9" w14:textId="64602B29" w:rsidR="00D550C3" w:rsidRPr="00D550C3" w:rsidRDefault="00D550C3" w:rsidP="00D550C3">
      <w:pPr>
        <w:pStyle w:val="ListParagraph"/>
        <w:numPr>
          <w:ilvl w:val="0"/>
          <w:numId w:val="23"/>
        </w:numPr>
        <w:rPr>
          <w:rFonts w:ascii="Tahoma" w:eastAsia="Calibri" w:hAnsi="Tahoma" w:cs="Tahoma"/>
          <w:sz w:val="22"/>
          <w:szCs w:val="22"/>
          <w:lang w:eastAsia="en-GB"/>
        </w:rPr>
      </w:pPr>
      <w:r>
        <w:rPr>
          <w:rFonts w:ascii="Tahoma" w:eastAsia="Calibri" w:hAnsi="Tahoma" w:cs="Tahoma"/>
          <w:sz w:val="22"/>
          <w:szCs w:val="22"/>
          <w:lang w:eastAsia="en-GB"/>
        </w:rPr>
        <w:t xml:space="preserve">To assist the </w:t>
      </w:r>
      <w:r w:rsidR="00591D22">
        <w:rPr>
          <w:rFonts w:ascii="Tahoma" w:eastAsia="Calibri" w:hAnsi="Tahoma" w:cs="Tahoma"/>
          <w:sz w:val="22"/>
          <w:szCs w:val="22"/>
          <w:lang w:eastAsia="en-GB"/>
        </w:rPr>
        <w:t>Volunteer Training &amp; Development Officer</w:t>
      </w:r>
      <w:r>
        <w:rPr>
          <w:rFonts w:ascii="Tahoma" w:eastAsia="Calibri" w:hAnsi="Tahoma" w:cs="Tahoma"/>
          <w:sz w:val="22"/>
          <w:szCs w:val="22"/>
          <w:lang w:eastAsia="en-GB"/>
        </w:rPr>
        <w:t xml:space="preserve"> with volunteer recruitment and training</w:t>
      </w:r>
    </w:p>
    <w:p w14:paraId="2FEDA47D" w14:textId="1FE32A79" w:rsidR="00FE7AAE" w:rsidRDefault="00FE7AAE" w:rsidP="00FE7AAE">
      <w:pPr>
        <w:pStyle w:val="NoSpacing"/>
        <w:numPr>
          <w:ilvl w:val="0"/>
          <w:numId w:val="23"/>
        </w:numPr>
        <w:spacing w:after="60" w:line="276" w:lineRule="auto"/>
        <w:jc w:val="both"/>
        <w:rPr>
          <w:rFonts w:ascii="Tahoma" w:hAnsi="Tahoma" w:cs="Tahoma"/>
        </w:rPr>
      </w:pPr>
      <w:r>
        <w:rPr>
          <w:rFonts w:ascii="Tahoma" w:hAnsi="Tahoma" w:cs="Tahoma"/>
        </w:rPr>
        <w:t>Providing information for project reports</w:t>
      </w:r>
    </w:p>
    <w:p w14:paraId="6A462415" w14:textId="21776A87" w:rsidR="00FE7AAE" w:rsidRDefault="00FE7AAE" w:rsidP="00FE7AAE">
      <w:pPr>
        <w:pStyle w:val="NoSpacing"/>
        <w:numPr>
          <w:ilvl w:val="0"/>
          <w:numId w:val="23"/>
        </w:numPr>
        <w:spacing w:after="60" w:line="276" w:lineRule="auto"/>
        <w:jc w:val="both"/>
        <w:rPr>
          <w:rFonts w:ascii="Tahoma" w:hAnsi="Tahoma" w:cs="Tahoma"/>
        </w:rPr>
      </w:pPr>
      <w:r>
        <w:rPr>
          <w:rFonts w:ascii="Tahoma" w:hAnsi="Tahoma" w:cs="Tahoma"/>
        </w:rPr>
        <w:t>Attending staff and team meetings when required</w:t>
      </w:r>
    </w:p>
    <w:p w14:paraId="2A2A3D6A" w14:textId="55E77FAE" w:rsidR="00FE7AAE" w:rsidRPr="008B033D" w:rsidRDefault="00FE7AAE" w:rsidP="00FE7AAE">
      <w:pPr>
        <w:pStyle w:val="NoSpacing"/>
        <w:numPr>
          <w:ilvl w:val="0"/>
          <w:numId w:val="23"/>
        </w:numPr>
        <w:spacing w:after="60" w:line="276" w:lineRule="auto"/>
        <w:jc w:val="both"/>
        <w:rPr>
          <w:rFonts w:ascii="Tahoma" w:hAnsi="Tahoma" w:cs="Tahoma"/>
        </w:rPr>
      </w:pPr>
      <w:r>
        <w:rPr>
          <w:rFonts w:ascii="Tahoma" w:hAnsi="Tahoma" w:cs="Tahoma"/>
        </w:rPr>
        <w:t>Apply CAB aims, principles and policies when dealing with enquiries</w:t>
      </w:r>
    </w:p>
    <w:p w14:paraId="68E12C8F" w14:textId="0929816D" w:rsidR="00FE7AAE" w:rsidRDefault="00FE7AAE" w:rsidP="00FE7AAE">
      <w:pPr>
        <w:pStyle w:val="NoSpacing"/>
        <w:numPr>
          <w:ilvl w:val="0"/>
          <w:numId w:val="23"/>
        </w:numPr>
        <w:spacing w:after="60" w:line="276" w:lineRule="auto"/>
        <w:jc w:val="both"/>
        <w:rPr>
          <w:rFonts w:ascii="Tahoma" w:hAnsi="Tahoma" w:cs="Tahoma"/>
        </w:rPr>
      </w:pPr>
      <w:r w:rsidRPr="008B033D">
        <w:rPr>
          <w:rFonts w:ascii="Tahoma" w:hAnsi="Tahoma" w:cs="Tahoma"/>
        </w:rPr>
        <w:t>To ensure that all work meets quality standards</w:t>
      </w:r>
      <w:r>
        <w:rPr>
          <w:rFonts w:ascii="Tahoma" w:hAnsi="Tahoma" w:cs="Tahoma"/>
        </w:rPr>
        <w:t xml:space="preserve"> set by Citizens Advice Scotland membership audit conditions and Scottish National Standards for Information &amp; Advice as well as</w:t>
      </w:r>
      <w:r w:rsidRPr="008B033D">
        <w:rPr>
          <w:rFonts w:ascii="Tahoma" w:hAnsi="Tahoma" w:cs="Tahoma"/>
        </w:rPr>
        <w:t xml:space="preserve"> the requirements of the funder</w:t>
      </w:r>
    </w:p>
    <w:p w14:paraId="2994D2F4" w14:textId="75A219B3" w:rsidR="00292C76" w:rsidRDefault="00292C76" w:rsidP="00A435AC">
      <w:pPr>
        <w:jc w:val="both"/>
        <w:rPr>
          <w:rFonts w:ascii="Tahoma" w:hAnsi="Tahoma" w:cs="Tahoma"/>
          <w:sz w:val="22"/>
          <w:szCs w:val="22"/>
        </w:rPr>
      </w:pPr>
      <w:bookmarkStart w:id="4" w:name="_GoBack"/>
      <w:bookmarkEnd w:id="4"/>
      <w:r w:rsidRPr="008B033D">
        <w:rPr>
          <w:rFonts w:ascii="Tahoma" w:hAnsi="Tahoma" w:cs="Tahoma"/>
          <w:sz w:val="22"/>
          <w:szCs w:val="22"/>
        </w:rPr>
        <w:t>The above job description is not exhaustive and is clarified to include broad duties inherent in the post</w:t>
      </w:r>
      <w:r w:rsidR="005A51E9">
        <w:rPr>
          <w:rFonts w:ascii="Tahoma" w:hAnsi="Tahoma" w:cs="Tahoma"/>
          <w:sz w:val="22"/>
          <w:szCs w:val="22"/>
        </w:rPr>
        <w:t xml:space="preserve"> as reasonably</w:t>
      </w:r>
      <w:r w:rsidR="005F40D1">
        <w:rPr>
          <w:rFonts w:ascii="Tahoma" w:hAnsi="Tahoma" w:cs="Tahoma"/>
          <w:sz w:val="22"/>
          <w:szCs w:val="22"/>
        </w:rPr>
        <w:t xml:space="preserve"> requ</w:t>
      </w:r>
      <w:r w:rsidR="00FE7AAE">
        <w:rPr>
          <w:rFonts w:ascii="Tahoma" w:hAnsi="Tahoma" w:cs="Tahoma"/>
          <w:sz w:val="22"/>
          <w:szCs w:val="22"/>
        </w:rPr>
        <w:t xml:space="preserve">ested by the </w:t>
      </w:r>
      <w:r w:rsidR="00D550C3">
        <w:rPr>
          <w:rFonts w:ascii="Tahoma" w:hAnsi="Tahoma" w:cs="Tahoma"/>
          <w:sz w:val="22"/>
          <w:szCs w:val="22"/>
        </w:rPr>
        <w:t>Operations Manager</w:t>
      </w:r>
      <w:r w:rsidR="00FE7AAE">
        <w:rPr>
          <w:rFonts w:ascii="Tahoma" w:hAnsi="Tahoma" w:cs="Tahoma"/>
          <w:sz w:val="22"/>
          <w:szCs w:val="22"/>
        </w:rPr>
        <w:t>.</w:t>
      </w:r>
    </w:p>
    <w:p w14:paraId="66C0CC34" w14:textId="77777777" w:rsidR="00073229" w:rsidRPr="008B033D" w:rsidRDefault="00073229" w:rsidP="00A435AC">
      <w:pPr>
        <w:jc w:val="both"/>
        <w:rPr>
          <w:rFonts w:ascii="Tahoma" w:hAnsi="Tahoma" w:cs="Tahoma"/>
          <w:sz w:val="22"/>
          <w:szCs w:val="22"/>
        </w:rPr>
      </w:pPr>
    </w:p>
    <w:p w14:paraId="7F6D8101" w14:textId="77777777" w:rsidR="005C78E0" w:rsidRPr="008B033D" w:rsidRDefault="005C78E0" w:rsidP="00A435AC">
      <w:pPr>
        <w:pStyle w:val="Heading1"/>
        <w:spacing w:line="240" w:lineRule="auto"/>
        <w:jc w:val="both"/>
        <w:rPr>
          <w:rFonts w:ascii="Tahoma" w:hAnsi="Tahoma" w:cs="Tahoma"/>
          <w:sz w:val="28"/>
          <w:szCs w:val="22"/>
        </w:rPr>
      </w:pPr>
      <w:bookmarkStart w:id="5" w:name="_Toc520296377"/>
      <w:bookmarkStart w:id="6" w:name="_Toc522194034"/>
    </w:p>
    <w:p w14:paraId="26FB11BB" w14:textId="77777777"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5"/>
      <w:bookmarkEnd w:id="6"/>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9777F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8B033D" w:rsidRDefault="008508E6" w:rsidP="00A435AC">
      <w:pPr>
        <w:jc w:val="both"/>
        <w:rPr>
          <w:rFonts w:ascii="Tahoma" w:hAnsi="Tahoma" w:cs="Tahoma"/>
          <w:sz w:val="22"/>
          <w:szCs w:val="22"/>
        </w:rPr>
      </w:pPr>
    </w:p>
    <w:p w14:paraId="29108FD2" w14:textId="77777777" w:rsidR="00257D65" w:rsidRPr="008B033D" w:rsidRDefault="00257D65" w:rsidP="00A435AC">
      <w:pPr>
        <w:shd w:val="clear" w:color="auto" w:fill="FFFFFF"/>
        <w:jc w:val="both"/>
        <w:rPr>
          <w:rFonts w:ascii="Tahoma" w:eastAsia="FangSong" w:hAnsi="Tahoma" w:cs="Tahoma"/>
          <w:b/>
          <w:snapToGrid w:val="0"/>
          <w:color w:val="064169"/>
          <w:sz w:val="22"/>
          <w:szCs w:val="22"/>
        </w:rPr>
      </w:pPr>
      <w:bookmarkStart w:id="7" w:name="_Toc520296378"/>
    </w:p>
    <w:p w14:paraId="7B6A238F"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7"/>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05EEC227" w14:textId="77777777" w:rsidR="008508E6" w:rsidRPr="008B033D" w:rsidRDefault="008508E6" w:rsidP="00A435AC">
      <w:pPr>
        <w:jc w:val="both"/>
        <w:rPr>
          <w:rFonts w:ascii="Tahoma" w:hAnsi="Tahoma" w:cs="Tahoma"/>
          <w:b/>
          <w:sz w:val="22"/>
          <w:szCs w:val="22"/>
        </w:rPr>
      </w:pPr>
    </w:p>
    <w:p w14:paraId="4D7F9AE2" w14:textId="40869C05" w:rsidR="00C64B31" w:rsidRDefault="00FE7AAE" w:rsidP="00FE7AAE">
      <w:pPr>
        <w:pStyle w:val="NoSpacing"/>
        <w:numPr>
          <w:ilvl w:val="0"/>
          <w:numId w:val="23"/>
        </w:numPr>
        <w:spacing w:after="60" w:line="276" w:lineRule="auto"/>
        <w:jc w:val="both"/>
        <w:rPr>
          <w:rFonts w:ascii="Tahoma" w:hAnsi="Tahoma" w:cs="Tahoma"/>
        </w:rPr>
      </w:pPr>
      <w:r>
        <w:rPr>
          <w:rFonts w:ascii="Tahoma" w:hAnsi="Tahoma" w:cs="Tahoma"/>
        </w:rPr>
        <w:t xml:space="preserve">Recent relevant experience </w:t>
      </w:r>
      <w:r w:rsidR="00073229">
        <w:rPr>
          <w:rFonts w:ascii="Tahoma" w:hAnsi="Tahoma" w:cs="Tahoma"/>
        </w:rPr>
        <w:t>of working within an advice setting</w:t>
      </w:r>
    </w:p>
    <w:p w14:paraId="3A133B11" w14:textId="75C8C5B2" w:rsidR="00773053" w:rsidRDefault="00773053" w:rsidP="00FE7AAE">
      <w:pPr>
        <w:pStyle w:val="NoSpacing"/>
        <w:numPr>
          <w:ilvl w:val="0"/>
          <w:numId w:val="23"/>
        </w:numPr>
        <w:spacing w:after="60" w:line="276" w:lineRule="auto"/>
        <w:jc w:val="both"/>
        <w:rPr>
          <w:rFonts w:ascii="Tahoma" w:hAnsi="Tahoma" w:cs="Tahoma"/>
        </w:rPr>
      </w:pPr>
      <w:r>
        <w:rPr>
          <w:rFonts w:ascii="Tahoma" w:hAnsi="Tahoma" w:cs="Tahoma"/>
        </w:rPr>
        <w:t>Experience of using case management systems</w:t>
      </w:r>
    </w:p>
    <w:p w14:paraId="7C8B3ADD" w14:textId="730F79A8" w:rsidR="00073229" w:rsidRPr="00073229" w:rsidRDefault="00073229" w:rsidP="00073229">
      <w:pPr>
        <w:pStyle w:val="NoSpacing"/>
        <w:numPr>
          <w:ilvl w:val="0"/>
          <w:numId w:val="23"/>
        </w:numPr>
        <w:spacing w:after="60" w:line="276" w:lineRule="auto"/>
        <w:jc w:val="both"/>
        <w:rPr>
          <w:rFonts w:ascii="Tahoma" w:hAnsi="Tahoma" w:cs="Tahoma"/>
        </w:rPr>
      </w:pPr>
      <w:r>
        <w:rPr>
          <w:rFonts w:ascii="Tahoma" w:hAnsi="Tahoma" w:cs="Tahoma"/>
        </w:rPr>
        <w:t>Experience in advice areas such as fuel poverty, welfare rights, debt and housing</w:t>
      </w:r>
    </w:p>
    <w:p w14:paraId="32552D29" w14:textId="33BB0490" w:rsidR="00773053" w:rsidRDefault="00773053" w:rsidP="00FE7AAE">
      <w:pPr>
        <w:pStyle w:val="NoSpacing"/>
        <w:numPr>
          <w:ilvl w:val="0"/>
          <w:numId w:val="23"/>
        </w:numPr>
        <w:spacing w:after="60" w:line="276" w:lineRule="auto"/>
        <w:jc w:val="both"/>
        <w:rPr>
          <w:rFonts w:ascii="Tahoma" w:hAnsi="Tahoma" w:cs="Tahoma"/>
        </w:rPr>
      </w:pPr>
      <w:r>
        <w:rPr>
          <w:rFonts w:ascii="Tahoma" w:hAnsi="Tahoma" w:cs="Tahoma"/>
        </w:rPr>
        <w:t>Ability to work flexibly as required by the needs of the service</w:t>
      </w:r>
    </w:p>
    <w:p w14:paraId="28AADCC2" w14:textId="3A029D36" w:rsidR="00073229" w:rsidRDefault="00073229" w:rsidP="00FE7AAE">
      <w:pPr>
        <w:pStyle w:val="NoSpacing"/>
        <w:numPr>
          <w:ilvl w:val="0"/>
          <w:numId w:val="23"/>
        </w:numPr>
        <w:spacing w:after="60" w:line="276" w:lineRule="auto"/>
        <w:jc w:val="both"/>
        <w:rPr>
          <w:rFonts w:ascii="Tahoma" w:hAnsi="Tahoma" w:cs="Tahoma"/>
        </w:rPr>
      </w:pPr>
      <w:r>
        <w:rPr>
          <w:rFonts w:ascii="Tahoma" w:hAnsi="Tahoma" w:cs="Tahoma"/>
        </w:rPr>
        <w:t>Experience in delivering presentations to groups</w:t>
      </w:r>
    </w:p>
    <w:p w14:paraId="387487A8" w14:textId="1F0C3C0F" w:rsidR="00773053" w:rsidRPr="00FE7AAE" w:rsidRDefault="00773053" w:rsidP="00FE7AAE">
      <w:pPr>
        <w:pStyle w:val="NoSpacing"/>
        <w:numPr>
          <w:ilvl w:val="0"/>
          <w:numId w:val="23"/>
        </w:numPr>
        <w:spacing w:after="60" w:line="276" w:lineRule="auto"/>
        <w:jc w:val="both"/>
        <w:rPr>
          <w:rFonts w:ascii="Tahoma" w:hAnsi="Tahoma" w:cs="Tahoma"/>
        </w:rPr>
      </w:pPr>
      <w:r>
        <w:rPr>
          <w:rFonts w:ascii="Tahoma" w:hAnsi="Tahoma" w:cs="Tahoma"/>
        </w:rPr>
        <w:t>Ability to work without close supervision, prioritise own work and meet deadlines</w:t>
      </w:r>
    </w:p>
    <w:p w14:paraId="1A7EB878" w14:textId="3A4B6EE0" w:rsidR="00292C76"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Experience of using a range of IT tools to</w:t>
      </w:r>
      <w:r w:rsidR="00C64B31">
        <w:rPr>
          <w:rFonts w:ascii="Tahoma" w:hAnsi="Tahoma" w:cs="Tahoma"/>
        </w:rPr>
        <w:t xml:space="preserve"> carry out your work, including</w:t>
      </w:r>
      <w:r w:rsidR="00B15E4D">
        <w:rPr>
          <w:rFonts w:ascii="Tahoma" w:hAnsi="Tahoma" w:cs="Tahoma"/>
        </w:rPr>
        <w:t xml:space="preserve"> Zoom, Microsoft Teams,</w:t>
      </w:r>
      <w:r w:rsidR="00C64B31">
        <w:rPr>
          <w:rFonts w:ascii="Tahoma" w:hAnsi="Tahoma" w:cs="Tahoma"/>
        </w:rPr>
        <w:t xml:space="preserve"> </w:t>
      </w:r>
      <w:r w:rsidRPr="008B033D">
        <w:rPr>
          <w:rFonts w:ascii="Tahoma" w:hAnsi="Tahoma" w:cs="Tahoma"/>
        </w:rPr>
        <w:t xml:space="preserve">Microsoft Office applications, </w:t>
      </w:r>
      <w:r w:rsidR="003A7C03" w:rsidRPr="008B033D">
        <w:rPr>
          <w:rFonts w:ascii="Tahoma" w:hAnsi="Tahoma" w:cs="Tahoma"/>
        </w:rPr>
        <w:t xml:space="preserve">online applications, </w:t>
      </w:r>
      <w:r w:rsidRPr="008B033D">
        <w:rPr>
          <w:rFonts w:ascii="Tahoma" w:hAnsi="Tahoma" w:cs="Tahoma"/>
        </w:rPr>
        <w:t xml:space="preserve">internet and email etc. </w:t>
      </w:r>
    </w:p>
    <w:p w14:paraId="3368DC86" w14:textId="3D55A969" w:rsidR="00773053" w:rsidRDefault="00773053" w:rsidP="00A435AC">
      <w:pPr>
        <w:pStyle w:val="NoSpacing"/>
        <w:numPr>
          <w:ilvl w:val="0"/>
          <w:numId w:val="23"/>
        </w:numPr>
        <w:spacing w:after="60" w:line="276" w:lineRule="auto"/>
        <w:jc w:val="both"/>
        <w:rPr>
          <w:rFonts w:ascii="Tahoma" w:hAnsi="Tahoma" w:cs="Tahoma"/>
        </w:rPr>
      </w:pPr>
      <w:r>
        <w:rPr>
          <w:rFonts w:ascii="Tahoma" w:hAnsi="Tahoma" w:cs="Tahoma"/>
        </w:rPr>
        <w:t xml:space="preserve">Ability to communicate effectively, both orally and in writing. </w:t>
      </w:r>
    </w:p>
    <w:p w14:paraId="1A50FD89" w14:textId="1755D01C" w:rsidR="00773053" w:rsidRPr="008B033D" w:rsidRDefault="00773053" w:rsidP="00A435AC">
      <w:pPr>
        <w:pStyle w:val="NoSpacing"/>
        <w:numPr>
          <w:ilvl w:val="0"/>
          <w:numId w:val="23"/>
        </w:numPr>
        <w:spacing w:after="60" w:line="276" w:lineRule="auto"/>
        <w:jc w:val="both"/>
        <w:rPr>
          <w:rFonts w:ascii="Tahoma" w:hAnsi="Tahoma" w:cs="Tahoma"/>
        </w:rPr>
      </w:pPr>
      <w:r>
        <w:t>Ability to identify and respond to the communication needs of clients</w:t>
      </w:r>
    </w:p>
    <w:p w14:paraId="22705F5A" w14:textId="77777777" w:rsidR="00491569" w:rsidRPr="008B033D" w:rsidRDefault="00F90DB3" w:rsidP="00491569">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 xml:space="preserve">aims, </w:t>
      </w:r>
      <w:r w:rsidR="00731C7F" w:rsidRPr="008B033D">
        <w:rPr>
          <w:rFonts w:ascii="Tahoma" w:hAnsi="Tahoma" w:cs="Tahoma"/>
          <w:lang w:val="en-US"/>
        </w:rPr>
        <w:t>principles</w:t>
      </w:r>
      <w:r w:rsidRPr="008B033D">
        <w:rPr>
          <w:rFonts w:ascii="Tahoma" w:hAnsi="Tahoma" w:cs="Tahoma"/>
          <w:lang w:val="en-US"/>
        </w:rPr>
        <w:t xml:space="preserve"> and policies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r w:rsidRPr="008B033D">
        <w:rPr>
          <w:rFonts w:ascii="Tahoma" w:hAnsi="Tahoma" w:cs="Tahoma"/>
          <w:lang w:val="en-US"/>
        </w:rPr>
        <w:t>Bureaux</w:t>
      </w:r>
    </w:p>
    <w:p w14:paraId="13E76542" w14:textId="77777777" w:rsidR="00491569" w:rsidRPr="008B033D" w:rsidRDefault="008F09A1" w:rsidP="00491569">
      <w:pPr>
        <w:pStyle w:val="NoSpacing"/>
        <w:numPr>
          <w:ilvl w:val="0"/>
          <w:numId w:val="2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14:paraId="47E1E198" w14:textId="5648B474" w:rsidR="00292C76" w:rsidRPr="008B033D" w:rsidRDefault="00292C76" w:rsidP="00B860F6">
      <w:pPr>
        <w:pStyle w:val="NoSpacing"/>
        <w:spacing w:after="60" w:line="276" w:lineRule="auto"/>
        <w:ind w:left="360"/>
        <w:jc w:val="both"/>
        <w:rPr>
          <w:rFonts w:ascii="Tahoma" w:hAnsi="Tahoma" w:cs="Tahoma"/>
        </w:rPr>
      </w:pPr>
    </w:p>
    <w:p w14:paraId="50E4D392" w14:textId="2C19B8A3" w:rsidR="008508E6" w:rsidRDefault="00B860F6" w:rsidP="00A435AC">
      <w:pPr>
        <w:jc w:val="both"/>
        <w:rPr>
          <w:rFonts w:ascii="Tahoma" w:hAnsi="Tahoma" w:cs="Tahoma"/>
          <w:b/>
          <w:sz w:val="22"/>
          <w:szCs w:val="22"/>
        </w:rPr>
      </w:pPr>
      <w:r>
        <w:rPr>
          <w:rFonts w:ascii="Tahoma" w:hAnsi="Tahoma" w:cs="Tahoma"/>
          <w:b/>
          <w:sz w:val="22"/>
          <w:szCs w:val="22"/>
        </w:rPr>
        <w:t>D</w:t>
      </w:r>
      <w:r w:rsidR="008508E6" w:rsidRPr="008B033D">
        <w:rPr>
          <w:rFonts w:ascii="Tahoma" w:hAnsi="Tahoma" w:cs="Tahoma"/>
          <w:b/>
          <w:sz w:val="22"/>
          <w:szCs w:val="22"/>
        </w:rPr>
        <w:t>esirable</w:t>
      </w:r>
    </w:p>
    <w:p w14:paraId="25A020AF" w14:textId="77777777" w:rsidR="00D617AB" w:rsidRPr="00D617AB" w:rsidRDefault="00D617AB" w:rsidP="00D617AB">
      <w:pPr>
        <w:jc w:val="both"/>
        <w:rPr>
          <w:rFonts w:ascii="Tahoma" w:hAnsi="Tahoma" w:cs="Tahoma"/>
          <w:b/>
          <w:sz w:val="22"/>
          <w:szCs w:val="22"/>
        </w:rPr>
      </w:pPr>
    </w:p>
    <w:p w14:paraId="125406A6" w14:textId="2E308D1A" w:rsidR="009632E0" w:rsidRPr="00C64B31" w:rsidRDefault="007E5FE6" w:rsidP="009632E0">
      <w:pPr>
        <w:pStyle w:val="NoSpacing"/>
        <w:numPr>
          <w:ilvl w:val="0"/>
          <w:numId w:val="23"/>
        </w:numPr>
        <w:spacing w:after="60" w:line="276" w:lineRule="auto"/>
        <w:jc w:val="both"/>
        <w:rPr>
          <w:rFonts w:ascii="Tahoma" w:hAnsi="Tahoma" w:cs="Tahoma"/>
        </w:rPr>
      </w:pPr>
      <w:r>
        <w:rPr>
          <w:rFonts w:ascii="Tahoma" w:hAnsi="Tahoma" w:cs="Tahoma"/>
        </w:rPr>
        <w:t>Completion</w:t>
      </w:r>
      <w:r w:rsidR="00773053">
        <w:rPr>
          <w:rFonts w:ascii="Tahoma" w:hAnsi="Tahoma" w:cs="Tahoma"/>
        </w:rPr>
        <w:t xml:space="preserve"> of Citizens Advice Scotland’s Adviser Training Programme (ATP)</w:t>
      </w:r>
    </w:p>
    <w:p w14:paraId="654B3C45" w14:textId="77777777" w:rsidR="009632E0" w:rsidRDefault="009632E0" w:rsidP="009632E0">
      <w:pPr>
        <w:pStyle w:val="NoSpacing"/>
        <w:spacing w:after="60" w:line="276" w:lineRule="auto"/>
        <w:ind w:left="426"/>
        <w:jc w:val="both"/>
        <w:rPr>
          <w:rFonts w:ascii="Tahoma" w:hAnsi="Tahoma" w:cs="Tahoma"/>
        </w:rPr>
      </w:pPr>
    </w:p>
    <w:p w14:paraId="3A165CBC" w14:textId="77777777" w:rsidR="002E56D2" w:rsidRPr="008B033D" w:rsidRDefault="002E56D2" w:rsidP="00A435AC">
      <w:pPr>
        <w:jc w:val="both"/>
        <w:rPr>
          <w:rFonts w:ascii="Tahoma" w:hAnsi="Tahoma" w:cs="Tahoma"/>
          <w:b/>
          <w:sz w:val="22"/>
          <w:szCs w:val="22"/>
        </w:rPr>
      </w:pPr>
      <w:r w:rsidRPr="008B033D">
        <w:rPr>
          <w:rFonts w:ascii="Tahoma" w:hAnsi="Tahoma" w:cs="Tahoma"/>
          <w:b/>
          <w:sz w:val="22"/>
          <w:szCs w:val="22"/>
        </w:rPr>
        <w:t>Additional requirements</w:t>
      </w:r>
    </w:p>
    <w:p w14:paraId="2EC1A1C3" w14:textId="77777777" w:rsidR="00E22AE2" w:rsidRPr="008B033D" w:rsidRDefault="00E22AE2" w:rsidP="00A435AC">
      <w:pPr>
        <w:jc w:val="both"/>
        <w:rPr>
          <w:rFonts w:ascii="Tahoma" w:hAnsi="Tahoma" w:cs="Tahoma"/>
          <w:b/>
          <w:sz w:val="22"/>
          <w:szCs w:val="22"/>
        </w:rPr>
      </w:pPr>
    </w:p>
    <w:p w14:paraId="7B66A410" w14:textId="77777777" w:rsidR="00D550C3" w:rsidRDefault="00D550C3" w:rsidP="00D550C3">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 xml:space="preserve">eceipt of a satisfactory </w:t>
      </w:r>
      <w:r>
        <w:rPr>
          <w:rFonts w:ascii="Tahoma" w:hAnsi="Tahoma" w:cs="Tahoma"/>
        </w:rPr>
        <w:t>basic disclosure</w:t>
      </w:r>
    </w:p>
    <w:p w14:paraId="6813E4EB" w14:textId="2BB0E423" w:rsidR="00B44EF1" w:rsidRPr="008B033D" w:rsidRDefault="00D550C3" w:rsidP="00D550C3">
      <w:pPr>
        <w:pStyle w:val="NoSpacing"/>
        <w:numPr>
          <w:ilvl w:val="0"/>
          <w:numId w:val="23"/>
        </w:numPr>
        <w:spacing w:after="60" w:line="276" w:lineRule="auto"/>
        <w:ind w:left="426" w:hanging="426"/>
        <w:jc w:val="both"/>
        <w:rPr>
          <w:rFonts w:ascii="Tahoma" w:hAnsi="Tahoma" w:cs="Tahoma"/>
        </w:rPr>
      </w:pPr>
      <w:r>
        <w:rPr>
          <w:rFonts w:ascii="Tahoma" w:hAnsi="Tahoma" w:cs="Tahoma"/>
        </w:rPr>
        <w:t>The post is subject to Criminal Convictions Declaration</w:t>
      </w:r>
    </w:p>
    <w:p w14:paraId="5E41F2FF" w14:textId="77777777" w:rsidR="00B44EF1" w:rsidRPr="008B033D" w:rsidRDefault="00B44EF1" w:rsidP="00A435AC">
      <w:pPr>
        <w:spacing w:after="240" w:line="276" w:lineRule="auto"/>
        <w:ind w:right="-852"/>
        <w:jc w:val="both"/>
        <w:rPr>
          <w:rFonts w:ascii="Tahoma" w:hAnsi="Tahoma" w:cs="Tahoma"/>
          <w:b/>
          <w:sz w:val="22"/>
          <w:szCs w:val="22"/>
        </w:rPr>
      </w:pPr>
    </w:p>
    <w:p w14:paraId="2314027F" w14:textId="0DEA6E34"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The </w:t>
      </w:r>
      <w:r w:rsidR="00E52426">
        <w:rPr>
          <w:rFonts w:ascii="Tahoma" w:eastAsia="Times New Roman" w:hAnsi="Tahoma" w:cs="Tahoma"/>
          <w:b/>
          <w:bCs/>
          <w:color w:val="000000" w:themeColor="text1"/>
          <w:sz w:val="22"/>
          <w:szCs w:val="22"/>
          <w:lang w:eastAsia="en-GB"/>
        </w:rPr>
        <w:t>Angus</w:t>
      </w:r>
      <w:r w:rsidR="008B033D" w:rsidRPr="00B87AA7">
        <w:rPr>
          <w:rFonts w:ascii="Tahoma" w:hAnsi="Tahoma" w:cs="Tahoma"/>
          <w:bCs/>
          <w:color w:val="000000" w:themeColor="text1"/>
          <w:sz w:val="22"/>
          <w:szCs w:val="22"/>
        </w:rPr>
        <w:t xml:space="preserve"> </w:t>
      </w:r>
      <w:r w:rsidR="00E22AE2" w:rsidRPr="008B033D">
        <w:rPr>
          <w:rFonts w:ascii="Tahoma" w:hAnsi="Tahoma" w:cs="Tahoma"/>
          <w:b/>
          <w:sz w:val="22"/>
          <w:szCs w:val="22"/>
        </w:rPr>
        <w:t>Citizens Advice Bureau</w:t>
      </w:r>
      <w:r w:rsidRPr="008B033D">
        <w:rPr>
          <w:rFonts w:ascii="Tahoma" w:hAnsi="Tahoma" w:cs="Tahoma"/>
          <w:b/>
          <w:sz w:val="22"/>
          <w:szCs w:val="22"/>
        </w:rPr>
        <w:t xml:space="preserve"> is committed to equal opportunities both in service provision and employment.</w:t>
      </w:r>
    </w:p>
    <w:p w14:paraId="2CB3F5AE" w14:textId="75927543"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E52426">
        <w:rPr>
          <w:rFonts w:ascii="Tahoma" w:hAnsi="Tahoma" w:cs="Tahoma"/>
          <w:b/>
          <w:sz w:val="22"/>
          <w:szCs w:val="22"/>
        </w:rPr>
        <w:t>SC010051</w:t>
      </w:r>
    </w:p>
    <w:p w14:paraId="0EE4E6DC" w14:textId="0EA98A46"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sidR="00E52426">
        <w:rPr>
          <w:rFonts w:ascii="Tahoma" w:hAnsi="Tahoma" w:cs="Tahoma"/>
          <w:b/>
          <w:sz w:val="22"/>
          <w:szCs w:val="22"/>
        </w:rPr>
        <w:t xml:space="preserve"> Angus Citizens Advice Bureau (SCIO)</w:t>
      </w:r>
    </w:p>
    <w:sectPr w:rsidR="00B44EF1" w:rsidRPr="008B033D"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0456" w14:textId="77777777" w:rsidR="00A423BD" w:rsidRDefault="00A423BD" w:rsidP="00295282">
      <w:r>
        <w:separator/>
      </w:r>
    </w:p>
  </w:endnote>
  <w:endnote w:type="continuationSeparator" w:id="0">
    <w:p w14:paraId="3DA6D2BB" w14:textId="77777777" w:rsidR="00A423BD" w:rsidRDefault="00A423BD"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7E5FE6">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7E5FE6">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7369B" w14:textId="77777777" w:rsidR="00A423BD" w:rsidRDefault="00A423BD" w:rsidP="00295282">
      <w:r>
        <w:separator/>
      </w:r>
    </w:p>
  </w:footnote>
  <w:footnote w:type="continuationSeparator" w:id="0">
    <w:p w14:paraId="2693848E" w14:textId="77777777" w:rsidR="00A423BD" w:rsidRDefault="00A423BD"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19E0" w14:textId="77777777" w:rsidR="00295282" w:rsidRDefault="00591D2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BB29" w14:textId="24AE7B50"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966004">
      <w:rPr>
        <w:rFonts w:ascii="Tahoma" w:hAnsi="Tahoma" w:cs="Tahoma"/>
        <w:color w:val="000000" w:themeColor="text1"/>
        <w:sz w:val="20"/>
        <w:szCs w:val="18"/>
      </w:rPr>
      <w:tab/>
    </w:r>
    <w:r w:rsidR="00E52426">
      <w:rPr>
        <w:rFonts w:ascii="Tahoma" w:hAnsi="Tahoma" w:cs="Tahoma"/>
        <w:sz w:val="20"/>
      </w:rPr>
      <w:t>Angus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A60C" w14:textId="64AC79EC" w:rsidR="00F84EE1" w:rsidRPr="00F027DB" w:rsidRDefault="00F84EE1" w:rsidP="00F84EE1">
    <w:pPr>
      <w:pStyle w:val="Header"/>
      <w:rPr>
        <w:rFonts w:ascii="Tahoma" w:hAnsi="Tahoma" w:cs="Tahoma"/>
        <w:sz w:val="20"/>
      </w:rPr>
    </w:pPr>
    <w:r w:rsidRPr="002C6B30">
      <w:rPr>
        <w:rFonts w:ascii="Tahoma" w:hAnsi="Tahoma" w:cs="Tahoma"/>
        <w:sz w:val="20"/>
      </w:rPr>
      <w:t xml:space="preserve">Job </w:t>
    </w:r>
    <w:r>
      <w:rPr>
        <w:rFonts w:ascii="Tahoma" w:hAnsi="Tahoma" w:cs="Tahoma"/>
        <w:sz w:val="20"/>
      </w:rPr>
      <w:t>Description</w:t>
    </w:r>
    <w:r w:rsidRPr="002C6B30">
      <w:rPr>
        <w:rFonts w:ascii="Tahoma" w:hAnsi="Tahoma" w:cs="Tahoma"/>
        <w:sz w:val="20"/>
      </w:rPr>
      <w:t xml:space="preserve"> – </w:t>
    </w:r>
    <w:r w:rsidR="00D550C3">
      <w:rPr>
        <w:rFonts w:ascii="Tahoma" w:hAnsi="Tahoma" w:cs="Tahoma"/>
        <w:sz w:val="20"/>
      </w:rPr>
      <w:t>Warm &amp; Well</w:t>
    </w:r>
    <w:r w:rsidRPr="002C6B30">
      <w:rPr>
        <w:rFonts w:ascii="Tahoma" w:hAnsi="Tahoma" w:cs="Tahoma"/>
        <w:sz w:val="20"/>
      </w:rPr>
      <w:tab/>
    </w:r>
    <w:r w:rsidR="00192292">
      <w:rPr>
        <w:rFonts w:ascii="Tahoma" w:hAnsi="Tahoma" w:cs="Tahoma"/>
        <w:sz w:val="20"/>
      </w:rPr>
      <w:tab/>
    </w:r>
    <w:r w:rsidR="008604AF">
      <w:rPr>
        <w:rFonts w:ascii="Tahoma" w:hAnsi="Tahoma" w:cs="Tahoma"/>
        <w:sz w:val="20"/>
      </w:rPr>
      <w:t>Angus CAB</w:t>
    </w:r>
  </w:p>
  <w:p w14:paraId="2A18C6CF" w14:textId="5FFB4C8D"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63BFE"/>
    <w:multiLevelType w:val="hybridMultilevel"/>
    <w:tmpl w:val="7BB09188"/>
    <w:lvl w:ilvl="0" w:tplc="E9C4C1EE">
      <w:numFmt w:val="bullet"/>
      <w:lvlText w:val=""/>
      <w:lvlJc w:val="left"/>
      <w:pPr>
        <w:ind w:left="720" w:hanging="360"/>
      </w:pPr>
      <w:rPr>
        <w:rFonts w:ascii="Wingdings" w:eastAsiaTheme="minorEastAsi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7"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8"/>
  </w:num>
  <w:num w:numId="6">
    <w:abstractNumId w:val="12"/>
  </w:num>
  <w:num w:numId="7">
    <w:abstractNumId w:val="23"/>
  </w:num>
  <w:num w:numId="8">
    <w:abstractNumId w:val="14"/>
  </w:num>
  <w:num w:numId="9">
    <w:abstractNumId w:val="10"/>
  </w:num>
  <w:num w:numId="10">
    <w:abstractNumId w:val="0"/>
  </w:num>
  <w:num w:numId="11">
    <w:abstractNumId w:val="2"/>
  </w:num>
  <w:num w:numId="12">
    <w:abstractNumId w:val="22"/>
  </w:num>
  <w:num w:numId="13">
    <w:abstractNumId w:val="9"/>
  </w:num>
  <w:num w:numId="14">
    <w:abstractNumId w:val="18"/>
  </w:num>
  <w:num w:numId="15">
    <w:abstractNumId w:val="13"/>
  </w:num>
  <w:num w:numId="16">
    <w:abstractNumId w:val="4"/>
  </w:num>
  <w:num w:numId="17">
    <w:abstractNumId w:val="26"/>
  </w:num>
  <w:num w:numId="18">
    <w:abstractNumId w:val="16"/>
  </w:num>
  <w:num w:numId="19">
    <w:abstractNumId w:val="15"/>
  </w:num>
  <w:num w:numId="20">
    <w:abstractNumId w:val="20"/>
  </w:num>
  <w:num w:numId="21">
    <w:abstractNumId w:val="5"/>
  </w:num>
  <w:num w:numId="22">
    <w:abstractNumId w:val="17"/>
  </w:num>
  <w:num w:numId="23">
    <w:abstractNumId w:val="24"/>
  </w:num>
  <w:num w:numId="24">
    <w:abstractNumId w:val="1"/>
  </w:num>
  <w:num w:numId="25">
    <w:abstractNumId w:val="7"/>
  </w:num>
  <w:num w:numId="26">
    <w:abstractNumId w:val="19"/>
  </w:num>
  <w:num w:numId="27">
    <w:abstractNumId w:val="6"/>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73229"/>
    <w:rsid w:val="00076888"/>
    <w:rsid w:val="00086309"/>
    <w:rsid w:val="000B3AFF"/>
    <w:rsid w:val="000B4790"/>
    <w:rsid w:val="000B6044"/>
    <w:rsid w:val="000B7521"/>
    <w:rsid w:val="000D7715"/>
    <w:rsid w:val="000F1C4E"/>
    <w:rsid w:val="000F4AE2"/>
    <w:rsid w:val="00104BDB"/>
    <w:rsid w:val="001136A3"/>
    <w:rsid w:val="00192292"/>
    <w:rsid w:val="001A5DB5"/>
    <w:rsid w:val="001D60E3"/>
    <w:rsid w:val="00241AA0"/>
    <w:rsid w:val="00252F6F"/>
    <w:rsid w:val="00257D65"/>
    <w:rsid w:val="00267509"/>
    <w:rsid w:val="00292C76"/>
    <w:rsid w:val="00295282"/>
    <w:rsid w:val="002B2C7D"/>
    <w:rsid w:val="002E4FD5"/>
    <w:rsid w:val="002E56D2"/>
    <w:rsid w:val="002F1655"/>
    <w:rsid w:val="0032236E"/>
    <w:rsid w:val="0032575A"/>
    <w:rsid w:val="003350FD"/>
    <w:rsid w:val="003669D0"/>
    <w:rsid w:val="003778CB"/>
    <w:rsid w:val="003A7648"/>
    <w:rsid w:val="003A7C03"/>
    <w:rsid w:val="003D3B64"/>
    <w:rsid w:val="003E4ED0"/>
    <w:rsid w:val="003E65C7"/>
    <w:rsid w:val="003F46BF"/>
    <w:rsid w:val="00416AD7"/>
    <w:rsid w:val="00442196"/>
    <w:rsid w:val="00491569"/>
    <w:rsid w:val="00497CCB"/>
    <w:rsid w:val="004B7516"/>
    <w:rsid w:val="004E095A"/>
    <w:rsid w:val="004E6B72"/>
    <w:rsid w:val="00527D6E"/>
    <w:rsid w:val="00535775"/>
    <w:rsid w:val="00546907"/>
    <w:rsid w:val="005679AB"/>
    <w:rsid w:val="00591D22"/>
    <w:rsid w:val="005A02FD"/>
    <w:rsid w:val="005A51E9"/>
    <w:rsid w:val="005C717A"/>
    <w:rsid w:val="005C78E0"/>
    <w:rsid w:val="005E43F1"/>
    <w:rsid w:val="005F40D1"/>
    <w:rsid w:val="00607CC9"/>
    <w:rsid w:val="00673EBB"/>
    <w:rsid w:val="00676100"/>
    <w:rsid w:val="00696C92"/>
    <w:rsid w:val="00697F62"/>
    <w:rsid w:val="006B1EB3"/>
    <w:rsid w:val="006B206B"/>
    <w:rsid w:val="006C1F5F"/>
    <w:rsid w:val="00701873"/>
    <w:rsid w:val="00703342"/>
    <w:rsid w:val="00731C7F"/>
    <w:rsid w:val="00733594"/>
    <w:rsid w:val="00773053"/>
    <w:rsid w:val="00795850"/>
    <w:rsid w:val="007D7807"/>
    <w:rsid w:val="007E5FE6"/>
    <w:rsid w:val="00803F6B"/>
    <w:rsid w:val="00836B95"/>
    <w:rsid w:val="00847C09"/>
    <w:rsid w:val="008508E6"/>
    <w:rsid w:val="00850D69"/>
    <w:rsid w:val="008604AF"/>
    <w:rsid w:val="00872347"/>
    <w:rsid w:val="008816F3"/>
    <w:rsid w:val="00885CDD"/>
    <w:rsid w:val="00896AC3"/>
    <w:rsid w:val="008A0A62"/>
    <w:rsid w:val="008A43D2"/>
    <w:rsid w:val="008B033D"/>
    <w:rsid w:val="008B3174"/>
    <w:rsid w:val="008C1B14"/>
    <w:rsid w:val="008C3BD3"/>
    <w:rsid w:val="008D3023"/>
    <w:rsid w:val="008E1403"/>
    <w:rsid w:val="008E21A5"/>
    <w:rsid w:val="008E63C2"/>
    <w:rsid w:val="008F09A1"/>
    <w:rsid w:val="008F2DF5"/>
    <w:rsid w:val="008F3539"/>
    <w:rsid w:val="0090607A"/>
    <w:rsid w:val="00930103"/>
    <w:rsid w:val="009342E9"/>
    <w:rsid w:val="00942567"/>
    <w:rsid w:val="009632E0"/>
    <w:rsid w:val="00966004"/>
    <w:rsid w:val="00996A14"/>
    <w:rsid w:val="009D73B3"/>
    <w:rsid w:val="009E478F"/>
    <w:rsid w:val="00A07C8E"/>
    <w:rsid w:val="00A25433"/>
    <w:rsid w:val="00A423BD"/>
    <w:rsid w:val="00A435AC"/>
    <w:rsid w:val="00A53076"/>
    <w:rsid w:val="00A56A32"/>
    <w:rsid w:val="00A831C2"/>
    <w:rsid w:val="00AB4134"/>
    <w:rsid w:val="00AF38FE"/>
    <w:rsid w:val="00B03208"/>
    <w:rsid w:val="00B04BED"/>
    <w:rsid w:val="00B15E4D"/>
    <w:rsid w:val="00B419EE"/>
    <w:rsid w:val="00B44EF1"/>
    <w:rsid w:val="00B70911"/>
    <w:rsid w:val="00B8483E"/>
    <w:rsid w:val="00B860F6"/>
    <w:rsid w:val="00B87771"/>
    <w:rsid w:val="00BA16A2"/>
    <w:rsid w:val="00BC3ECB"/>
    <w:rsid w:val="00BD1DFA"/>
    <w:rsid w:val="00C07B3B"/>
    <w:rsid w:val="00C64B31"/>
    <w:rsid w:val="00C76BE8"/>
    <w:rsid w:val="00CA11B7"/>
    <w:rsid w:val="00CA316C"/>
    <w:rsid w:val="00CB25F5"/>
    <w:rsid w:val="00CB316A"/>
    <w:rsid w:val="00CB6B2D"/>
    <w:rsid w:val="00CD3901"/>
    <w:rsid w:val="00CD4327"/>
    <w:rsid w:val="00D046B3"/>
    <w:rsid w:val="00D12F2A"/>
    <w:rsid w:val="00D175A4"/>
    <w:rsid w:val="00D224BD"/>
    <w:rsid w:val="00D342D5"/>
    <w:rsid w:val="00D550C3"/>
    <w:rsid w:val="00D617AB"/>
    <w:rsid w:val="00D6571E"/>
    <w:rsid w:val="00D72180"/>
    <w:rsid w:val="00D7412C"/>
    <w:rsid w:val="00D770F7"/>
    <w:rsid w:val="00DA655F"/>
    <w:rsid w:val="00DD4EEF"/>
    <w:rsid w:val="00DE164D"/>
    <w:rsid w:val="00DE7609"/>
    <w:rsid w:val="00DF63A8"/>
    <w:rsid w:val="00E11E28"/>
    <w:rsid w:val="00E1503F"/>
    <w:rsid w:val="00E22AE2"/>
    <w:rsid w:val="00E34CB3"/>
    <w:rsid w:val="00E4198D"/>
    <w:rsid w:val="00E453D8"/>
    <w:rsid w:val="00E52426"/>
    <w:rsid w:val="00E524E9"/>
    <w:rsid w:val="00E6731E"/>
    <w:rsid w:val="00EA595D"/>
    <w:rsid w:val="00EE2546"/>
    <w:rsid w:val="00EE4F66"/>
    <w:rsid w:val="00EE6184"/>
    <w:rsid w:val="00F053A7"/>
    <w:rsid w:val="00F23B12"/>
    <w:rsid w:val="00F532CA"/>
    <w:rsid w:val="00F6702D"/>
    <w:rsid w:val="00F72342"/>
    <w:rsid w:val="00F72B95"/>
    <w:rsid w:val="00F841B4"/>
    <w:rsid w:val="00F84EE1"/>
    <w:rsid w:val="00F86188"/>
    <w:rsid w:val="00F86349"/>
    <w:rsid w:val="00F90DB3"/>
    <w:rsid w:val="00FA238C"/>
    <w:rsid w:val="00FA5C5E"/>
    <w:rsid w:val="00FD0A54"/>
    <w:rsid w:val="00FD2CE7"/>
    <w:rsid w:val="00FE7AAE"/>
    <w:rsid w:val="00FF29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DF15C7"/>
  <w14:defaultImageDpi w14:val="300"/>
  <w15:docId w15:val="{A10B7C7A-0EA0-483E-A9EE-E69D18EF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DC2E-DAEA-4A5B-A18D-E9081BC6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Laura Stewart</cp:lastModifiedBy>
  <cp:revision>2</cp:revision>
  <cp:lastPrinted>2019-12-19T11:24:00Z</cp:lastPrinted>
  <dcterms:created xsi:type="dcterms:W3CDTF">2022-04-05T11:04:00Z</dcterms:created>
  <dcterms:modified xsi:type="dcterms:W3CDTF">2022-04-05T11:04:00Z</dcterms:modified>
</cp:coreProperties>
</file>