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1C" w:rsidRDefault="0039591C" w:rsidP="0039591C">
      <w:pPr>
        <w:framePr w:hSpace="180" w:wrap="around" w:vAnchor="text" w:hAnchor="margin" w:y="925"/>
        <w:rPr>
          <w:rFonts w:ascii="Calibri" w:hAnsi="Calibri"/>
          <w:sz w:val="24"/>
        </w:rPr>
      </w:pPr>
    </w:p>
    <w:p w:rsidR="0039591C" w:rsidRPr="009E2756" w:rsidRDefault="0039591C" w:rsidP="009E2756">
      <w:pPr>
        <w:rPr>
          <w:rFonts w:ascii="Calibri" w:hAnsi="Calibri" w:cs="Calibri"/>
          <w:b/>
          <w:sz w:val="32"/>
          <w:szCs w:val="32"/>
          <w:u w:val="single"/>
        </w:rPr>
      </w:pPr>
      <w:r w:rsidRPr="009E2756">
        <w:rPr>
          <w:rFonts w:ascii="Calibri" w:hAnsi="Calibri" w:cs="Calibri"/>
          <w:b/>
          <w:sz w:val="32"/>
          <w:szCs w:val="32"/>
          <w:u w:val="single"/>
        </w:rPr>
        <w:t>KINCARDINE &amp; MEARNS CITIZENS ADVICE BUREAU</w:t>
      </w:r>
    </w:p>
    <w:p w:rsidR="007B0647" w:rsidRDefault="007B0647" w:rsidP="007B0647">
      <w:pPr>
        <w:rPr>
          <w:rFonts w:ascii="Calibri" w:hAnsi="Calibri" w:cs="Calibri"/>
          <w:b/>
          <w:sz w:val="32"/>
          <w:szCs w:val="32"/>
        </w:rPr>
      </w:pPr>
    </w:p>
    <w:p w:rsidR="007B0647" w:rsidRDefault="009E2756" w:rsidP="007B0647">
      <w:pPr>
        <w:jc w:val="both"/>
        <w:rPr>
          <w:rFonts w:ascii="Calibri" w:hAnsi="Calibri" w:cs="Calibri"/>
          <w:b/>
          <w:sz w:val="32"/>
          <w:szCs w:val="32"/>
        </w:rPr>
      </w:pPr>
      <w:r w:rsidRPr="009E2756">
        <w:rPr>
          <w:rFonts w:ascii="Calibri" w:hAnsi="Calibri" w:cs="Calibri"/>
          <w:b/>
          <w:sz w:val="32"/>
          <w:szCs w:val="32"/>
        </w:rPr>
        <w:t>Background Information</w:t>
      </w:r>
    </w:p>
    <w:p w:rsidR="0039591C" w:rsidRPr="007B0647" w:rsidRDefault="00C0215C" w:rsidP="007B0647">
      <w:pPr>
        <w:jc w:val="both"/>
        <w:rPr>
          <w:rFonts w:ascii="Calibri" w:hAnsi="Calibri" w:cs="Calibri"/>
          <w:b/>
          <w:sz w:val="32"/>
          <w:szCs w:val="32"/>
        </w:rPr>
      </w:pPr>
      <w:r w:rsidRPr="002C3EF9">
        <w:rPr>
          <w:rFonts w:ascii="Arial" w:hAnsi="Arial" w:cs="Arial"/>
          <w:sz w:val="24"/>
          <w:szCs w:val="24"/>
        </w:rPr>
        <w:t>Established in 2009</w:t>
      </w:r>
      <w:r w:rsidR="0039591C" w:rsidRPr="002C3EF9">
        <w:rPr>
          <w:rFonts w:ascii="Arial" w:hAnsi="Arial" w:cs="Arial"/>
          <w:sz w:val="24"/>
          <w:szCs w:val="24"/>
        </w:rPr>
        <w:t xml:space="preserve">, Kincardine and Mearns Citizens Advice Bureau (KAMCAB), is based in one of the six areas which make up Aberdeenshire. It has a total population of 45,334. The area is rural with a number of settlements throughout.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Stonehaven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 is the biggest town in the area with a population of 11,170. Kincardine and Mearns includes the rural areas of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Inverbervie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Gourdon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Johnshaven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 and the Mearns. We recently relocated to the Old Sheriff Court Building in the town and occupy the ground floor of the building.</w:t>
      </w:r>
    </w:p>
    <w:p w:rsidR="00633355" w:rsidRPr="002C3EF9" w:rsidRDefault="009E2756" w:rsidP="007B0647">
      <w:pPr>
        <w:jc w:val="both"/>
        <w:rPr>
          <w:rFonts w:ascii="Arial" w:hAnsi="Arial" w:cs="Arial"/>
          <w:sz w:val="24"/>
          <w:szCs w:val="24"/>
        </w:rPr>
      </w:pPr>
      <w:r w:rsidRPr="002C3EF9">
        <w:rPr>
          <w:rFonts w:ascii="Arial" w:hAnsi="Arial" w:cs="Arial"/>
          <w:sz w:val="24"/>
          <w:szCs w:val="24"/>
        </w:rPr>
        <w:tab/>
      </w:r>
    </w:p>
    <w:p w:rsidR="009E2756" w:rsidRPr="002C3EF9" w:rsidRDefault="009E2756" w:rsidP="007B06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2C3EF9">
        <w:rPr>
          <w:rFonts w:ascii="Arial" w:eastAsiaTheme="minorHAnsi" w:hAnsi="Arial" w:cs="Arial"/>
          <w:sz w:val="24"/>
          <w:szCs w:val="24"/>
        </w:rPr>
        <w:t xml:space="preserve">KAMCAB, in partnership with the other Aberdeenshire </w:t>
      </w:r>
      <w:proofErr w:type="spellStart"/>
      <w:r w:rsidRPr="002C3EF9">
        <w:rPr>
          <w:rFonts w:ascii="Arial" w:eastAsiaTheme="minorHAnsi" w:hAnsi="Arial" w:cs="Arial"/>
          <w:sz w:val="24"/>
          <w:szCs w:val="24"/>
        </w:rPr>
        <w:t>CABx</w:t>
      </w:r>
      <w:proofErr w:type="spellEnd"/>
      <w:r w:rsidRPr="002C3EF9">
        <w:rPr>
          <w:rFonts w:ascii="Arial" w:eastAsiaTheme="minorHAnsi" w:hAnsi="Arial" w:cs="Arial"/>
          <w:sz w:val="24"/>
          <w:szCs w:val="24"/>
        </w:rPr>
        <w:t xml:space="preserve"> has formalised a consortium partnership agreement to strengthen our business case for Council funding and to offer other</w:t>
      </w:r>
      <w:r w:rsidR="007B0647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 xml:space="preserve">options for service delivery opportunities. On 1 January 2020, the consortium won </w:t>
      </w:r>
      <w:proofErr w:type="spellStart"/>
      <w:r w:rsidRPr="002C3EF9">
        <w:rPr>
          <w:rFonts w:ascii="Arial" w:eastAsiaTheme="minorHAnsi" w:hAnsi="Arial" w:cs="Arial"/>
          <w:sz w:val="24"/>
          <w:szCs w:val="24"/>
        </w:rPr>
        <w:t>andstarted</w:t>
      </w:r>
      <w:proofErr w:type="spellEnd"/>
      <w:r w:rsidRPr="002C3EF9">
        <w:rPr>
          <w:rFonts w:ascii="Arial" w:eastAsiaTheme="minorHAnsi" w:hAnsi="Arial" w:cs="Arial"/>
          <w:sz w:val="24"/>
          <w:szCs w:val="24"/>
        </w:rPr>
        <w:t xml:space="preserve"> delivery of the Aberdeenshire Council contract for the provision of specialist debt</w:t>
      </w:r>
      <w:r w:rsidR="007B0647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>and money advice, outreach services and volunteer support. The partnership between North</w:t>
      </w:r>
      <w:r w:rsidR="007B0647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>West Aberdeenshire CAB, Banff and Buchan CAB and South West Aberdeenshire CAB has secured funding within the CAB network for a period of three to five years. The remainder of our work is funded by other trusts, government funding, national projects and donations.</w:t>
      </w:r>
    </w:p>
    <w:p w:rsidR="00351151" w:rsidRPr="002C3EF9" w:rsidRDefault="00351151" w:rsidP="007B06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7B06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KAMCAB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is committed to furthering its mission and vision in light of the COVID-19 pandemic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and all of its resulting issues affecting our communities.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KAMCAB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will work to innovate its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existing services in response to these issues, including a focus on developing health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inequality, financial education and inclusion, welfare rights and employment advice to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further help empower individuals and communitie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s with better access to advice,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information, advocacy and new skills.</w:t>
      </w:r>
    </w:p>
    <w:p w:rsidR="00351151" w:rsidRPr="002C3EF9" w:rsidRDefault="00351151" w:rsidP="007B06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7B06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CAB is well-placed to recognise trends and identify particular needs and lack of services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for specific groups. Enquiries are across a wide range of fields, and clients expect high quality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advice and assistance (including representation at tribunals when appropriate) on what are,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at times, highly complex matters. Currently, the main enquiries relate to problems with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welfare benefits; debt; legal issues; employment; energy and utilities; immigration and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nationality; housing; and family and personal situations.</w:t>
      </w:r>
    </w:p>
    <w:p w:rsidR="00351151" w:rsidRPr="002C3EF9" w:rsidRDefault="00351151" w:rsidP="007B06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7B06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The Bureau offers advice Monday</w:t>
      </w:r>
      <w:r w:rsidR="00C0215C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to Friday between 9.30 a.m. and 4 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p.m. We have a team of 15</w:t>
      </w:r>
      <w:r w:rsidR="002C3EF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core and proje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ct staff and a cohort of over 20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volunteers. The Bureau provides a free,</w:t>
      </w:r>
      <w:r w:rsidR="002C3EF9">
        <w:rPr>
          <w:rFonts w:ascii="Arial" w:eastAsiaTheme="minorHAnsi" w:hAnsi="Arial" w:cs="Arial"/>
          <w:color w:val="000000"/>
          <w:sz w:val="24"/>
          <w:szCs w:val="24"/>
        </w:rPr>
        <w:t xml:space="preserve"> c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onfidential, independent and impartial service by face-to-face appointments, home visits,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email, phone and video conferencing for local residents on a wide range of issues including:</w:t>
      </w:r>
    </w:p>
    <w:p w:rsidR="00351151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Debt and money advice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Welfare Rights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Consumer issues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Immigration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• Employment 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and workforce problems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Housing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Relationship and family issues</w:t>
      </w:r>
    </w:p>
    <w:p w:rsidR="009E2756" w:rsidRPr="002C3EF9" w:rsidRDefault="009E2756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lastRenderedPageBreak/>
        <w:t>• Discrimination</w:t>
      </w:r>
    </w:p>
    <w:p w:rsidR="00351151" w:rsidRPr="002C3EF9" w:rsidRDefault="009E2756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Health and community services</w:t>
      </w:r>
    </w:p>
    <w:p w:rsidR="009E2756" w:rsidRPr="002C3EF9" w:rsidRDefault="009E2756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Legal rights &amp; responsibilities</w:t>
      </w:r>
    </w:p>
    <w:p w:rsidR="00351151" w:rsidRPr="002C3EF9" w:rsidRDefault="00351151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CAB is a trusted and well-respected organisation. It enjoys high levels of client</w:t>
      </w:r>
    </w:p>
    <w:p w:rsidR="009E2756" w:rsidRPr="002C3EF9" w:rsidRDefault="009E2756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satisfaction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and the excellence of its training programme is widely recognised. Its volunteer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workforce and paid staff are fully committed and strive to provide the advice sought by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C3EF9">
        <w:rPr>
          <w:rFonts w:ascii="Arial" w:eastAsiaTheme="minorHAnsi" w:hAnsi="Arial" w:cs="Arial"/>
          <w:color w:val="000000"/>
          <w:sz w:val="24"/>
          <w:szCs w:val="24"/>
        </w:rPr>
        <w:t>thousands of clients each year.</w:t>
      </w:r>
    </w:p>
    <w:p w:rsidR="002C3EF9" w:rsidRPr="002C3EF9" w:rsidRDefault="002C3EF9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2C3EF9" w:rsidRPr="002C3EF9" w:rsidRDefault="002C3EF9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We are a registered charity – Scottish Charity Number SC038869. Registered as a company SC357204 &amp; FRN 617463</w:t>
      </w:r>
    </w:p>
    <w:p w:rsidR="00351151" w:rsidRPr="002C3EF9" w:rsidRDefault="00351151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7B06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For a full overview of all our services and current work, please visit our website at:</w:t>
      </w:r>
    </w:p>
    <w:p w:rsidR="009E2756" w:rsidRPr="002C3EF9" w:rsidRDefault="009E2756" w:rsidP="007B0647">
      <w:pPr>
        <w:rPr>
          <w:rFonts w:ascii="Arial" w:hAnsi="Arial" w:cs="Arial"/>
          <w:sz w:val="24"/>
          <w:szCs w:val="24"/>
        </w:rPr>
      </w:pPr>
      <w:r w:rsidRPr="002C3EF9">
        <w:rPr>
          <w:rFonts w:ascii="Arial" w:eastAsiaTheme="minorHAnsi" w:hAnsi="Arial" w:cs="Arial"/>
          <w:color w:val="0000FF"/>
          <w:sz w:val="24"/>
          <w:szCs w:val="24"/>
        </w:rPr>
        <w:t>https://www.</w:t>
      </w:r>
      <w:r w:rsidR="00351151" w:rsidRPr="002C3EF9">
        <w:rPr>
          <w:rFonts w:ascii="Arial" w:eastAsiaTheme="minorHAnsi" w:hAnsi="Arial" w:cs="Arial"/>
          <w:color w:val="0000FF"/>
          <w:sz w:val="24"/>
          <w:szCs w:val="24"/>
        </w:rPr>
        <w:t>kamcab</w:t>
      </w:r>
      <w:r w:rsidRPr="002C3EF9">
        <w:rPr>
          <w:rFonts w:ascii="Arial" w:eastAsiaTheme="minorHAnsi" w:hAnsi="Arial" w:cs="Arial"/>
          <w:color w:val="0000FF"/>
          <w:sz w:val="24"/>
          <w:szCs w:val="24"/>
        </w:rPr>
        <w:t>.org.uk/</w:t>
      </w:r>
    </w:p>
    <w:sectPr w:rsidR="009E2756" w:rsidRPr="002C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1C"/>
    <w:rsid w:val="0013285A"/>
    <w:rsid w:val="002C3EF9"/>
    <w:rsid w:val="00351151"/>
    <w:rsid w:val="0039591C"/>
    <w:rsid w:val="00701F6A"/>
    <w:rsid w:val="007B0647"/>
    <w:rsid w:val="009E2756"/>
    <w:rsid w:val="00AC6568"/>
    <w:rsid w:val="00C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E4480-6433-4C70-9BD7-9D507BA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Mitchell</dc:creator>
  <cp:keywords/>
  <dc:description/>
  <cp:lastModifiedBy>Morag Mitchell</cp:lastModifiedBy>
  <cp:revision>2</cp:revision>
  <dcterms:created xsi:type="dcterms:W3CDTF">2021-09-07T15:39:00Z</dcterms:created>
  <dcterms:modified xsi:type="dcterms:W3CDTF">2021-09-07T15:39:00Z</dcterms:modified>
</cp:coreProperties>
</file>