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D1" w:rsidRDefault="004942D1" w:rsidP="004942D1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Money Advice Caseworker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072DE5">
        <w:rPr>
          <w:rFonts w:ascii="Arial" w:hAnsi="Arial" w:cs="Arial"/>
          <w:sz w:val="28"/>
          <w:szCs w:val="28"/>
        </w:rPr>
        <w:tab/>
        <w:t xml:space="preserve">Hamilton 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 w:rsidRPr="00072DE5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 w:rsidR="00072DE5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hours per week</w:t>
      </w:r>
      <w:r w:rsidR="00072DE5">
        <w:rPr>
          <w:rFonts w:ascii="Arial" w:hAnsi="Arial" w:cs="Arial"/>
          <w:sz w:val="28"/>
          <w:szCs w:val="28"/>
        </w:rPr>
        <w:t xml:space="preserve"> – to be agreed</w:t>
      </w:r>
    </w:p>
    <w:p w:rsidR="00D07167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 w:rsidRPr="00072DE5">
        <w:rPr>
          <w:rFonts w:ascii="Arial" w:hAnsi="Arial" w:cs="Arial"/>
          <w:b/>
          <w:sz w:val="28"/>
          <w:szCs w:val="28"/>
        </w:rPr>
        <w:t>Fixed Term: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31</w:t>
      </w:r>
      <w:r w:rsidRPr="004942D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2022</w:t>
      </w:r>
      <w:r w:rsidR="00D07167">
        <w:rPr>
          <w:rFonts w:ascii="Arial" w:hAnsi="Arial" w:cs="Arial"/>
          <w:sz w:val="28"/>
          <w:szCs w:val="28"/>
        </w:rPr>
        <w:t xml:space="preserve"> – </w:t>
      </w:r>
      <w:r w:rsidR="00D07167" w:rsidRPr="00D07167">
        <w:rPr>
          <w:rFonts w:ascii="Arial" w:hAnsi="Arial" w:cs="Arial"/>
          <w:sz w:val="24"/>
          <w:szCs w:val="24"/>
        </w:rPr>
        <w:t>extension subject to funding</w:t>
      </w:r>
      <w:r w:rsidR="00D07167">
        <w:rPr>
          <w:rFonts w:ascii="Arial" w:hAnsi="Arial" w:cs="Arial"/>
          <w:sz w:val="28"/>
          <w:szCs w:val="28"/>
        </w:rPr>
        <w:t xml:space="preserve"> </w:t>
      </w:r>
      <w:r w:rsidR="00D07167" w:rsidRPr="00D07167">
        <w:rPr>
          <w:rFonts w:ascii="Arial" w:hAnsi="Arial" w:cs="Arial"/>
          <w:sz w:val="24"/>
          <w:szCs w:val="24"/>
        </w:rPr>
        <w:t>availability</w:t>
      </w:r>
    </w:p>
    <w:p w:rsidR="004942D1" w:rsidRDefault="00D07167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Supervisor</w:t>
      </w:r>
      <w:r w:rsidRPr="00D0716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Money Advice Lead Officer</w:t>
      </w:r>
      <w:r w:rsidR="004942D1">
        <w:rPr>
          <w:rFonts w:ascii="Arial" w:hAnsi="Arial" w:cs="Arial"/>
          <w:sz w:val="28"/>
          <w:szCs w:val="28"/>
        </w:rPr>
        <w:t xml:space="preserve"> </w:t>
      </w:r>
    </w:p>
    <w:p w:rsidR="004942D1" w:rsidRDefault="004942D1" w:rsidP="00D07167">
      <w:pPr>
        <w:pStyle w:val="Heading2"/>
      </w:pPr>
      <w:bookmarkStart w:id="0" w:name="_GoBack"/>
      <w:bookmarkEnd w:id="0"/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</w:p>
    <w:p w:rsidR="004942D1" w:rsidRDefault="004942D1" w:rsidP="004942D1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4942D1" w:rsidRPr="00072DE5" w:rsidRDefault="004942D1" w:rsidP="00072DE5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Type II money advice casework service</w:t>
      </w:r>
      <w:r w:rsidR="00072DE5">
        <w:rPr>
          <w:rFonts w:ascii="Arial" w:hAnsi="Arial" w:cs="Arial"/>
          <w:sz w:val="28"/>
          <w:szCs w:val="28"/>
        </w:rPr>
        <w:t xml:space="preserve"> </w:t>
      </w:r>
      <w:r w:rsidR="00072DE5" w:rsidRPr="00072DE5">
        <w:rPr>
          <w:rFonts w:ascii="Arial" w:hAnsi="Arial" w:cs="Arial"/>
          <w:sz w:val="24"/>
          <w:szCs w:val="24"/>
        </w:rPr>
        <w:t>as part of the Hamilton CAB Money Advice Team</w:t>
      </w:r>
      <w:r w:rsidRPr="00072DE5">
        <w:rPr>
          <w:rFonts w:ascii="Arial" w:hAnsi="Arial" w:cs="Arial"/>
          <w:sz w:val="24"/>
          <w:szCs w:val="24"/>
        </w:rPr>
        <w:t xml:space="preserve"> </w:t>
      </w:r>
    </w:p>
    <w:p w:rsidR="004942D1" w:rsidRPr="00AF3DB9" w:rsidRDefault="004942D1" w:rsidP="004942D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4942D1" w:rsidRDefault="004942D1" w:rsidP="004942D1">
      <w:pPr>
        <w:pStyle w:val="NoSpacing"/>
        <w:rPr>
          <w:rFonts w:ascii="Arial" w:hAnsi="Arial" w:cs="Arial"/>
          <w:sz w:val="24"/>
          <w:szCs w:val="24"/>
        </w:rPr>
      </w:pPr>
    </w:p>
    <w:p w:rsidR="004942D1" w:rsidRPr="000E0591" w:rsidRDefault="004942D1" w:rsidP="004942D1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4942D1" w:rsidRPr="00A42C6C" w:rsidRDefault="004942D1" w:rsidP="004942D1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4942D1" w:rsidRDefault="004942D1" w:rsidP="004942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4942D1" w:rsidRDefault="004942D1" w:rsidP="004942D1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4942D1" w:rsidRPr="009F3132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072DE5" w:rsidRPr="00072DE5" w:rsidRDefault="004942D1" w:rsidP="00072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sup</w:t>
      </w:r>
      <w:r w:rsidR="00072DE5">
        <w:rPr>
          <w:rFonts w:ascii="Arial" w:hAnsi="Arial" w:cs="Arial"/>
          <w:sz w:val="24"/>
          <w:szCs w:val="24"/>
        </w:rPr>
        <w:t>port to volunteer advisers</w:t>
      </w: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Scottish National Standards of Information and Advice Adviser competences and Citizens Advice Membership Standards</w:t>
      </w:r>
    </w:p>
    <w:p w:rsidR="004942D1" w:rsidRDefault="004942D1" w:rsidP="004942D1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4942D1" w:rsidRPr="006715EF" w:rsidRDefault="004942D1" w:rsidP="004942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4942D1" w:rsidRDefault="004942D1" w:rsidP="004942D1">
      <w:pPr>
        <w:pStyle w:val="NoSpacing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4942D1" w:rsidRPr="009F3132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CAB colleagues </w:t>
      </w:r>
      <w:r w:rsidR="00072DE5">
        <w:rPr>
          <w:rFonts w:ascii="Arial" w:hAnsi="Arial" w:cs="Arial"/>
          <w:sz w:val="24"/>
          <w:szCs w:val="24"/>
        </w:rPr>
        <w:t>supporting the SL CAB Debt Helpline service,</w:t>
      </w:r>
      <w:r>
        <w:rPr>
          <w:rFonts w:ascii="Arial" w:hAnsi="Arial" w:cs="Arial"/>
          <w:sz w:val="24"/>
          <w:szCs w:val="24"/>
        </w:rPr>
        <w:t xml:space="preserve"> the In-Court </w:t>
      </w:r>
      <w:r w:rsidR="00072DE5">
        <w:rPr>
          <w:rFonts w:ascii="Arial" w:hAnsi="Arial" w:cs="Arial"/>
          <w:sz w:val="24"/>
          <w:szCs w:val="24"/>
        </w:rPr>
        <w:t xml:space="preserve">Advice </w:t>
      </w:r>
      <w:r>
        <w:rPr>
          <w:rFonts w:ascii="Arial" w:hAnsi="Arial" w:cs="Arial"/>
          <w:sz w:val="24"/>
          <w:szCs w:val="24"/>
        </w:rPr>
        <w:t>and other services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</w:p>
    <w:p w:rsidR="004942D1" w:rsidRPr="00A42C6C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</w:t>
      </w:r>
      <w:r w:rsidR="00D07167">
        <w:rPr>
          <w:rFonts w:ascii="Arial" w:hAnsi="Arial" w:cs="Arial"/>
          <w:sz w:val="24"/>
          <w:szCs w:val="24"/>
        </w:rPr>
        <w:t>good working relationships</w:t>
      </w:r>
      <w:r w:rsidRPr="00A42C6C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4942D1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Pr="00A42C6C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4942D1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2D1" w:rsidRPr="00396ACF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2D1" w:rsidRPr="00396ACF" w:rsidRDefault="004942D1" w:rsidP="004942D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4942D1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Pr="00212E86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4942D1" w:rsidRDefault="004942D1" w:rsidP="004942D1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lastRenderedPageBreak/>
        <w:t>To participate in staff meetings, individual supervision sessions, training and development to meet identified individual and organisational needs</w:t>
      </w:r>
    </w:p>
    <w:p w:rsidR="004942D1" w:rsidRDefault="004942D1" w:rsidP="004942D1">
      <w:pPr>
        <w:pStyle w:val="ListParagraph"/>
        <w:rPr>
          <w:rFonts w:ascii="Arial" w:hAnsi="Arial" w:cs="Arial"/>
        </w:rPr>
      </w:pPr>
    </w:p>
    <w:p w:rsidR="004942D1" w:rsidRPr="003F190D" w:rsidRDefault="004942D1" w:rsidP="004942D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4942D1" w:rsidRDefault="004942D1" w:rsidP="004942D1">
      <w:pPr>
        <w:pStyle w:val="ListParagraph"/>
        <w:rPr>
          <w:rFonts w:ascii="Arial" w:hAnsi="Arial" w:cs="Arial"/>
        </w:rPr>
      </w:pPr>
    </w:p>
    <w:p w:rsidR="004942D1" w:rsidRPr="003F190D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 xml:space="preserve">To provide written reports for the Bureau Manager as requested </w:t>
      </w:r>
    </w:p>
    <w:p w:rsidR="004942D1" w:rsidRPr="00396ACF" w:rsidRDefault="004942D1" w:rsidP="004942D1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4942D1" w:rsidRPr="00BF0380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4942D1" w:rsidRDefault="004942D1" w:rsidP="004942D1">
      <w:pPr>
        <w:pStyle w:val="ListParagraph"/>
        <w:rPr>
          <w:rFonts w:ascii="Arial" w:hAnsi="Arial" w:cs="Arial"/>
          <w:b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D07167">
      <w:pPr>
        <w:rPr>
          <w:rFonts w:ascii="Arial" w:hAnsi="Arial" w:cs="Arial"/>
          <w:b/>
          <w:sz w:val="28"/>
          <w:szCs w:val="28"/>
        </w:rPr>
      </w:pPr>
    </w:p>
    <w:p w:rsidR="004942D1" w:rsidRDefault="004942D1" w:rsidP="00494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Hamilton Citizens Advice Bureau</w:t>
      </w:r>
    </w:p>
    <w:p w:rsidR="004942D1" w:rsidRDefault="004942D1" w:rsidP="00494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3209"/>
      </w:tblGrid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competence 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advice and office software packages</w:t>
            </w:r>
          </w:p>
          <w:p w:rsidR="004942D1" w:rsidRDefault="00072DE5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</w:t>
            </w:r>
            <w:r w:rsidR="004942D1">
              <w:rPr>
                <w:rFonts w:ascii="Arial" w:eastAsia="Times New Roman" w:hAnsi="Arial" w:cs="Arial"/>
                <w:sz w:val="24"/>
                <w:szCs w:val="24"/>
              </w:rPr>
              <w:t xml:space="preserve"> mentor new and existing volunteers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conduct detailed negotiations</w:t>
            </w:r>
          </w:p>
          <w:p w:rsidR="004942D1" w:rsidRPr="00072DE5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workload</w:t>
            </w:r>
          </w:p>
          <w:p w:rsidR="004942D1" w:rsidRPr="00072DE5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Ability to be flexible in approach to meet individual needs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Values &amp; Attitudes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DASH/ BASYS systems 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An understanding of and commitment to aims, principles and policies of the service.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 and of the legal rights of debtors and creditors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AA3" w:rsidRDefault="00D07167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1"/>
    <w:rsid w:val="00072DE5"/>
    <w:rsid w:val="004942D1"/>
    <w:rsid w:val="00644894"/>
    <w:rsid w:val="00D07167"/>
    <w:rsid w:val="00D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6F663-DB38-4D35-AEB3-69128DC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D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42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42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1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Maureen Chalmers</cp:lastModifiedBy>
  <cp:revision>2</cp:revision>
  <dcterms:created xsi:type="dcterms:W3CDTF">2021-06-10T15:06:00Z</dcterms:created>
  <dcterms:modified xsi:type="dcterms:W3CDTF">2021-06-16T13:19:00Z</dcterms:modified>
</cp:coreProperties>
</file>