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F7" w:rsidRDefault="00037650" w:rsidP="00EB7AEE">
      <w:pPr>
        <w:spacing w:after="0" w:line="240" w:lineRule="auto"/>
        <w:rPr>
          <w:rFonts w:ascii="Arial" w:hAnsi="Arial" w:cs="Arial"/>
          <w:b/>
          <w:sz w:val="28"/>
          <w:szCs w:val="28"/>
        </w:rPr>
      </w:pPr>
      <w:r w:rsidRPr="002161CF">
        <w:rPr>
          <w:rFonts w:ascii="Arial" w:hAnsi="Arial" w:cs="Arial"/>
          <w:b/>
          <w:bCs/>
          <w:noProof/>
          <w:color w:val="000000"/>
          <w:sz w:val="28"/>
          <w:szCs w:val="28"/>
          <w:lang w:eastAsia="en-GB"/>
        </w:rPr>
        <w:drawing>
          <wp:anchor distT="0" distB="0" distL="114300" distR="114300" simplePos="0" relativeHeight="251658240" behindDoc="1" locked="0" layoutInCell="1" allowOverlap="1" wp14:anchorId="148033DF" wp14:editId="1552C170">
            <wp:simplePos x="0" y="0"/>
            <wp:positionH relativeFrom="column">
              <wp:posOffset>-114300</wp:posOffset>
            </wp:positionH>
            <wp:positionV relativeFrom="paragraph">
              <wp:posOffset>-342900</wp:posOffset>
            </wp:positionV>
            <wp:extent cx="1209675" cy="1209675"/>
            <wp:effectExtent l="0" t="0" r="9525" b="9525"/>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50b74-c9a7-4f9b-8c69-10e6b1b23c9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D1546C" w:rsidRPr="002161CF">
        <w:rPr>
          <w:rFonts w:ascii="Arial" w:hAnsi="Arial" w:cs="Arial"/>
          <w:b/>
          <w:sz w:val="28"/>
          <w:szCs w:val="28"/>
        </w:rPr>
        <w:t xml:space="preserve">CAS </w:t>
      </w:r>
      <w:r w:rsidR="00A8467E" w:rsidRPr="002161CF">
        <w:rPr>
          <w:rFonts w:ascii="Arial" w:hAnsi="Arial" w:cs="Arial"/>
          <w:b/>
          <w:sz w:val="28"/>
          <w:szCs w:val="28"/>
        </w:rPr>
        <w:t xml:space="preserve">submission to the </w:t>
      </w:r>
      <w:r w:rsidR="00EB7AEE">
        <w:rPr>
          <w:rFonts w:ascii="Arial" w:hAnsi="Arial" w:cs="Arial"/>
          <w:b/>
          <w:sz w:val="28"/>
          <w:szCs w:val="28"/>
        </w:rPr>
        <w:t>Consultation on the Governments new steer to the CMA</w:t>
      </w:r>
    </w:p>
    <w:p w:rsidR="00D1546C" w:rsidRPr="002161CF" w:rsidRDefault="00EB7AEE" w:rsidP="00265D41">
      <w:pPr>
        <w:spacing w:after="0" w:line="240" w:lineRule="auto"/>
        <w:rPr>
          <w:rFonts w:ascii="Arial" w:hAnsi="Arial" w:cs="Arial"/>
          <w:b/>
          <w:sz w:val="28"/>
          <w:szCs w:val="28"/>
        </w:rPr>
      </w:pPr>
      <w:r>
        <w:rPr>
          <w:rFonts w:ascii="Arial" w:hAnsi="Arial" w:cs="Arial"/>
          <w:b/>
          <w:sz w:val="28"/>
          <w:szCs w:val="28"/>
        </w:rPr>
        <w:t>August</w:t>
      </w:r>
      <w:r w:rsidR="002161CF">
        <w:rPr>
          <w:rFonts w:ascii="Arial" w:hAnsi="Arial" w:cs="Arial"/>
          <w:b/>
          <w:sz w:val="28"/>
          <w:szCs w:val="28"/>
        </w:rPr>
        <w:t xml:space="preserve"> 2015</w:t>
      </w:r>
      <w:r w:rsidR="00A8467E" w:rsidRPr="002161CF">
        <w:rPr>
          <w:rFonts w:ascii="Arial" w:hAnsi="Arial" w:cs="Arial"/>
          <w:b/>
          <w:sz w:val="28"/>
          <w:szCs w:val="28"/>
        </w:rPr>
        <w:t xml:space="preserve"> </w:t>
      </w:r>
    </w:p>
    <w:p w:rsidR="004D617C" w:rsidRPr="00265D41" w:rsidRDefault="004D617C" w:rsidP="00265D41">
      <w:pPr>
        <w:spacing w:after="0" w:line="240" w:lineRule="auto"/>
        <w:rPr>
          <w:rFonts w:ascii="Arial" w:hAnsi="Arial" w:cs="Arial"/>
          <w:b/>
          <w:sz w:val="24"/>
          <w:szCs w:val="24"/>
        </w:rPr>
      </w:pPr>
    </w:p>
    <w:p w:rsidR="00037650" w:rsidRPr="00265D41" w:rsidRDefault="00037650" w:rsidP="00265D41">
      <w:pPr>
        <w:autoSpaceDE w:val="0"/>
        <w:autoSpaceDN w:val="0"/>
        <w:adjustRightInd w:val="0"/>
        <w:spacing w:after="0" w:line="240" w:lineRule="auto"/>
        <w:rPr>
          <w:rFonts w:ascii="Arial" w:hAnsi="Arial" w:cs="Arial"/>
          <w:color w:val="000000"/>
          <w:sz w:val="24"/>
          <w:szCs w:val="24"/>
        </w:rPr>
      </w:pPr>
    </w:p>
    <w:p w:rsidR="00037650" w:rsidRPr="00265D41" w:rsidRDefault="00037650" w:rsidP="00265D41">
      <w:pPr>
        <w:autoSpaceDE w:val="0"/>
        <w:autoSpaceDN w:val="0"/>
        <w:adjustRightInd w:val="0"/>
        <w:spacing w:after="0" w:line="240" w:lineRule="auto"/>
        <w:rPr>
          <w:rFonts w:ascii="Arial" w:hAnsi="Arial" w:cs="Arial"/>
          <w:color w:val="000000"/>
          <w:sz w:val="24"/>
          <w:szCs w:val="24"/>
        </w:rPr>
      </w:pPr>
    </w:p>
    <w:p w:rsidR="000F15B8" w:rsidRPr="000F15B8" w:rsidRDefault="000F15B8" w:rsidP="00265D41">
      <w:p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Introduction</w:t>
      </w:r>
    </w:p>
    <w:p w:rsidR="000F15B8" w:rsidRDefault="000F15B8" w:rsidP="00265D41">
      <w:pPr>
        <w:autoSpaceDE w:val="0"/>
        <w:autoSpaceDN w:val="0"/>
        <w:adjustRightInd w:val="0"/>
        <w:spacing w:after="0" w:line="240" w:lineRule="auto"/>
        <w:rPr>
          <w:rFonts w:ascii="Arial" w:hAnsi="Arial" w:cs="Arial"/>
          <w:color w:val="000000"/>
          <w:sz w:val="24"/>
          <w:szCs w:val="24"/>
        </w:rPr>
      </w:pPr>
    </w:p>
    <w:p w:rsidR="005C5700" w:rsidRPr="00265D41" w:rsidRDefault="00F73D1C" w:rsidP="00265D4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w:t>
      </w:r>
      <w:r w:rsidR="005C5700" w:rsidRPr="00265D41">
        <w:rPr>
          <w:rFonts w:ascii="Arial" w:hAnsi="Arial" w:cs="Arial"/>
          <w:color w:val="000000"/>
          <w:sz w:val="24"/>
          <w:szCs w:val="24"/>
        </w:rPr>
        <w:t xml:space="preserve">Citizens Advice Scotland (CAS), our 61 member Citizen Advice Bureaux (CAB), the Citizen Advice consumer service, and the Extra Help Unit, form Scotland’s largest independent advice network. Advice provided by our service is free, independent, confidential, impartial and available to everyone. Our self-help website </w:t>
      </w:r>
      <w:proofErr w:type="spellStart"/>
      <w:r w:rsidR="005C5700" w:rsidRPr="00265D41">
        <w:rPr>
          <w:rFonts w:ascii="Arial" w:hAnsi="Arial" w:cs="Arial"/>
          <w:color w:val="000000"/>
          <w:sz w:val="24"/>
          <w:szCs w:val="24"/>
        </w:rPr>
        <w:t>Adviceguide</w:t>
      </w:r>
      <w:proofErr w:type="spellEnd"/>
      <w:r w:rsidR="005C5700" w:rsidRPr="00265D41">
        <w:rPr>
          <w:rFonts w:ascii="Arial" w:hAnsi="Arial" w:cs="Arial"/>
          <w:color w:val="000000"/>
          <w:sz w:val="24"/>
          <w:szCs w:val="24"/>
        </w:rPr>
        <w:t xml:space="preserve"> provides information on rights and helps people solve their problems. </w:t>
      </w:r>
    </w:p>
    <w:p w:rsidR="000929F4" w:rsidRPr="00265D41" w:rsidRDefault="000929F4" w:rsidP="00265D41">
      <w:pPr>
        <w:autoSpaceDE w:val="0"/>
        <w:autoSpaceDN w:val="0"/>
        <w:adjustRightInd w:val="0"/>
        <w:spacing w:after="0" w:line="240" w:lineRule="auto"/>
        <w:rPr>
          <w:rFonts w:ascii="Arial" w:hAnsi="Arial" w:cs="Arial"/>
          <w:color w:val="000000"/>
          <w:sz w:val="24"/>
          <w:szCs w:val="24"/>
        </w:rPr>
      </w:pPr>
    </w:p>
    <w:p w:rsidR="000F15B8" w:rsidRDefault="00F73D1C" w:rsidP="00F73D1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2. </w:t>
      </w:r>
      <w:r w:rsidR="005C5700" w:rsidRPr="00265D41">
        <w:rPr>
          <w:rFonts w:ascii="Arial" w:hAnsi="Arial" w:cs="Arial"/>
          <w:color w:val="000000"/>
          <w:sz w:val="24"/>
          <w:szCs w:val="24"/>
        </w:rPr>
        <w:t xml:space="preserve">We are champions for both citizens and consumers and in 2013/14 the Citizens Advice Service in Scotland helped over </w:t>
      </w:r>
      <w:r w:rsidR="005C5700" w:rsidRPr="00265D41">
        <w:rPr>
          <w:rFonts w:ascii="Arial" w:hAnsi="Arial" w:cs="Arial"/>
          <w:b/>
          <w:bCs/>
          <w:color w:val="000000"/>
          <w:sz w:val="24"/>
          <w:szCs w:val="24"/>
        </w:rPr>
        <w:t xml:space="preserve">330,000 clients </w:t>
      </w:r>
      <w:r w:rsidR="005C5700" w:rsidRPr="00265D41">
        <w:rPr>
          <w:rFonts w:ascii="Arial" w:hAnsi="Arial" w:cs="Arial"/>
          <w:color w:val="000000"/>
          <w:sz w:val="24"/>
          <w:szCs w:val="24"/>
        </w:rPr>
        <w:t xml:space="preserve">in Scotland and dealt with </w:t>
      </w:r>
      <w:r w:rsidR="005C5700" w:rsidRPr="00265D41">
        <w:rPr>
          <w:rFonts w:ascii="Arial" w:hAnsi="Arial" w:cs="Arial"/>
          <w:b/>
          <w:bCs/>
          <w:color w:val="000000"/>
          <w:sz w:val="24"/>
          <w:szCs w:val="24"/>
        </w:rPr>
        <w:t xml:space="preserve">over one million issues </w:t>
      </w:r>
      <w:r w:rsidR="005C5700" w:rsidRPr="00265D41">
        <w:rPr>
          <w:rFonts w:ascii="Arial" w:hAnsi="Arial" w:cs="Arial"/>
          <w:color w:val="000000"/>
          <w:sz w:val="24"/>
          <w:szCs w:val="24"/>
        </w:rPr>
        <w:t xml:space="preserve">overall. In addition, the Scottish zone of our self-help website </w:t>
      </w:r>
      <w:proofErr w:type="spellStart"/>
      <w:r w:rsidR="005C5700" w:rsidRPr="00265D41">
        <w:rPr>
          <w:rFonts w:ascii="Arial" w:hAnsi="Arial" w:cs="Arial"/>
          <w:color w:val="000000"/>
          <w:sz w:val="24"/>
          <w:szCs w:val="24"/>
        </w:rPr>
        <w:t>Adviceguide</w:t>
      </w:r>
      <w:proofErr w:type="spellEnd"/>
      <w:r w:rsidR="005C5700" w:rsidRPr="00265D41">
        <w:rPr>
          <w:rFonts w:ascii="Arial" w:hAnsi="Arial" w:cs="Arial"/>
          <w:color w:val="000000"/>
          <w:sz w:val="24"/>
          <w:szCs w:val="24"/>
        </w:rPr>
        <w:t xml:space="preserve"> received approximately </w:t>
      </w:r>
      <w:r w:rsidR="005C5700" w:rsidRPr="00265D41">
        <w:rPr>
          <w:rFonts w:ascii="Arial" w:hAnsi="Arial" w:cs="Arial"/>
          <w:b/>
          <w:bCs/>
          <w:color w:val="000000"/>
          <w:sz w:val="24"/>
          <w:szCs w:val="24"/>
        </w:rPr>
        <w:t xml:space="preserve">4.2 million </w:t>
      </w:r>
      <w:r w:rsidR="005C5700" w:rsidRPr="00265D41">
        <w:rPr>
          <w:rFonts w:ascii="Arial" w:hAnsi="Arial" w:cs="Arial"/>
          <w:color w:val="000000"/>
          <w:sz w:val="24"/>
          <w:szCs w:val="24"/>
        </w:rPr>
        <w:t xml:space="preserve">unique page views. In 2013/14, our </w:t>
      </w:r>
      <w:proofErr w:type="gramStart"/>
      <w:r w:rsidR="005C5700" w:rsidRPr="00265D41">
        <w:rPr>
          <w:rFonts w:ascii="Arial" w:hAnsi="Arial" w:cs="Arial"/>
          <w:color w:val="000000"/>
          <w:sz w:val="24"/>
          <w:szCs w:val="24"/>
        </w:rPr>
        <w:t>citizens</w:t>
      </w:r>
      <w:proofErr w:type="gramEnd"/>
      <w:r w:rsidR="005C5700" w:rsidRPr="00265D41">
        <w:rPr>
          <w:rFonts w:ascii="Arial" w:hAnsi="Arial" w:cs="Arial"/>
          <w:color w:val="000000"/>
          <w:sz w:val="24"/>
          <w:szCs w:val="24"/>
        </w:rPr>
        <w:t xml:space="preserve"> advice bureaux recorded a financial gain for clients of over </w:t>
      </w:r>
      <w:r w:rsidR="005C5700" w:rsidRPr="00265D41">
        <w:rPr>
          <w:rFonts w:ascii="Arial" w:hAnsi="Arial" w:cs="Arial"/>
          <w:b/>
          <w:bCs/>
          <w:color w:val="000000"/>
          <w:sz w:val="24"/>
          <w:szCs w:val="24"/>
        </w:rPr>
        <w:t>£125 million</w:t>
      </w:r>
      <w:r w:rsidR="005C5700" w:rsidRPr="00265D41">
        <w:rPr>
          <w:rFonts w:ascii="Arial" w:hAnsi="Arial" w:cs="Arial"/>
          <w:color w:val="000000"/>
          <w:sz w:val="24"/>
          <w:szCs w:val="24"/>
        </w:rPr>
        <w:t>.</w:t>
      </w:r>
    </w:p>
    <w:p w:rsidR="000F15B8" w:rsidRDefault="000F15B8" w:rsidP="00F73D1C">
      <w:pPr>
        <w:autoSpaceDE w:val="0"/>
        <w:autoSpaceDN w:val="0"/>
        <w:adjustRightInd w:val="0"/>
        <w:spacing w:after="0" w:line="240" w:lineRule="auto"/>
        <w:rPr>
          <w:rFonts w:ascii="Arial" w:hAnsi="Arial" w:cs="Arial"/>
          <w:color w:val="000000"/>
          <w:sz w:val="24"/>
          <w:szCs w:val="24"/>
        </w:rPr>
      </w:pPr>
    </w:p>
    <w:p w:rsidR="000929F4" w:rsidRDefault="000F15B8" w:rsidP="00F73D1C">
      <w:pPr>
        <w:autoSpaceDE w:val="0"/>
        <w:autoSpaceDN w:val="0"/>
        <w:adjustRightInd w:val="0"/>
        <w:spacing w:after="0" w:line="240" w:lineRule="auto"/>
        <w:rPr>
          <w:rFonts w:ascii="Arial" w:hAnsi="Arial" w:cs="Arial"/>
          <w:color w:val="000000"/>
          <w:sz w:val="24"/>
          <w:szCs w:val="24"/>
        </w:rPr>
      </w:pPr>
      <w:r>
        <w:rPr>
          <w:rFonts w:ascii="Arial" w:hAnsi="Arial" w:cs="Arial"/>
          <w:i/>
          <w:color w:val="000000"/>
          <w:sz w:val="24"/>
          <w:szCs w:val="24"/>
        </w:rPr>
        <w:t>The Government</w:t>
      </w:r>
      <w:r w:rsidR="000141F9">
        <w:rPr>
          <w:rFonts w:ascii="Arial" w:hAnsi="Arial" w:cs="Arial"/>
          <w:i/>
          <w:color w:val="000000"/>
          <w:sz w:val="24"/>
          <w:szCs w:val="24"/>
        </w:rPr>
        <w:t>’</w:t>
      </w:r>
      <w:r>
        <w:rPr>
          <w:rFonts w:ascii="Arial" w:hAnsi="Arial" w:cs="Arial"/>
          <w:i/>
          <w:color w:val="000000"/>
          <w:sz w:val="24"/>
          <w:szCs w:val="24"/>
        </w:rPr>
        <w:t>s Steer</w:t>
      </w:r>
      <w:r w:rsidR="005C5700" w:rsidRPr="00265D41">
        <w:rPr>
          <w:rFonts w:ascii="Arial" w:hAnsi="Arial" w:cs="Arial"/>
          <w:color w:val="000000"/>
          <w:sz w:val="24"/>
          <w:szCs w:val="24"/>
        </w:rPr>
        <w:t xml:space="preserve"> </w:t>
      </w:r>
    </w:p>
    <w:p w:rsidR="00F73D1C" w:rsidRDefault="00F73D1C" w:rsidP="00F73D1C">
      <w:pPr>
        <w:autoSpaceDE w:val="0"/>
        <w:autoSpaceDN w:val="0"/>
        <w:adjustRightInd w:val="0"/>
        <w:spacing w:after="0" w:line="240" w:lineRule="auto"/>
        <w:rPr>
          <w:rFonts w:ascii="Arial" w:hAnsi="Arial" w:cs="Arial"/>
          <w:color w:val="000000"/>
          <w:sz w:val="24"/>
          <w:szCs w:val="24"/>
        </w:rPr>
      </w:pPr>
    </w:p>
    <w:p w:rsidR="00F73D1C" w:rsidRDefault="00F73D1C" w:rsidP="00F73D1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3. We welcome that the Government have set out to encourage the CMA to consider consumer behaviours in all of its assessments including how consumers react to switching mechanisms in different markets. We support the CMA continuing to use interventions which seek to facilitate better consumer empowerment and switching. CAS continues to be alarmed at a number of markets where switching is extremely low in Scotland, for example energy and personal banking markets, and consumers are thus not benefitting from the best deals. </w:t>
      </w:r>
    </w:p>
    <w:p w:rsidR="005711D8" w:rsidRDefault="005711D8" w:rsidP="00F73D1C">
      <w:pPr>
        <w:autoSpaceDE w:val="0"/>
        <w:autoSpaceDN w:val="0"/>
        <w:adjustRightInd w:val="0"/>
        <w:spacing w:after="0" w:line="240" w:lineRule="auto"/>
        <w:rPr>
          <w:rFonts w:ascii="Arial" w:hAnsi="Arial" w:cs="Arial"/>
          <w:color w:val="000000"/>
          <w:sz w:val="24"/>
          <w:szCs w:val="24"/>
        </w:rPr>
      </w:pPr>
    </w:p>
    <w:p w:rsidR="005711D8" w:rsidRDefault="005711D8" w:rsidP="00F73D1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4. Barriers to switching are not often simply that consumers are ‘sticky’ and fail to compare and thus being solely at fault for poor deals. There </w:t>
      </w:r>
      <w:r w:rsidR="000141F9">
        <w:rPr>
          <w:rFonts w:ascii="Arial" w:hAnsi="Arial" w:cs="Arial"/>
          <w:color w:val="000000"/>
          <w:sz w:val="24"/>
          <w:szCs w:val="24"/>
        </w:rPr>
        <w:t>are</w:t>
      </w:r>
      <w:r>
        <w:rPr>
          <w:rFonts w:ascii="Arial" w:hAnsi="Arial" w:cs="Arial"/>
          <w:color w:val="000000"/>
          <w:sz w:val="24"/>
          <w:szCs w:val="24"/>
        </w:rPr>
        <w:t xml:space="preserve"> significant issues within some markets putting off consumers from switching (only 34% of energy consumers have </w:t>
      </w:r>
      <w:r w:rsidRPr="005711D8">
        <w:rPr>
          <w:rFonts w:ascii="Arial" w:hAnsi="Arial" w:cs="Arial"/>
          <w:color w:val="000000"/>
          <w:sz w:val="24"/>
          <w:szCs w:val="24"/>
          <w:u w:val="single"/>
        </w:rPr>
        <w:t>ever</w:t>
      </w:r>
      <w:r>
        <w:rPr>
          <w:rFonts w:ascii="Arial" w:hAnsi="Arial" w:cs="Arial"/>
          <w:color w:val="000000"/>
          <w:sz w:val="24"/>
          <w:szCs w:val="24"/>
        </w:rPr>
        <w:t xml:space="preserve"> switched provider). These include: competition is lacking due to availability across geographies; trust in the industry by consumers is rock-bottom; bad experiences on the part of consumers, their friends and family of switching processes and of different firm</w:t>
      </w:r>
      <w:r w:rsidR="000141F9">
        <w:rPr>
          <w:rFonts w:ascii="Arial" w:hAnsi="Arial" w:cs="Arial"/>
          <w:color w:val="000000"/>
          <w:sz w:val="24"/>
          <w:szCs w:val="24"/>
        </w:rPr>
        <w:t>’</w:t>
      </w:r>
      <w:r>
        <w:rPr>
          <w:rFonts w:ascii="Arial" w:hAnsi="Arial" w:cs="Arial"/>
          <w:color w:val="000000"/>
          <w:sz w:val="24"/>
          <w:szCs w:val="24"/>
        </w:rPr>
        <w:t>s behaviours; and technological barriers which prevent some firms taking consumers on as a customer.</w:t>
      </w:r>
      <w:r w:rsidR="006A304D">
        <w:rPr>
          <w:rFonts w:ascii="Arial" w:hAnsi="Arial" w:cs="Arial"/>
          <w:color w:val="000000"/>
          <w:sz w:val="24"/>
          <w:szCs w:val="24"/>
        </w:rPr>
        <w:t xml:space="preserve"> The answer to these issues </w:t>
      </w:r>
      <w:r w:rsidR="00CC09AE">
        <w:rPr>
          <w:rFonts w:ascii="Arial" w:hAnsi="Arial" w:cs="Arial"/>
          <w:color w:val="000000"/>
          <w:sz w:val="24"/>
          <w:szCs w:val="24"/>
        </w:rPr>
        <w:t>is not</w:t>
      </w:r>
      <w:r w:rsidR="006A304D">
        <w:rPr>
          <w:rFonts w:ascii="Arial" w:hAnsi="Arial" w:cs="Arial"/>
          <w:color w:val="000000"/>
          <w:sz w:val="24"/>
          <w:szCs w:val="24"/>
        </w:rPr>
        <w:t xml:space="preserve"> simply more information for consumers</w:t>
      </w:r>
      <w:r w:rsidR="00CC09AE">
        <w:rPr>
          <w:rFonts w:ascii="Arial" w:hAnsi="Arial" w:cs="Arial"/>
          <w:color w:val="000000"/>
          <w:sz w:val="24"/>
          <w:szCs w:val="24"/>
        </w:rPr>
        <w:t xml:space="preserve"> promoting choice</w:t>
      </w:r>
      <w:r w:rsidR="000141F9">
        <w:rPr>
          <w:rFonts w:ascii="Arial" w:hAnsi="Arial" w:cs="Arial"/>
          <w:color w:val="000000"/>
          <w:sz w:val="24"/>
          <w:szCs w:val="24"/>
        </w:rPr>
        <w:t>;</w:t>
      </w:r>
      <w:r w:rsidR="006A304D">
        <w:rPr>
          <w:rFonts w:ascii="Arial" w:hAnsi="Arial" w:cs="Arial"/>
          <w:color w:val="000000"/>
          <w:sz w:val="24"/>
          <w:szCs w:val="24"/>
        </w:rPr>
        <w:t xml:space="preserve"> tackling the uncompetitive behaviour in some markets has now become a major priority.</w:t>
      </w:r>
    </w:p>
    <w:p w:rsidR="00F73D1C" w:rsidRDefault="00F73D1C" w:rsidP="00F73D1C">
      <w:pPr>
        <w:autoSpaceDE w:val="0"/>
        <w:autoSpaceDN w:val="0"/>
        <w:adjustRightInd w:val="0"/>
        <w:spacing w:after="0" w:line="240" w:lineRule="auto"/>
        <w:rPr>
          <w:rFonts w:ascii="Arial" w:hAnsi="Arial" w:cs="Arial"/>
          <w:color w:val="000000"/>
          <w:sz w:val="24"/>
          <w:szCs w:val="24"/>
        </w:rPr>
      </w:pPr>
    </w:p>
    <w:p w:rsidR="00225602" w:rsidRPr="00225602" w:rsidRDefault="00E5181C" w:rsidP="002256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r w:rsidR="00F73D1C">
        <w:rPr>
          <w:rFonts w:ascii="Arial" w:hAnsi="Arial" w:cs="Arial"/>
          <w:color w:val="000000"/>
          <w:sz w:val="24"/>
          <w:szCs w:val="24"/>
        </w:rPr>
        <w:t xml:space="preserve">. </w:t>
      </w:r>
      <w:r w:rsidR="00225602">
        <w:rPr>
          <w:rFonts w:ascii="Arial" w:hAnsi="Arial" w:cs="Arial"/>
          <w:color w:val="000000"/>
          <w:sz w:val="24"/>
          <w:szCs w:val="24"/>
        </w:rPr>
        <w:t>CAS welcome</w:t>
      </w:r>
      <w:r w:rsidR="000141F9">
        <w:rPr>
          <w:rFonts w:ascii="Arial" w:hAnsi="Arial" w:cs="Arial"/>
          <w:color w:val="000000"/>
          <w:sz w:val="24"/>
          <w:szCs w:val="24"/>
        </w:rPr>
        <w:t>s</w:t>
      </w:r>
      <w:r w:rsidR="00225602">
        <w:rPr>
          <w:rFonts w:ascii="Arial" w:hAnsi="Arial" w:cs="Arial"/>
          <w:color w:val="000000"/>
          <w:sz w:val="24"/>
          <w:szCs w:val="24"/>
        </w:rPr>
        <w:t xml:space="preserve"> that</w:t>
      </w:r>
      <w:r w:rsidR="00225602" w:rsidRPr="00225602">
        <w:rPr>
          <w:rFonts w:ascii="Arial" w:hAnsi="Arial" w:cs="Arial"/>
          <w:color w:val="000000"/>
          <w:sz w:val="24"/>
          <w:szCs w:val="24"/>
        </w:rPr>
        <w:t xml:space="preserve"> the steer</w:t>
      </w:r>
      <w:r w:rsidR="00225602">
        <w:rPr>
          <w:rFonts w:ascii="Arial" w:hAnsi="Arial" w:cs="Arial"/>
          <w:color w:val="000000"/>
          <w:sz w:val="24"/>
          <w:szCs w:val="24"/>
        </w:rPr>
        <w:t xml:space="preserve"> recognises the growing rol</w:t>
      </w:r>
      <w:r w:rsidR="000141F9">
        <w:rPr>
          <w:rFonts w:ascii="Arial" w:hAnsi="Arial" w:cs="Arial"/>
          <w:color w:val="000000"/>
          <w:sz w:val="24"/>
          <w:szCs w:val="24"/>
        </w:rPr>
        <w:t>e</w:t>
      </w:r>
      <w:r w:rsidR="00225602">
        <w:rPr>
          <w:rFonts w:ascii="Arial" w:hAnsi="Arial" w:cs="Arial"/>
          <w:color w:val="000000"/>
          <w:sz w:val="24"/>
          <w:szCs w:val="24"/>
        </w:rPr>
        <w:t xml:space="preserve"> of digital markets for consumers in the 21</w:t>
      </w:r>
      <w:r w:rsidR="00225602" w:rsidRPr="00225602">
        <w:rPr>
          <w:rFonts w:ascii="Arial" w:hAnsi="Arial" w:cs="Arial"/>
          <w:color w:val="000000"/>
          <w:sz w:val="24"/>
          <w:szCs w:val="24"/>
          <w:vertAlign w:val="superscript"/>
        </w:rPr>
        <w:t>st</w:t>
      </w:r>
      <w:r w:rsidR="00225602">
        <w:rPr>
          <w:rFonts w:ascii="Arial" w:hAnsi="Arial" w:cs="Arial"/>
          <w:color w:val="000000"/>
          <w:sz w:val="24"/>
          <w:szCs w:val="24"/>
        </w:rPr>
        <w:t xml:space="preserve"> Century. CAS strongly support that consumers should have the same protections whether they are operating in an online domain or shopping for goods or services offline. As such we </w:t>
      </w:r>
      <w:r w:rsidR="00F607A8">
        <w:rPr>
          <w:rFonts w:ascii="Arial" w:hAnsi="Arial" w:cs="Arial"/>
          <w:color w:val="000000"/>
          <w:sz w:val="24"/>
          <w:szCs w:val="24"/>
        </w:rPr>
        <w:t>support</w:t>
      </w:r>
      <w:r w:rsidR="00225602">
        <w:rPr>
          <w:rFonts w:ascii="Arial" w:hAnsi="Arial" w:cs="Arial"/>
          <w:color w:val="000000"/>
          <w:sz w:val="24"/>
          <w:szCs w:val="24"/>
        </w:rPr>
        <w:t xml:space="preserve"> the </w:t>
      </w:r>
      <w:r w:rsidR="00F607A8">
        <w:rPr>
          <w:rFonts w:ascii="Arial" w:hAnsi="Arial" w:cs="Arial"/>
          <w:color w:val="000000"/>
          <w:sz w:val="24"/>
          <w:szCs w:val="24"/>
        </w:rPr>
        <w:t>Government’s</w:t>
      </w:r>
      <w:r w:rsidR="00225602">
        <w:rPr>
          <w:rFonts w:ascii="Arial" w:hAnsi="Arial" w:cs="Arial"/>
          <w:color w:val="000000"/>
          <w:sz w:val="24"/>
          <w:szCs w:val="24"/>
        </w:rPr>
        <w:t xml:space="preserve"> intention that the</w:t>
      </w:r>
      <w:r w:rsidR="00225602" w:rsidRPr="00225602">
        <w:rPr>
          <w:rFonts w:ascii="Arial" w:hAnsi="Arial" w:cs="Arial"/>
          <w:color w:val="000000"/>
          <w:sz w:val="24"/>
          <w:szCs w:val="24"/>
        </w:rPr>
        <w:t xml:space="preserve"> CMA </w:t>
      </w:r>
      <w:r w:rsidR="00225602">
        <w:rPr>
          <w:rFonts w:ascii="Arial" w:hAnsi="Arial" w:cs="Arial"/>
          <w:color w:val="000000"/>
          <w:sz w:val="24"/>
          <w:szCs w:val="24"/>
        </w:rPr>
        <w:t xml:space="preserve">continues </w:t>
      </w:r>
      <w:r w:rsidR="00225602" w:rsidRPr="00225602">
        <w:rPr>
          <w:rFonts w:ascii="Arial" w:hAnsi="Arial" w:cs="Arial"/>
          <w:color w:val="000000"/>
          <w:sz w:val="24"/>
          <w:szCs w:val="24"/>
        </w:rPr>
        <w:t>to build expertise in digital markets</w:t>
      </w:r>
      <w:r w:rsidR="00225602">
        <w:rPr>
          <w:rFonts w:ascii="Arial" w:hAnsi="Arial" w:cs="Arial"/>
          <w:color w:val="000000"/>
          <w:sz w:val="24"/>
          <w:szCs w:val="24"/>
        </w:rPr>
        <w:t>. We are aware that the CMA has carried out significant work in this area and we look forward to further developments.</w:t>
      </w:r>
      <w:r w:rsidR="00225602" w:rsidRPr="00225602">
        <w:rPr>
          <w:rFonts w:ascii="Arial" w:hAnsi="Arial" w:cs="Arial"/>
          <w:color w:val="000000"/>
          <w:sz w:val="24"/>
          <w:szCs w:val="24"/>
        </w:rPr>
        <w:t xml:space="preserve"> </w:t>
      </w:r>
      <w:r w:rsidR="00225602">
        <w:rPr>
          <w:rFonts w:ascii="Arial" w:hAnsi="Arial" w:cs="Arial"/>
          <w:color w:val="000000"/>
          <w:sz w:val="24"/>
          <w:szCs w:val="24"/>
        </w:rPr>
        <w:t>CA</w:t>
      </w:r>
      <w:r w:rsidR="000141F9">
        <w:rPr>
          <w:rFonts w:ascii="Arial" w:hAnsi="Arial" w:cs="Arial"/>
          <w:color w:val="000000"/>
          <w:sz w:val="24"/>
          <w:szCs w:val="24"/>
        </w:rPr>
        <w:t>S</w:t>
      </w:r>
      <w:r w:rsidR="00225602">
        <w:rPr>
          <w:rFonts w:ascii="Arial" w:hAnsi="Arial" w:cs="Arial"/>
          <w:color w:val="000000"/>
          <w:sz w:val="24"/>
          <w:szCs w:val="24"/>
        </w:rPr>
        <w:t xml:space="preserve"> would especially </w:t>
      </w:r>
      <w:r w:rsidR="00225602" w:rsidRPr="00225602">
        <w:rPr>
          <w:rFonts w:ascii="Arial" w:hAnsi="Arial" w:cs="Arial"/>
          <w:color w:val="000000"/>
          <w:sz w:val="24"/>
          <w:szCs w:val="24"/>
        </w:rPr>
        <w:t>encourage new concep</w:t>
      </w:r>
      <w:r w:rsidR="00225602">
        <w:rPr>
          <w:rFonts w:ascii="Arial" w:hAnsi="Arial" w:cs="Arial"/>
          <w:color w:val="000000"/>
          <w:sz w:val="24"/>
          <w:szCs w:val="24"/>
        </w:rPr>
        <w:t>ts in digital markets to be developed ensuring</w:t>
      </w:r>
      <w:r w:rsidR="00225602" w:rsidRPr="00225602">
        <w:rPr>
          <w:rFonts w:ascii="Arial" w:hAnsi="Arial" w:cs="Arial"/>
          <w:color w:val="000000"/>
          <w:sz w:val="24"/>
          <w:szCs w:val="24"/>
        </w:rPr>
        <w:t xml:space="preserve"> that consumer rights are protected online as they are offline.</w:t>
      </w:r>
    </w:p>
    <w:p w:rsidR="00225602" w:rsidRDefault="00225602" w:rsidP="00225602">
      <w:pPr>
        <w:autoSpaceDE w:val="0"/>
        <w:autoSpaceDN w:val="0"/>
        <w:adjustRightInd w:val="0"/>
        <w:spacing w:after="0" w:line="240" w:lineRule="auto"/>
        <w:rPr>
          <w:rFonts w:ascii="Arial" w:hAnsi="Arial" w:cs="Arial"/>
          <w:color w:val="000000"/>
          <w:sz w:val="24"/>
          <w:szCs w:val="24"/>
        </w:rPr>
      </w:pPr>
    </w:p>
    <w:p w:rsidR="00225602" w:rsidRPr="00225602" w:rsidRDefault="00E5181C" w:rsidP="002256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r w:rsidR="00625CCF">
        <w:rPr>
          <w:rFonts w:ascii="Arial" w:hAnsi="Arial" w:cs="Arial"/>
          <w:color w:val="000000"/>
          <w:sz w:val="24"/>
          <w:szCs w:val="24"/>
        </w:rPr>
        <w:t>. CAS support</w:t>
      </w:r>
      <w:r w:rsidR="00337844">
        <w:rPr>
          <w:rFonts w:ascii="Arial" w:hAnsi="Arial" w:cs="Arial"/>
          <w:color w:val="000000"/>
          <w:sz w:val="24"/>
          <w:szCs w:val="24"/>
        </w:rPr>
        <w:t>s the principle</w:t>
      </w:r>
      <w:r w:rsidR="00625CCF">
        <w:rPr>
          <w:rFonts w:ascii="Arial" w:hAnsi="Arial" w:cs="Arial"/>
          <w:color w:val="000000"/>
          <w:sz w:val="24"/>
          <w:szCs w:val="24"/>
        </w:rPr>
        <w:t xml:space="preserve"> </w:t>
      </w:r>
      <w:r w:rsidR="00F607A8">
        <w:rPr>
          <w:rFonts w:ascii="Arial" w:hAnsi="Arial" w:cs="Arial"/>
          <w:color w:val="000000"/>
          <w:sz w:val="24"/>
          <w:szCs w:val="24"/>
        </w:rPr>
        <w:t>that honest, fair and transparent businesses can operate in marketplaces that are free from unnecessary burdens that can stop them bringing the best deals and service provision to their customers. However a</w:t>
      </w:r>
      <w:r w:rsidR="00225602" w:rsidRPr="00225602">
        <w:rPr>
          <w:rFonts w:ascii="Arial" w:hAnsi="Arial" w:cs="Arial"/>
          <w:color w:val="000000"/>
          <w:sz w:val="24"/>
          <w:szCs w:val="24"/>
        </w:rPr>
        <w:t>ny move to reduce ‘burden on business’</w:t>
      </w:r>
      <w:r w:rsidR="00F607A8">
        <w:rPr>
          <w:rFonts w:ascii="Arial" w:hAnsi="Arial" w:cs="Arial"/>
          <w:color w:val="000000"/>
          <w:sz w:val="24"/>
          <w:szCs w:val="24"/>
        </w:rPr>
        <w:t xml:space="preserve"> as stipulated in the Government’s steer</w:t>
      </w:r>
      <w:r w:rsidR="00225602" w:rsidRPr="00225602">
        <w:rPr>
          <w:rFonts w:ascii="Arial" w:hAnsi="Arial" w:cs="Arial"/>
          <w:color w:val="000000"/>
          <w:sz w:val="24"/>
          <w:szCs w:val="24"/>
        </w:rPr>
        <w:t xml:space="preserve"> must not come at the price of reducing consumer protections</w:t>
      </w:r>
      <w:r w:rsidR="00F607A8">
        <w:rPr>
          <w:rFonts w:ascii="Arial" w:hAnsi="Arial" w:cs="Arial"/>
          <w:color w:val="000000"/>
          <w:sz w:val="24"/>
          <w:szCs w:val="24"/>
        </w:rPr>
        <w:t>. We also hope that</w:t>
      </w:r>
      <w:r w:rsidR="00225602" w:rsidRPr="00225602">
        <w:rPr>
          <w:rFonts w:ascii="Arial" w:hAnsi="Arial" w:cs="Arial"/>
          <w:color w:val="000000"/>
          <w:sz w:val="24"/>
          <w:szCs w:val="24"/>
        </w:rPr>
        <w:t xml:space="preserve"> the enforcement of those protections from unfair </w:t>
      </w:r>
      <w:r w:rsidR="00F607A8">
        <w:rPr>
          <w:rFonts w:ascii="Arial" w:hAnsi="Arial" w:cs="Arial"/>
          <w:color w:val="000000"/>
          <w:sz w:val="24"/>
          <w:szCs w:val="24"/>
        </w:rPr>
        <w:t xml:space="preserve">trading or misleading practices </w:t>
      </w:r>
      <w:r w:rsidR="00337844">
        <w:rPr>
          <w:rFonts w:ascii="Arial" w:hAnsi="Arial" w:cs="Arial"/>
          <w:color w:val="000000"/>
          <w:sz w:val="24"/>
          <w:szCs w:val="24"/>
        </w:rPr>
        <w:t>is</w:t>
      </w:r>
      <w:r w:rsidR="00F607A8">
        <w:rPr>
          <w:rFonts w:ascii="Arial" w:hAnsi="Arial" w:cs="Arial"/>
          <w:color w:val="000000"/>
          <w:sz w:val="24"/>
          <w:szCs w:val="24"/>
        </w:rPr>
        <w:t xml:space="preserve"> not reduced as this would have a significant impact on consumers receiving the necessary pro</w:t>
      </w:r>
      <w:r w:rsidR="00337844">
        <w:rPr>
          <w:rFonts w:ascii="Arial" w:hAnsi="Arial" w:cs="Arial"/>
          <w:color w:val="000000"/>
          <w:sz w:val="24"/>
          <w:szCs w:val="24"/>
        </w:rPr>
        <w:t>t</w:t>
      </w:r>
      <w:r w:rsidR="00F607A8">
        <w:rPr>
          <w:rFonts w:ascii="Arial" w:hAnsi="Arial" w:cs="Arial"/>
          <w:color w:val="000000"/>
          <w:sz w:val="24"/>
          <w:szCs w:val="24"/>
        </w:rPr>
        <w:t xml:space="preserve">ections that CAS feels they deserve. This is especially true with the implementation of the Consumer Rights Act which will only be effective if proper and meaningful enforcement is taken against anyone who </w:t>
      </w:r>
      <w:r w:rsidR="00EC1A29">
        <w:rPr>
          <w:rFonts w:ascii="Arial" w:hAnsi="Arial" w:cs="Arial"/>
          <w:color w:val="000000"/>
          <w:sz w:val="24"/>
          <w:szCs w:val="24"/>
        </w:rPr>
        <w:t>seeks</w:t>
      </w:r>
      <w:r w:rsidR="00F607A8">
        <w:rPr>
          <w:rFonts w:ascii="Arial" w:hAnsi="Arial" w:cs="Arial"/>
          <w:color w:val="000000"/>
          <w:sz w:val="24"/>
          <w:szCs w:val="24"/>
        </w:rPr>
        <w:t xml:space="preserve"> to abuse the rights set out in the </w:t>
      </w:r>
      <w:r w:rsidR="00337844">
        <w:rPr>
          <w:rFonts w:ascii="Arial" w:hAnsi="Arial" w:cs="Arial"/>
          <w:color w:val="000000"/>
          <w:sz w:val="24"/>
          <w:szCs w:val="24"/>
        </w:rPr>
        <w:t>A</w:t>
      </w:r>
      <w:r w:rsidR="00F607A8">
        <w:rPr>
          <w:rFonts w:ascii="Arial" w:hAnsi="Arial" w:cs="Arial"/>
          <w:color w:val="000000"/>
          <w:sz w:val="24"/>
          <w:szCs w:val="24"/>
        </w:rPr>
        <w:t>ct.</w:t>
      </w:r>
    </w:p>
    <w:p w:rsidR="00225602" w:rsidRDefault="00225602" w:rsidP="00225602">
      <w:pPr>
        <w:autoSpaceDE w:val="0"/>
        <w:autoSpaceDN w:val="0"/>
        <w:adjustRightInd w:val="0"/>
        <w:spacing w:after="0" w:line="240" w:lineRule="auto"/>
        <w:rPr>
          <w:rFonts w:ascii="Arial" w:hAnsi="Arial" w:cs="Arial"/>
          <w:color w:val="000000"/>
          <w:sz w:val="24"/>
          <w:szCs w:val="24"/>
        </w:rPr>
      </w:pPr>
    </w:p>
    <w:p w:rsidR="00225602" w:rsidRPr="00225602" w:rsidRDefault="00E5181C" w:rsidP="002256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r w:rsidR="00565464">
        <w:rPr>
          <w:rFonts w:ascii="Arial" w:hAnsi="Arial" w:cs="Arial"/>
          <w:color w:val="000000"/>
          <w:sz w:val="24"/>
          <w:szCs w:val="24"/>
        </w:rPr>
        <w:t xml:space="preserve">. </w:t>
      </w:r>
      <w:r w:rsidR="007651B6">
        <w:rPr>
          <w:rFonts w:ascii="Arial" w:hAnsi="Arial" w:cs="Arial"/>
          <w:color w:val="000000"/>
          <w:sz w:val="24"/>
          <w:szCs w:val="24"/>
        </w:rPr>
        <w:t>T</w:t>
      </w:r>
      <w:r w:rsidR="0091117A">
        <w:rPr>
          <w:rFonts w:ascii="Arial" w:hAnsi="Arial" w:cs="Arial"/>
          <w:color w:val="000000"/>
          <w:sz w:val="24"/>
          <w:szCs w:val="24"/>
        </w:rPr>
        <w:t xml:space="preserve">he Governments steer </w:t>
      </w:r>
      <w:r w:rsidR="00337844">
        <w:rPr>
          <w:rFonts w:ascii="Arial" w:hAnsi="Arial" w:cs="Arial"/>
          <w:color w:val="000000"/>
          <w:sz w:val="24"/>
          <w:szCs w:val="24"/>
        </w:rPr>
        <w:t>includes</w:t>
      </w:r>
      <w:r w:rsidR="00A82911">
        <w:rPr>
          <w:rFonts w:ascii="Arial" w:hAnsi="Arial" w:cs="Arial"/>
          <w:color w:val="000000"/>
          <w:sz w:val="24"/>
          <w:szCs w:val="24"/>
        </w:rPr>
        <w:t xml:space="preserve"> the CMA</w:t>
      </w:r>
      <w:r w:rsidR="00225602" w:rsidRPr="00225602">
        <w:rPr>
          <w:rFonts w:ascii="Arial" w:hAnsi="Arial" w:cs="Arial"/>
          <w:color w:val="000000"/>
          <w:sz w:val="24"/>
          <w:szCs w:val="24"/>
        </w:rPr>
        <w:t xml:space="preserve"> encourag</w:t>
      </w:r>
      <w:r w:rsidR="00337844">
        <w:rPr>
          <w:rFonts w:ascii="Arial" w:hAnsi="Arial" w:cs="Arial"/>
          <w:color w:val="000000"/>
          <w:sz w:val="24"/>
          <w:szCs w:val="24"/>
        </w:rPr>
        <w:t>ing</w:t>
      </w:r>
      <w:r w:rsidR="00225602" w:rsidRPr="00225602">
        <w:rPr>
          <w:rFonts w:ascii="Arial" w:hAnsi="Arial" w:cs="Arial"/>
          <w:color w:val="000000"/>
          <w:sz w:val="24"/>
          <w:szCs w:val="24"/>
        </w:rPr>
        <w:t xml:space="preserve"> competition</w:t>
      </w:r>
      <w:r w:rsidR="0091117A">
        <w:rPr>
          <w:rFonts w:ascii="Arial" w:hAnsi="Arial" w:cs="Arial"/>
          <w:color w:val="000000"/>
          <w:sz w:val="24"/>
          <w:szCs w:val="24"/>
        </w:rPr>
        <w:t xml:space="preserve"> across all markets</w:t>
      </w:r>
      <w:r w:rsidR="007651B6">
        <w:rPr>
          <w:rFonts w:ascii="Arial" w:hAnsi="Arial" w:cs="Arial"/>
          <w:color w:val="000000"/>
          <w:sz w:val="24"/>
          <w:szCs w:val="24"/>
        </w:rPr>
        <w:t>.</w:t>
      </w:r>
      <w:r w:rsidR="0091117A">
        <w:rPr>
          <w:rFonts w:ascii="Arial" w:hAnsi="Arial" w:cs="Arial"/>
          <w:color w:val="000000"/>
          <w:sz w:val="24"/>
          <w:szCs w:val="24"/>
        </w:rPr>
        <w:t xml:space="preserve"> CAS </w:t>
      </w:r>
      <w:r w:rsidR="007651B6">
        <w:rPr>
          <w:rFonts w:ascii="Arial" w:hAnsi="Arial" w:cs="Arial"/>
          <w:color w:val="000000"/>
          <w:sz w:val="24"/>
          <w:szCs w:val="24"/>
        </w:rPr>
        <w:t>believes</w:t>
      </w:r>
      <w:r w:rsidR="0091117A">
        <w:rPr>
          <w:rFonts w:ascii="Arial" w:hAnsi="Arial" w:cs="Arial"/>
          <w:color w:val="000000"/>
          <w:sz w:val="24"/>
          <w:szCs w:val="24"/>
        </w:rPr>
        <w:t xml:space="preserve"> that this should continue</w:t>
      </w:r>
      <w:r w:rsidR="00225602" w:rsidRPr="00225602">
        <w:rPr>
          <w:rFonts w:ascii="Arial" w:hAnsi="Arial" w:cs="Arial"/>
          <w:color w:val="000000"/>
          <w:sz w:val="24"/>
          <w:szCs w:val="24"/>
        </w:rPr>
        <w:t xml:space="preserve"> to meet </w:t>
      </w:r>
      <w:r w:rsidR="0091117A">
        <w:rPr>
          <w:rFonts w:ascii="Arial" w:hAnsi="Arial" w:cs="Arial"/>
          <w:color w:val="000000"/>
          <w:sz w:val="24"/>
          <w:szCs w:val="24"/>
        </w:rPr>
        <w:t>the CMA’s</w:t>
      </w:r>
      <w:r w:rsidR="00225602" w:rsidRPr="00225602">
        <w:rPr>
          <w:rFonts w:ascii="Arial" w:hAnsi="Arial" w:cs="Arial"/>
          <w:color w:val="000000"/>
          <w:sz w:val="24"/>
          <w:szCs w:val="24"/>
        </w:rPr>
        <w:t xml:space="preserve"> long term aim that consumers will be protected from any harmful anti-competitive mergers.</w:t>
      </w:r>
      <w:r w:rsidR="00F91934">
        <w:rPr>
          <w:rFonts w:ascii="Arial" w:hAnsi="Arial" w:cs="Arial"/>
          <w:color w:val="000000"/>
          <w:sz w:val="24"/>
          <w:szCs w:val="24"/>
        </w:rPr>
        <w:t xml:space="preserve"> Over dominant market players have in the past led to sever</w:t>
      </w:r>
      <w:r w:rsidR="00EC1A29">
        <w:rPr>
          <w:rFonts w:ascii="Arial" w:hAnsi="Arial" w:cs="Arial"/>
          <w:color w:val="000000"/>
          <w:sz w:val="24"/>
          <w:szCs w:val="24"/>
        </w:rPr>
        <w:t>e</w:t>
      </w:r>
      <w:r w:rsidR="00F91934">
        <w:rPr>
          <w:rFonts w:ascii="Arial" w:hAnsi="Arial" w:cs="Arial"/>
          <w:color w:val="000000"/>
          <w:sz w:val="24"/>
          <w:szCs w:val="24"/>
        </w:rPr>
        <w:t xml:space="preserve"> consumer detriment and we welcome steps that the CMA and the previous Competition Commission has taken to rectify </w:t>
      </w:r>
      <w:r w:rsidR="00EC1A29">
        <w:rPr>
          <w:rFonts w:ascii="Arial" w:hAnsi="Arial" w:cs="Arial"/>
          <w:color w:val="000000"/>
          <w:sz w:val="24"/>
          <w:szCs w:val="24"/>
        </w:rPr>
        <w:t>these situations. To ensure expertise in certain markets we would expect the CMA to continue its close working</w:t>
      </w:r>
      <w:r w:rsidR="00745C93">
        <w:rPr>
          <w:rFonts w:ascii="Arial" w:hAnsi="Arial" w:cs="Arial"/>
          <w:color w:val="000000"/>
          <w:sz w:val="24"/>
          <w:szCs w:val="24"/>
        </w:rPr>
        <w:t xml:space="preserve"> relationship</w:t>
      </w:r>
      <w:r w:rsidR="00EC1A29">
        <w:rPr>
          <w:rFonts w:ascii="Arial" w:hAnsi="Arial" w:cs="Arial"/>
          <w:color w:val="000000"/>
          <w:sz w:val="24"/>
          <w:szCs w:val="24"/>
        </w:rPr>
        <w:t xml:space="preserve"> with all </w:t>
      </w:r>
      <w:r w:rsidR="000C0295">
        <w:rPr>
          <w:rFonts w:ascii="Arial" w:hAnsi="Arial" w:cs="Arial"/>
          <w:color w:val="000000"/>
          <w:sz w:val="24"/>
          <w:szCs w:val="24"/>
        </w:rPr>
        <w:t>specific regulator</w:t>
      </w:r>
      <w:r w:rsidR="00745C93">
        <w:rPr>
          <w:rFonts w:ascii="Arial" w:hAnsi="Arial" w:cs="Arial"/>
          <w:color w:val="000000"/>
          <w:sz w:val="24"/>
          <w:szCs w:val="24"/>
        </w:rPr>
        <w:t>s thus ensuring unique features of some markets are not missed.</w:t>
      </w:r>
    </w:p>
    <w:p w:rsidR="00225602" w:rsidRDefault="00225602" w:rsidP="00225602">
      <w:pPr>
        <w:autoSpaceDE w:val="0"/>
        <w:autoSpaceDN w:val="0"/>
        <w:adjustRightInd w:val="0"/>
        <w:spacing w:after="0" w:line="240" w:lineRule="auto"/>
        <w:rPr>
          <w:rFonts w:ascii="Arial" w:hAnsi="Arial" w:cs="Arial"/>
          <w:color w:val="000000"/>
          <w:sz w:val="24"/>
          <w:szCs w:val="24"/>
        </w:rPr>
      </w:pPr>
    </w:p>
    <w:p w:rsidR="00CE5D2A" w:rsidRDefault="00E5181C" w:rsidP="002256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8</w:t>
      </w:r>
      <w:r w:rsidR="00741E7C">
        <w:rPr>
          <w:rFonts w:ascii="Arial" w:hAnsi="Arial" w:cs="Arial"/>
          <w:color w:val="000000"/>
          <w:sz w:val="24"/>
          <w:szCs w:val="24"/>
        </w:rPr>
        <w:t xml:space="preserve">. </w:t>
      </w:r>
      <w:r w:rsidR="00CE5D2A">
        <w:rPr>
          <w:rFonts w:ascii="Arial" w:hAnsi="Arial" w:cs="Arial"/>
          <w:color w:val="000000"/>
          <w:sz w:val="24"/>
          <w:szCs w:val="24"/>
        </w:rPr>
        <w:t>We are encouraged by the good working relationship the CMA has built up with CAS and other members of the consumer landscape through the Consumer Protection Partnership</w:t>
      </w:r>
      <w:r w:rsidR="005F1684">
        <w:rPr>
          <w:rFonts w:ascii="Arial" w:hAnsi="Arial" w:cs="Arial"/>
          <w:color w:val="000000"/>
          <w:sz w:val="24"/>
          <w:szCs w:val="24"/>
        </w:rPr>
        <w:t xml:space="preserve"> (CPP)</w:t>
      </w:r>
      <w:r w:rsidR="00CE5D2A">
        <w:rPr>
          <w:rFonts w:ascii="Arial" w:hAnsi="Arial" w:cs="Arial"/>
          <w:color w:val="000000"/>
          <w:sz w:val="24"/>
          <w:szCs w:val="24"/>
        </w:rPr>
        <w:t xml:space="preserve">. We feel this collaborative approach has worked to the benefit of consumers across the UK and also realises the unique challenges in certain markets in particular nations of the UK. We see it </w:t>
      </w:r>
      <w:r w:rsidR="00337844">
        <w:rPr>
          <w:rFonts w:ascii="Arial" w:hAnsi="Arial" w:cs="Arial"/>
          <w:color w:val="000000"/>
          <w:sz w:val="24"/>
          <w:szCs w:val="24"/>
        </w:rPr>
        <w:t xml:space="preserve">as </w:t>
      </w:r>
      <w:r w:rsidR="00CE5D2A">
        <w:rPr>
          <w:rFonts w:ascii="Arial" w:hAnsi="Arial" w:cs="Arial"/>
          <w:color w:val="000000"/>
          <w:sz w:val="24"/>
          <w:szCs w:val="24"/>
        </w:rPr>
        <w:t xml:space="preserve">vitally important that the CMA continues to </w:t>
      </w:r>
      <w:r w:rsidR="005F1684">
        <w:rPr>
          <w:rFonts w:ascii="Arial" w:hAnsi="Arial" w:cs="Arial"/>
          <w:color w:val="000000"/>
          <w:sz w:val="24"/>
          <w:szCs w:val="24"/>
        </w:rPr>
        <w:t>play a full part in the CPP and bring</w:t>
      </w:r>
      <w:r w:rsidR="00337844">
        <w:rPr>
          <w:rFonts w:ascii="Arial" w:hAnsi="Arial" w:cs="Arial"/>
          <w:color w:val="000000"/>
          <w:sz w:val="24"/>
          <w:szCs w:val="24"/>
        </w:rPr>
        <w:t>s</w:t>
      </w:r>
      <w:r w:rsidR="005F1684">
        <w:rPr>
          <w:rFonts w:ascii="Arial" w:hAnsi="Arial" w:cs="Arial"/>
          <w:color w:val="000000"/>
          <w:sz w:val="24"/>
          <w:szCs w:val="24"/>
        </w:rPr>
        <w:t xml:space="preserve"> its own expertise</w:t>
      </w:r>
      <w:r w:rsidR="00337844">
        <w:rPr>
          <w:rFonts w:ascii="Arial" w:hAnsi="Arial" w:cs="Arial"/>
          <w:color w:val="000000"/>
          <w:sz w:val="24"/>
          <w:szCs w:val="24"/>
        </w:rPr>
        <w:t xml:space="preserve"> for</w:t>
      </w:r>
      <w:r w:rsidR="005F1684">
        <w:rPr>
          <w:rFonts w:ascii="Arial" w:hAnsi="Arial" w:cs="Arial"/>
          <w:color w:val="000000"/>
          <w:sz w:val="24"/>
          <w:szCs w:val="24"/>
        </w:rPr>
        <w:t xml:space="preserve"> the other member</w:t>
      </w:r>
      <w:r w:rsidR="00337844">
        <w:rPr>
          <w:rFonts w:ascii="Arial" w:hAnsi="Arial" w:cs="Arial"/>
          <w:color w:val="000000"/>
          <w:sz w:val="24"/>
          <w:szCs w:val="24"/>
        </w:rPr>
        <w:t>’</w:t>
      </w:r>
      <w:r w:rsidR="005F1684">
        <w:rPr>
          <w:rFonts w:ascii="Arial" w:hAnsi="Arial" w:cs="Arial"/>
          <w:color w:val="000000"/>
          <w:sz w:val="24"/>
          <w:szCs w:val="24"/>
        </w:rPr>
        <w:t>s benefit.</w:t>
      </w:r>
    </w:p>
    <w:p w:rsidR="000F15B8" w:rsidRDefault="000F15B8" w:rsidP="00225602">
      <w:pPr>
        <w:autoSpaceDE w:val="0"/>
        <w:autoSpaceDN w:val="0"/>
        <w:adjustRightInd w:val="0"/>
        <w:spacing w:after="0" w:line="240" w:lineRule="auto"/>
        <w:rPr>
          <w:rFonts w:ascii="Arial" w:hAnsi="Arial" w:cs="Arial"/>
          <w:color w:val="000000"/>
          <w:sz w:val="24"/>
          <w:szCs w:val="24"/>
        </w:rPr>
      </w:pPr>
    </w:p>
    <w:p w:rsidR="000F15B8" w:rsidRPr="000F15B8" w:rsidRDefault="000F15B8" w:rsidP="00225602">
      <w:p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CAS Recommendations for additions to the steer</w:t>
      </w:r>
    </w:p>
    <w:p w:rsidR="005F1684" w:rsidRDefault="005F1684" w:rsidP="00225602">
      <w:pPr>
        <w:autoSpaceDE w:val="0"/>
        <w:autoSpaceDN w:val="0"/>
        <w:adjustRightInd w:val="0"/>
        <w:spacing w:after="0" w:line="240" w:lineRule="auto"/>
        <w:rPr>
          <w:rFonts w:ascii="Arial" w:hAnsi="Arial" w:cs="Arial"/>
          <w:color w:val="000000"/>
          <w:sz w:val="24"/>
          <w:szCs w:val="24"/>
        </w:rPr>
      </w:pPr>
    </w:p>
    <w:p w:rsidR="005F1684" w:rsidRDefault="00E5181C" w:rsidP="002256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w:t>
      </w:r>
      <w:r w:rsidR="005F1684">
        <w:rPr>
          <w:rFonts w:ascii="Arial" w:hAnsi="Arial" w:cs="Arial"/>
          <w:color w:val="000000"/>
          <w:sz w:val="24"/>
          <w:szCs w:val="24"/>
        </w:rPr>
        <w:t xml:space="preserve">. The Government have stated in the steer that they would like the CMA to have a view on encouraging competition internationally with a view to being a leader in the EU to ensure consumer voices are properly heard. While we support the CMA bringing its experience to international markets we would also like the Government to set out in its steer that </w:t>
      </w:r>
      <w:r w:rsidR="004E247F">
        <w:rPr>
          <w:rFonts w:ascii="Arial" w:hAnsi="Arial" w:cs="Arial"/>
          <w:color w:val="000000"/>
          <w:sz w:val="24"/>
          <w:szCs w:val="24"/>
        </w:rPr>
        <w:t>they will ensure differences between the UK’s nations and regions are properly considered in competition and consumer issues.</w:t>
      </w:r>
      <w:r w:rsidR="00F02FA8">
        <w:rPr>
          <w:rFonts w:ascii="Arial" w:hAnsi="Arial" w:cs="Arial"/>
          <w:color w:val="000000"/>
          <w:sz w:val="24"/>
          <w:szCs w:val="24"/>
        </w:rPr>
        <w:t xml:space="preserve"> We note that </w:t>
      </w:r>
      <w:proofErr w:type="gramStart"/>
      <w:r w:rsidR="00F02FA8">
        <w:rPr>
          <w:rFonts w:ascii="Arial" w:hAnsi="Arial" w:cs="Arial"/>
          <w:color w:val="000000"/>
          <w:sz w:val="24"/>
          <w:szCs w:val="24"/>
        </w:rPr>
        <w:t>they</w:t>
      </w:r>
      <w:proofErr w:type="gramEnd"/>
      <w:r w:rsidR="00F02FA8">
        <w:rPr>
          <w:rFonts w:ascii="Arial" w:hAnsi="Arial" w:cs="Arial"/>
          <w:color w:val="000000"/>
          <w:sz w:val="24"/>
          <w:szCs w:val="24"/>
        </w:rPr>
        <w:t xml:space="preserve"> have done this</w:t>
      </w:r>
      <w:r w:rsidR="00337844">
        <w:rPr>
          <w:rFonts w:ascii="Arial" w:hAnsi="Arial" w:cs="Arial"/>
          <w:color w:val="000000"/>
          <w:sz w:val="24"/>
          <w:szCs w:val="24"/>
        </w:rPr>
        <w:t xml:space="preserve"> in</w:t>
      </w:r>
      <w:r w:rsidR="00F02FA8">
        <w:rPr>
          <w:rFonts w:ascii="Arial" w:hAnsi="Arial" w:cs="Arial"/>
          <w:color w:val="000000"/>
          <w:sz w:val="24"/>
          <w:szCs w:val="24"/>
        </w:rPr>
        <w:t xml:space="preserve"> recent market studies which have highlighted particular concerns around competition in personal banking and energy in Scotland.</w:t>
      </w:r>
      <w:r w:rsidR="00FC12C0">
        <w:rPr>
          <w:rFonts w:ascii="Arial" w:hAnsi="Arial" w:cs="Arial"/>
          <w:color w:val="000000"/>
          <w:sz w:val="24"/>
          <w:szCs w:val="24"/>
        </w:rPr>
        <w:t xml:space="preserve"> </w:t>
      </w:r>
      <w:r w:rsidR="00FC12C0" w:rsidRPr="00FC12C0">
        <w:rPr>
          <w:rFonts w:ascii="Arial" w:hAnsi="Arial" w:cs="Arial"/>
          <w:color w:val="000000"/>
          <w:sz w:val="24"/>
          <w:szCs w:val="24"/>
        </w:rPr>
        <w:t xml:space="preserve">We value the CMA’s role in seeking to identify and act upon issues which affect Scotland more than the rest of the UK and would </w:t>
      </w:r>
      <w:r w:rsidR="00337844">
        <w:rPr>
          <w:rFonts w:ascii="Arial" w:hAnsi="Arial" w:cs="Arial"/>
          <w:color w:val="000000"/>
          <w:sz w:val="24"/>
          <w:szCs w:val="24"/>
        </w:rPr>
        <w:t>welcome reassurance</w:t>
      </w:r>
      <w:r w:rsidR="00FC12C0" w:rsidRPr="00FC12C0">
        <w:rPr>
          <w:rFonts w:ascii="Arial" w:hAnsi="Arial" w:cs="Arial"/>
          <w:color w:val="000000"/>
          <w:sz w:val="24"/>
          <w:szCs w:val="24"/>
        </w:rPr>
        <w:t xml:space="preserve"> that this will continue.</w:t>
      </w:r>
    </w:p>
    <w:p w:rsidR="00D33203" w:rsidRDefault="00D33203" w:rsidP="00225602">
      <w:pPr>
        <w:autoSpaceDE w:val="0"/>
        <w:autoSpaceDN w:val="0"/>
        <w:adjustRightInd w:val="0"/>
        <w:spacing w:after="0" w:line="240" w:lineRule="auto"/>
        <w:rPr>
          <w:rFonts w:ascii="Arial" w:hAnsi="Arial" w:cs="Arial"/>
          <w:color w:val="000000"/>
          <w:sz w:val="24"/>
          <w:szCs w:val="24"/>
        </w:rPr>
      </w:pPr>
    </w:p>
    <w:p w:rsidR="00D33203" w:rsidRDefault="00E5181C" w:rsidP="002256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w:t>
      </w:r>
      <w:r w:rsidR="00D33203">
        <w:rPr>
          <w:rFonts w:ascii="Arial" w:hAnsi="Arial" w:cs="Arial"/>
          <w:color w:val="000000"/>
          <w:sz w:val="24"/>
          <w:szCs w:val="24"/>
        </w:rPr>
        <w:t xml:space="preserve">. </w:t>
      </w:r>
      <w:r w:rsidR="00D33203" w:rsidRPr="00D33203">
        <w:rPr>
          <w:rFonts w:ascii="Arial" w:hAnsi="Arial" w:cs="Arial"/>
          <w:color w:val="000000"/>
          <w:sz w:val="24"/>
          <w:szCs w:val="24"/>
        </w:rPr>
        <w:t>Wh</w:t>
      </w:r>
      <w:r w:rsidR="00337844">
        <w:rPr>
          <w:rFonts w:ascii="Arial" w:hAnsi="Arial" w:cs="Arial"/>
          <w:color w:val="000000"/>
          <w:sz w:val="24"/>
          <w:szCs w:val="24"/>
        </w:rPr>
        <w:t>en</w:t>
      </w:r>
      <w:r w:rsidR="00D33203" w:rsidRPr="00D33203">
        <w:rPr>
          <w:rFonts w:ascii="Arial" w:hAnsi="Arial" w:cs="Arial"/>
          <w:color w:val="000000"/>
          <w:sz w:val="24"/>
          <w:szCs w:val="24"/>
        </w:rPr>
        <w:t xml:space="preserve"> working with regulators the CMA should ensure that competition law is enforced within these markets and encourage new entrants into the most focused of these markets to encourage competition. This may involve working with regulators to ensure that entrance into a market either by new firms operating similar business models or brand new inventive firms are not hindered in offering better or new products to consumers. We would encourage the Government to include some detail about ensuring entering difficult </w:t>
      </w:r>
      <w:proofErr w:type="gramStart"/>
      <w:r w:rsidR="00D33203" w:rsidRPr="00D33203">
        <w:rPr>
          <w:rFonts w:ascii="Arial" w:hAnsi="Arial" w:cs="Arial"/>
          <w:color w:val="000000"/>
          <w:sz w:val="24"/>
          <w:szCs w:val="24"/>
        </w:rPr>
        <w:t>markets is</w:t>
      </w:r>
      <w:proofErr w:type="gramEnd"/>
      <w:r w:rsidR="00D33203" w:rsidRPr="00D33203">
        <w:rPr>
          <w:rFonts w:ascii="Arial" w:hAnsi="Arial" w:cs="Arial"/>
          <w:color w:val="000000"/>
          <w:sz w:val="24"/>
          <w:szCs w:val="24"/>
        </w:rPr>
        <w:t xml:space="preserve"> not prohibitive in the steer.</w:t>
      </w:r>
    </w:p>
    <w:p w:rsidR="00CE5D2A" w:rsidRDefault="00CE5D2A" w:rsidP="00225602">
      <w:pPr>
        <w:autoSpaceDE w:val="0"/>
        <w:autoSpaceDN w:val="0"/>
        <w:adjustRightInd w:val="0"/>
        <w:spacing w:after="0" w:line="240" w:lineRule="auto"/>
        <w:rPr>
          <w:rFonts w:ascii="Arial" w:hAnsi="Arial" w:cs="Arial"/>
          <w:color w:val="000000"/>
          <w:sz w:val="24"/>
          <w:szCs w:val="24"/>
        </w:rPr>
      </w:pPr>
    </w:p>
    <w:p w:rsidR="00D33203" w:rsidRDefault="00D33203" w:rsidP="002256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r w:rsidR="00E5181C">
        <w:rPr>
          <w:rFonts w:ascii="Arial" w:hAnsi="Arial" w:cs="Arial"/>
          <w:color w:val="000000"/>
          <w:sz w:val="24"/>
          <w:szCs w:val="24"/>
        </w:rPr>
        <w:t>1</w:t>
      </w:r>
      <w:r>
        <w:rPr>
          <w:rFonts w:ascii="Arial" w:hAnsi="Arial" w:cs="Arial"/>
          <w:color w:val="000000"/>
          <w:sz w:val="24"/>
          <w:szCs w:val="24"/>
        </w:rPr>
        <w:t xml:space="preserve">. </w:t>
      </w:r>
      <w:r w:rsidR="00477FC3">
        <w:rPr>
          <w:rFonts w:ascii="Arial" w:hAnsi="Arial" w:cs="Arial"/>
          <w:color w:val="000000"/>
          <w:sz w:val="24"/>
          <w:szCs w:val="24"/>
        </w:rPr>
        <w:t>The Government should add a particular point regarding the protection of vulnerable and low-income consumers to the steer. The CMA have already carried our preliminary work on both</w:t>
      </w:r>
      <w:r w:rsidR="00337844">
        <w:rPr>
          <w:rFonts w:ascii="Arial" w:hAnsi="Arial" w:cs="Arial"/>
          <w:color w:val="000000"/>
          <w:sz w:val="24"/>
          <w:szCs w:val="24"/>
        </w:rPr>
        <w:t xml:space="preserve"> of</w:t>
      </w:r>
      <w:r w:rsidR="00477FC3">
        <w:rPr>
          <w:rFonts w:ascii="Arial" w:hAnsi="Arial" w:cs="Arial"/>
          <w:color w:val="000000"/>
          <w:sz w:val="24"/>
          <w:szCs w:val="24"/>
        </w:rPr>
        <w:t xml:space="preserve"> these topics and we would be encouraged if issues around ‘poverty premium’, where the poorest in society pay the most for the same goods or services, are addressed as a matter of priority. There are a number of markets where firms currently do not see these groups as positive contributors to their business. This attitude is not only outdated but it also holds back businesses from growth </w:t>
      </w:r>
      <w:r w:rsidR="00C66F5F">
        <w:rPr>
          <w:rFonts w:ascii="Arial" w:hAnsi="Arial" w:cs="Arial"/>
          <w:color w:val="000000"/>
          <w:sz w:val="24"/>
          <w:szCs w:val="24"/>
        </w:rPr>
        <w:t xml:space="preserve">that they may be able to achieve through serving these </w:t>
      </w:r>
      <w:r w:rsidR="00714D70">
        <w:rPr>
          <w:rFonts w:ascii="Arial" w:hAnsi="Arial" w:cs="Arial"/>
          <w:color w:val="000000"/>
          <w:sz w:val="24"/>
          <w:szCs w:val="24"/>
        </w:rPr>
        <w:t>customer’s</w:t>
      </w:r>
      <w:r w:rsidR="00C66F5F">
        <w:rPr>
          <w:rFonts w:ascii="Arial" w:hAnsi="Arial" w:cs="Arial"/>
          <w:color w:val="000000"/>
          <w:sz w:val="24"/>
          <w:szCs w:val="24"/>
        </w:rPr>
        <w:t xml:space="preserve"> needs.</w:t>
      </w:r>
    </w:p>
    <w:p w:rsidR="00FC12C0" w:rsidRDefault="00FC12C0" w:rsidP="00225602">
      <w:pPr>
        <w:autoSpaceDE w:val="0"/>
        <w:autoSpaceDN w:val="0"/>
        <w:adjustRightInd w:val="0"/>
        <w:spacing w:after="0" w:line="240" w:lineRule="auto"/>
        <w:rPr>
          <w:rFonts w:ascii="Arial" w:hAnsi="Arial" w:cs="Arial"/>
          <w:color w:val="000000"/>
          <w:sz w:val="24"/>
          <w:szCs w:val="24"/>
        </w:rPr>
      </w:pPr>
    </w:p>
    <w:p w:rsidR="00FC12C0" w:rsidRDefault="00FC12C0" w:rsidP="0022560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12. In order for the CMA to continue its important role in informing and supporting businesses to understand their responsibilities we would encourage the steer to include developing minimum standards</w:t>
      </w:r>
      <w:r w:rsidR="00A76F7C">
        <w:rPr>
          <w:rFonts w:ascii="Arial" w:hAnsi="Arial" w:cs="Arial"/>
          <w:color w:val="000000"/>
          <w:sz w:val="24"/>
          <w:szCs w:val="24"/>
        </w:rPr>
        <w:t xml:space="preserve"> for consumer protection.</w:t>
      </w:r>
      <w:r>
        <w:rPr>
          <w:rFonts w:ascii="Arial" w:hAnsi="Arial" w:cs="Arial"/>
          <w:color w:val="000000"/>
          <w:sz w:val="24"/>
          <w:szCs w:val="24"/>
        </w:rPr>
        <w:t xml:space="preserve"> </w:t>
      </w:r>
      <w:r w:rsidR="00A76F7C">
        <w:rPr>
          <w:rFonts w:ascii="Arial" w:hAnsi="Arial" w:cs="Arial"/>
          <w:color w:val="000000"/>
          <w:sz w:val="24"/>
          <w:szCs w:val="24"/>
        </w:rPr>
        <w:t>These</w:t>
      </w:r>
      <w:r>
        <w:rPr>
          <w:rFonts w:ascii="Arial" w:hAnsi="Arial" w:cs="Arial"/>
          <w:color w:val="000000"/>
          <w:sz w:val="24"/>
          <w:szCs w:val="24"/>
        </w:rPr>
        <w:t xml:space="preserve"> could be applied across different consumer markets</w:t>
      </w:r>
      <w:r w:rsidR="00A76F7C">
        <w:rPr>
          <w:rFonts w:ascii="Arial" w:hAnsi="Arial" w:cs="Arial"/>
          <w:color w:val="000000"/>
          <w:sz w:val="24"/>
          <w:szCs w:val="24"/>
        </w:rPr>
        <w:t xml:space="preserve"> starting with those where significant consumer detriment or lack of redress is known to exist</w:t>
      </w:r>
      <w:r>
        <w:rPr>
          <w:rFonts w:ascii="Arial" w:hAnsi="Arial" w:cs="Arial"/>
          <w:color w:val="000000"/>
          <w:sz w:val="24"/>
          <w:szCs w:val="24"/>
        </w:rPr>
        <w:t xml:space="preserve">. This pre-emptive approach </w:t>
      </w:r>
      <w:r w:rsidR="00A76F7C">
        <w:rPr>
          <w:rFonts w:ascii="Arial" w:hAnsi="Arial" w:cs="Arial"/>
          <w:color w:val="000000"/>
          <w:sz w:val="24"/>
          <w:szCs w:val="24"/>
        </w:rPr>
        <w:t xml:space="preserve">could be applied to different markets in a staged roll out process to reduce impact </w:t>
      </w:r>
      <w:bookmarkStart w:id="0" w:name="_GoBack"/>
      <w:bookmarkEnd w:id="0"/>
      <w:r w:rsidR="00A76F7C">
        <w:rPr>
          <w:rFonts w:ascii="Arial" w:hAnsi="Arial" w:cs="Arial"/>
          <w:color w:val="000000"/>
          <w:sz w:val="24"/>
          <w:szCs w:val="24"/>
        </w:rPr>
        <w:t>on firms.</w:t>
      </w:r>
    </w:p>
    <w:sectPr w:rsidR="00FC12C0" w:rsidSect="0054174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30" w:rsidRDefault="00343A30" w:rsidP="006933E5">
      <w:pPr>
        <w:spacing w:after="0" w:line="240" w:lineRule="auto"/>
      </w:pPr>
      <w:r>
        <w:separator/>
      </w:r>
    </w:p>
  </w:endnote>
  <w:endnote w:type="continuationSeparator" w:id="0">
    <w:p w:rsidR="00343A30" w:rsidRDefault="00343A30" w:rsidP="0069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921989"/>
      <w:docPartObj>
        <w:docPartGallery w:val="Page Numbers (Bottom of Page)"/>
        <w:docPartUnique/>
      </w:docPartObj>
    </w:sdtPr>
    <w:sdtEndPr>
      <w:rPr>
        <w:noProof/>
      </w:rPr>
    </w:sdtEndPr>
    <w:sdtContent>
      <w:p w:rsidR="001C589C" w:rsidRDefault="001C589C">
        <w:pPr>
          <w:pStyle w:val="Footer"/>
          <w:jc w:val="right"/>
        </w:pPr>
        <w:r>
          <w:fldChar w:fldCharType="begin"/>
        </w:r>
        <w:r>
          <w:instrText xml:space="preserve"> PAGE   \* MERGEFORMAT </w:instrText>
        </w:r>
        <w:r>
          <w:fldChar w:fldCharType="separate"/>
        </w:r>
        <w:r w:rsidR="00A82911">
          <w:rPr>
            <w:noProof/>
          </w:rPr>
          <w:t>3</w:t>
        </w:r>
        <w:r>
          <w:rPr>
            <w:noProof/>
          </w:rPr>
          <w:fldChar w:fldCharType="end"/>
        </w:r>
      </w:p>
    </w:sdtContent>
  </w:sdt>
  <w:p w:rsidR="001C589C" w:rsidRDefault="001C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30" w:rsidRDefault="00343A30" w:rsidP="006933E5">
      <w:pPr>
        <w:spacing w:after="0" w:line="240" w:lineRule="auto"/>
      </w:pPr>
      <w:r>
        <w:separator/>
      </w:r>
    </w:p>
  </w:footnote>
  <w:footnote w:type="continuationSeparator" w:id="0">
    <w:p w:rsidR="00343A30" w:rsidRDefault="00343A30" w:rsidP="00693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2CB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D07F2"/>
    <w:multiLevelType w:val="hybridMultilevel"/>
    <w:tmpl w:val="EA50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93C1E"/>
    <w:multiLevelType w:val="hybridMultilevel"/>
    <w:tmpl w:val="29FA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67961"/>
    <w:multiLevelType w:val="hybridMultilevel"/>
    <w:tmpl w:val="ABBA8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DC6EE6"/>
    <w:multiLevelType w:val="hybridMultilevel"/>
    <w:tmpl w:val="F2BA6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160A1"/>
    <w:multiLevelType w:val="hybridMultilevel"/>
    <w:tmpl w:val="C8920C30"/>
    <w:lvl w:ilvl="0" w:tplc="48BE1EBE">
      <w:start w:val="1"/>
      <w:numFmt w:val="bullet"/>
      <w:pStyle w:val="Quote"/>
      <w:lvlText w:val=""/>
      <w:lvlJc w:val="left"/>
      <w:pPr>
        <w:ind w:left="360" w:hanging="360"/>
      </w:pPr>
      <w:rPr>
        <w:rFonts w:ascii="Wingdings 3" w:hAnsi="Wingdings 3" w:hint="default"/>
        <w:color w:val="FFCC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BF1E96"/>
    <w:multiLevelType w:val="hybridMultilevel"/>
    <w:tmpl w:val="DF50B9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F5B1A"/>
    <w:multiLevelType w:val="multilevel"/>
    <w:tmpl w:val="8EAC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834ED"/>
    <w:multiLevelType w:val="hybridMultilevel"/>
    <w:tmpl w:val="EC3C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F2EB9"/>
    <w:multiLevelType w:val="multilevel"/>
    <w:tmpl w:val="5E2E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4"/>
  </w:num>
  <w:num w:numId="5">
    <w:abstractNumId w:val="9"/>
  </w:num>
  <w:num w:numId="6">
    <w:abstractNumId w:val="0"/>
  </w:num>
  <w:num w:numId="7">
    <w:abstractNumId w:val="7"/>
  </w:num>
  <w:num w:numId="8">
    <w:abstractNumId w:val="1"/>
  </w:num>
  <w:num w:numId="9">
    <w:abstractNumId w:val="6"/>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1A"/>
    <w:rsid w:val="00010CCE"/>
    <w:rsid w:val="000141F9"/>
    <w:rsid w:val="0002169E"/>
    <w:rsid w:val="00037650"/>
    <w:rsid w:val="00043CB2"/>
    <w:rsid w:val="00046428"/>
    <w:rsid w:val="0007408C"/>
    <w:rsid w:val="0008166C"/>
    <w:rsid w:val="000929F4"/>
    <w:rsid w:val="0009518C"/>
    <w:rsid w:val="000A41D1"/>
    <w:rsid w:val="000B1C24"/>
    <w:rsid w:val="000B1DCA"/>
    <w:rsid w:val="000C0295"/>
    <w:rsid w:val="000D5E1C"/>
    <w:rsid w:val="000E1B7B"/>
    <w:rsid w:val="000E2BFB"/>
    <w:rsid w:val="000E7189"/>
    <w:rsid w:val="000F15B8"/>
    <w:rsid w:val="000F2560"/>
    <w:rsid w:val="000F3160"/>
    <w:rsid w:val="00126945"/>
    <w:rsid w:val="0013745F"/>
    <w:rsid w:val="0014225F"/>
    <w:rsid w:val="00147221"/>
    <w:rsid w:val="00186F1A"/>
    <w:rsid w:val="001A62DF"/>
    <w:rsid w:val="001C17C8"/>
    <w:rsid w:val="001C589C"/>
    <w:rsid w:val="001C7F84"/>
    <w:rsid w:val="001E1EBE"/>
    <w:rsid w:val="001E2C9E"/>
    <w:rsid w:val="001E615B"/>
    <w:rsid w:val="002161CF"/>
    <w:rsid w:val="002174DC"/>
    <w:rsid w:val="00225602"/>
    <w:rsid w:val="00231B38"/>
    <w:rsid w:val="00237E0D"/>
    <w:rsid w:val="0024365E"/>
    <w:rsid w:val="002538FC"/>
    <w:rsid w:val="002555D5"/>
    <w:rsid w:val="00264ED2"/>
    <w:rsid w:val="00265D41"/>
    <w:rsid w:val="00280E3C"/>
    <w:rsid w:val="00282667"/>
    <w:rsid w:val="002B540D"/>
    <w:rsid w:val="002D115E"/>
    <w:rsid w:val="002D33C9"/>
    <w:rsid w:val="003074BF"/>
    <w:rsid w:val="00316277"/>
    <w:rsid w:val="00330598"/>
    <w:rsid w:val="003306A4"/>
    <w:rsid w:val="00337844"/>
    <w:rsid w:val="00343A30"/>
    <w:rsid w:val="00343EA3"/>
    <w:rsid w:val="00357C9D"/>
    <w:rsid w:val="00364FA5"/>
    <w:rsid w:val="00365B9C"/>
    <w:rsid w:val="0036748A"/>
    <w:rsid w:val="00374C0D"/>
    <w:rsid w:val="00390EE6"/>
    <w:rsid w:val="00391627"/>
    <w:rsid w:val="0039399F"/>
    <w:rsid w:val="003A1532"/>
    <w:rsid w:val="003C5D73"/>
    <w:rsid w:val="003E4B13"/>
    <w:rsid w:val="003F074D"/>
    <w:rsid w:val="00407710"/>
    <w:rsid w:val="00435B03"/>
    <w:rsid w:val="00441381"/>
    <w:rsid w:val="00451262"/>
    <w:rsid w:val="00451927"/>
    <w:rsid w:val="00461C34"/>
    <w:rsid w:val="00477FC3"/>
    <w:rsid w:val="004D617C"/>
    <w:rsid w:val="004E0950"/>
    <w:rsid w:val="004E247F"/>
    <w:rsid w:val="00502673"/>
    <w:rsid w:val="005234FE"/>
    <w:rsid w:val="00524AE6"/>
    <w:rsid w:val="0054174E"/>
    <w:rsid w:val="00550056"/>
    <w:rsid w:val="0055376A"/>
    <w:rsid w:val="00565006"/>
    <w:rsid w:val="00565464"/>
    <w:rsid w:val="005677F8"/>
    <w:rsid w:val="005711D8"/>
    <w:rsid w:val="00575F5A"/>
    <w:rsid w:val="005A152D"/>
    <w:rsid w:val="005C3007"/>
    <w:rsid w:val="005C5700"/>
    <w:rsid w:val="005D6F19"/>
    <w:rsid w:val="005E7288"/>
    <w:rsid w:val="005F1684"/>
    <w:rsid w:val="0061125C"/>
    <w:rsid w:val="00622119"/>
    <w:rsid w:val="00625CCF"/>
    <w:rsid w:val="00643836"/>
    <w:rsid w:val="00643A99"/>
    <w:rsid w:val="00652948"/>
    <w:rsid w:val="00655839"/>
    <w:rsid w:val="00665DD4"/>
    <w:rsid w:val="00690BAB"/>
    <w:rsid w:val="00690F08"/>
    <w:rsid w:val="006933E5"/>
    <w:rsid w:val="00695C95"/>
    <w:rsid w:val="006A304D"/>
    <w:rsid w:val="006D1184"/>
    <w:rsid w:val="006E6D12"/>
    <w:rsid w:val="00714D70"/>
    <w:rsid w:val="00725920"/>
    <w:rsid w:val="00741E7C"/>
    <w:rsid w:val="00745C93"/>
    <w:rsid w:val="00755C73"/>
    <w:rsid w:val="007651B6"/>
    <w:rsid w:val="00784E61"/>
    <w:rsid w:val="007867A2"/>
    <w:rsid w:val="00793D88"/>
    <w:rsid w:val="007A4156"/>
    <w:rsid w:val="007B6421"/>
    <w:rsid w:val="007C20F7"/>
    <w:rsid w:val="007D37A6"/>
    <w:rsid w:val="0080142F"/>
    <w:rsid w:val="00816685"/>
    <w:rsid w:val="00816EAD"/>
    <w:rsid w:val="00825354"/>
    <w:rsid w:val="00830B6F"/>
    <w:rsid w:val="00872473"/>
    <w:rsid w:val="00872D39"/>
    <w:rsid w:val="00881060"/>
    <w:rsid w:val="008A5BAA"/>
    <w:rsid w:val="008C04D4"/>
    <w:rsid w:val="008D4A11"/>
    <w:rsid w:val="008D5A13"/>
    <w:rsid w:val="008D6057"/>
    <w:rsid w:val="008F7448"/>
    <w:rsid w:val="0091117A"/>
    <w:rsid w:val="00915E57"/>
    <w:rsid w:val="00931BD0"/>
    <w:rsid w:val="00935876"/>
    <w:rsid w:val="00936187"/>
    <w:rsid w:val="0094329F"/>
    <w:rsid w:val="00943950"/>
    <w:rsid w:val="00946E48"/>
    <w:rsid w:val="009771D4"/>
    <w:rsid w:val="009A193E"/>
    <w:rsid w:val="009B77CE"/>
    <w:rsid w:val="009C28CC"/>
    <w:rsid w:val="009D0CBF"/>
    <w:rsid w:val="009D6A5E"/>
    <w:rsid w:val="00A049D4"/>
    <w:rsid w:val="00A17DF0"/>
    <w:rsid w:val="00A41C9A"/>
    <w:rsid w:val="00A511E9"/>
    <w:rsid w:val="00A55911"/>
    <w:rsid w:val="00A57830"/>
    <w:rsid w:val="00A76F7C"/>
    <w:rsid w:val="00A82911"/>
    <w:rsid w:val="00A8467E"/>
    <w:rsid w:val="00A86490"/>
    <w:rsid w:val="00A93CE8"/>
    <w:rsid w:val="00AA4625"/>
    <w:rsid w:val="00AB3DB5"/>
    <w:rsid w:val="00AC1B7B"/>
    <w:rsid w:val="00B05025"/>
    <w:rsid w:val="00B279E5"/>
    <w:rsid w:val="00B454DE"/>
    <w:rsid w:val="00B57F0D"/>
    <w:rsid w:val="00B70123"/>
    <w:rsid w:val="00B8151D"/>
    <w:rsid w:val="00B91DF5"/>
    <w:rsid w:val="00B95821"/>
    <w:rsid w:val="00BA6E61"/>
    <w:rsid w:val="00BB0C0D"/>
    <w:rsid w:val="00BB23B4"/>
    <w:rsid w:val="00BE7221"/>
    <w:rsid w:val="00C46EE1"/>
    <w:rsid w:val="00C53D32"/>
    <w:rsid w:val="00C648B0"/>
    <w:rsid w:val="00C66F5F"/>
    <w:rsid w:val="00C8080D"/>
    <w:rsid w:val="00C945A0"/>
    <w:rsid w:val="00C9570C"/>
    <w:rsid w:val="00CA3232"/>
    <w:rsid w:val="00CA3E68"/>
    <w:rsid w:val="00CA550A"/>
    <w:rsid w:val="00CB288E"/>
    <w:rsid w:val="00CC09AE"/>
    <w:rsid w:val="00CE15D2"/>
    <w:rsid w:val="00CE5D2A"/>
    <w:rsid w:val="00D14B1A"/>
    <w:rsid w:val="00D1546C"/>
    <w:rsid w:val="00D33203"/>
    <w:rsid w:val="00D3659D"/>
    <w:rsid w:val="00D44356"/>
    <w:rsid w:val="00D50B6E"/>
    <w:rsid w:val="00D77E90"/>
    <w:rsid w:val="00D94EA5"/>
    <w:rsid w:val="00DA0353"/>
    <w:rsid w:val="00DD68D0"/>
    <w:rsid w:val="00DE45FD"/>
    <w:rsid w:val="00E078F1"/>
    <w:rsid w:val="00E5181C"/>
    <w:rsid w:val="00E52AF7"/>
    <w:rsid w:val="00E52F53"/>
    <w:rsid w:val="00E54540"/>
    <w:rsid w:val="00E94E2D"/>
    <w:rsid w:val="00E96A3D"/>
    <w:rsid w:val="00EB2B6A"/>
    <w:rsid w:val="00EB7AEE"/>
    <w:rsid w:val="00EC1A29"/>
    <w:rsid w:val="00EF6394"/>
    <w:rsid w:val="00F02FA8"/>
    <w:rsid w:val="00F27423"/>
    <w:rsid w:val="00F3146E"/>
    <w:rsid w:val="00F318EF"/>
    <w:rsid w:val="00F44806"/>
    <w:rsid w:val="00F607A8"/>
    <w:rsid w:val="00F714FF"/>
    <w:rsid w:val="00F73D1C"/>
    <w:rsid w:val="00F776F3"/>
    <w:rsid w:val="00F91934"/>
    <w:rsid w:val="00FB0347"/>
    <w:rsid w:val="00FB2DF1"/>
    <w:rsid w:val="00FC12C0"/>
    <w:rsid w:val="00FC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E5"/>
    <w:rPr>
      <w:color w:val="0000FF" w:themeColor="hyperlink"/>
      <w:u w:val="single"/>
    </w:rPr>
  </w:style>
  <w:style w:type="paragraph" w:styleId="FootnoteText">
    <w:name w:val="footnote text"/>
    <w:basedOn w:val="Normal"/>
    <w:link w:val="FootnoteTextChar"/>
    <w:uiPriority w:val="99"/>
    <w:semiHidden/>
    <w:unhideWhenUsed/>
    <w:rsid w:val="006933E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6933E5"/>
    <w:rPr>
      <w:rFonts w:ascii="Arial" w:hAnsi="Arial"/>
      <w:sz w:val="20"/>
      <w:szCs w:val="20"/>
    </w:rPr>
  </w:style>
  <w:style w:type="character" w:styleId="FootnoteReference">
    <w:name w:val="footnote reference"/>
    <w:basedOn w:val="DefaultParagraphFont"/>
    <w:uiPriority w:val="99"/>
    <w:semiHidden/>
    <w:unhideWhenUsed/>
    <w:rsid w:val="006933E5"/>
    <w:rPr>
      <w:vertAlign w:val="superscript"/>
    </w:rPr>
  </w:style>
  <w:style w:type="paragraph" w:styleId="Quote">
    <w:name w:val="Quote"/>
    <w:aliases w:val="Case Quote"/>
    <w:basedOn w:val="Normal"/>
    <w:next w:val="Normal"/>
    <w:link w:val="QuoteChar"/>
    <w:uiPriority w:val="29"/>
    <w:qFormat/>
    <w:rsid w:val="006933E5"/>
    <w:pPr>
      <w:numPr>
        <w:numId w:val="1"/>
      </w:numPr>
      <w:spacing w:before="200" w:after="120" w:line="240" w:lineRule="auto"/>
      <w:ind w:left="720"/>
    </w:pPr>
    <w:rPr>
      <w:rFonts w:ascii="Arial" w:eastAsia="Calibri" w:hAnsi="Arial" w:cs="Times New Roman"/>
      <w:iCs/>
      <w:color w:val="388C8C"/>
      <w:sz w:val="24"/>
      <w:szCs w:val="24"/>
    </w:rPr>
  </w:style>
  <w:style w:type="character" w:customStyle="1" w:styleId="QuoteChar">
    <w:name w:val="Quote Char"/>
    <w:aliases w:val="Case Quote Char"/>
    <w:basedOn w:val="DefaultParagraphFont"/>
    <w:link w:val="Quote"/>
    <w:uiPriority w:val="29"/>
    <w:rsid w:val="006933E5"/>
    <w:rPr>
      <w:rFonts w:ascii="Arial" w:eastAsia="Calibri" w:hAnsi="Arial" w:cs="Times New Roman"/>
      <w:iCs/>
      <w:color w:val="388C8C"/>
      <w:sz w:val="24"/>
      <w:szCs w:val="24"/>
    </w:rPr>
  </w:style>
  <w:style w:type="paragraph" w:customStyle="1" w:styleId="Style1">
    <w:name w:val="Style1"/>
    <w:basedOn w:val="Normal"/>
    <w:link w:val="Style1Char"/>
    <w:qFormat/>
    <w:rsid w:val="006933E5"/>
    <w:pPr>
      <w:spacing w:before="200" w:after="120" w:line="240" w:lineRule="auto"/>
      <w:ind w:left="397" w:right="674" w:hanging="397"/>
      <w:jc w:val="both"/>
    </w:pPr>
    <w:rPr>
      <w:rFonts w:ascii="Arial" w:hAnsi="Arial"/>
      <w:iCs/>
      <w:color w:val="388C8C"/>
      <w:sz w:val="24"/>
      <w:szCs w:val="24"/>
    </w:rPr>
  </w:style>
  <w:style w:type="character" w:customStyle="1" w:styleId="Style1Char">
    <w:name w:val="Style1 Char"/>
    <w:basedOn w:val="DefaultParagraphFont"/>
    <w:link w:val="Style1"/>
    <w:rsid w:val="006933E5"/>
    <w:rPr>
      <w:rFonts w:ascii="Arial" w:hAnsi="Arial"/>
      <w:iCs/>
      <w:color w:val="388C8C"/>
      <w:sz w:val="24"/>
      <w:szCs w:val="24"/>
    </w:rPr>
  </w:style>
  <w:style w:type="character" w:styleId="FollowedHyperlink">
    <w:name w:val="FollowedHyperlink"/>
    <w:basedOn w:val="DefaultParagraphFont"/>
    <w:uiPriority w:val="99"/>
    <w:semiHidden/>
    <w:unhideWhenUsed/>
    <w:rsid w:val="006933E5"/>
    <w:rPr>
      <w:color w:val="800080" w:themeColor="followedHyperlink"/>
      <w:u w:val="single"/>
    </w:rPr>
  </w:style>
  <w:style w:type="paragraph" w:styleId="ListParagraph">
    <w:name w:val="List Paragraph"/>
    <w:basedOn w:val="Normal"/>
    <w:link w:val="ListParagraphChar"/>
    <w:uiPriority w:val="34"/>
    <w:qFormat/>
    <w:rsid w:val="00046428"/>
    <w:pPr>
      <w:ind w:left="720"/>
      <w:contextualSpacing/>
    </w:pPr>
  </w:style>
  <w:style w:type="character" w:customStyle="1" w:styleId="ListParagraphChar">
    <w:name w:val="List Paragraph Char"/>
    <w:basedOn w:val="DefaultParagraphFont"/>
    <w:link w:val="ListParagraph"/>
    <w:uiPriority w:val="34"/>
    <w:rsid w:val="00046428"/>
  </w:style>
  <w:style w:type="table" w:styleId="TableGrid">
    <w:name w:val="Table Grid"/>
    <w:basedOn w:val="TableNormal"/>
    <w:uiPriority w:val="59"/>
    <w:rsid w:val="00AA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546C"/>
    <w:rPr>
      <w:sz w:val="16"/>
      <w:szCs w:val="16"/>
    </w:rPr>
  </w:style>
  <w:style w:type="paragraph" w:styleId="CommentText">
    <w:name w:val="annotation text"/>
    <w:basedOn w:val="Normal"/>
    <w:link w:val="CommentTextChar"/>
    <w:uiPriority w:val="99"/>
    <w:semiHidden/>
    <w:unhideWhenUsed/>
    <w:rsid w:val="00D1546C"/>
    <w:pPr>
      <w:spacing w:line="240" w:lineRule="auto"/>
    </w:pPr>
    <w:rPr>
      <w:sz w:val="20"/>
      <w:szCs w:val="20"/>
    </w:rPr>
  </w:style>
  <w:style w:type="character" w:customStyle="1" w:styleId="CommentTextChar">
    <w:name w:val="Comment Text Char"/>
    <w:basedOn w:val="DefaultParagraphFont"/>
    <w:link w:val="CommentText"/>
    <w:uiPriority w:val="99"/>
    <w:semiHidden/>
    <w:rsid w:val="00D1546C"/>
    <w:rPr>
      <w:sz w:val="20"/>
      <w:szCs w:val="20"/>
    </w:rPr>
  </w:style>
  <w:style w:type="paragraph" w:styleId="CommentSubject">
    <w:name w:val="annotation subject"/>
    <w:basedOn w:val="CommentText"/>
    <w:next w:val="CommentText"/>
    <w:link w:val="CommentSubjectChar"/>
    <w:uiPriority w:val="99"/>
    <w:semiHidden/>
    <w:unhideWhenUsed/>
    <w:rsid w:val="00D1546C"/>
    <w:rPr>
      <w:b/>
      <w:bCs/>
    </w:rPr>
  </w:style>
  <w:style w:type="character" w:customStyle="1" w:styleId="CommentSubjectChar">
    <w:name w:val="Comment Subject Char"/>
    <w:basedOn w:val="CommentTextChar"/>
    <w:link w:val="CommentSubject"/>
    <w:uiPriority w:val="99"/>
    <w:semiHidden/>
    <w:rsid w:val="00D1546C"/>
    <w:rPr>
      <w:b/>
      <w:bCs/>
      <w:sz w:val="20"/>
      <w:szCs w:val="20"/>
    </w:rPr>
  </w:style>
  <w:style w:type="paragraph" w:styleId="BalloonText">
    <w:name w:val="Balloon Text"/>
    <w:basedOn w:val="Normal"/>
    <w:link w:val="BalloonTextChar"/>
    <w:uiPriority w:val="99"/>
    <w:semiHidden/>
    <w:unhideWhenUsed/>
    <w:rsid w:val="00D1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6C"/>
    <w:rPr>
      <w:rFonts w:ascii="Tahoma" w:hAnsi="Tahoma" w:cs="Tahoma"/>
      <w:sz w:val="16"/>
      <w:szCs w:val="16"/>
    </w:rPr>
  </w:style>
  <w:style w:type="paragraph" w:customStyle="1" w:styleId="Default">
    <w:name w:val="Default"/>
    <w:rsid w:val="00A8467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65006"/>
    <w:pPr>
      <w:spacing w:after="0" w:line="240" w:lineRule="auto"/>
    </w:pPr>
    <w:rPr>
      <w:rFonts w:ascii="Arial" w:hAnsi="Arial"/>
      <w:sz w:val="24"/>
    </w:rPr>
  </w:style>
  <w:style w:type="paragraph" w:styleId="ListBullet">
    <w:name w:val="List Bullet"/>
    <w:basedOn w:val="Normal"/>
    <w:rsid w:val="00565006"/>
    <w:pPr>
      <w:numPr>
        <w:numId w:val="6"/>
      </w:numPr>
      <w:spacing w:after="0" w:line="240" w:lineRule="auto"/>
      <w:jc w:val="both"/>
    </w:pPr>
    <w:rPr>
      <w:rFonts w:ascii="Arial" w:eastAsia="Times New Roman" w:hAnsi="Arial" w:cs="Times New Roman"/>
      <w:szCs w:val="20"/>
    </w:rPr>
  </w:style>
  <w:style w:type="paragraph" w:styleId="NormalWeb">
    <w:name w:val="Normal (Web)"/>
    <w:basedOn w:val="Normal"/>
    <w:uiPriority w:val="99"/>
    <w:semiHidden/>
    <w:unhideWhenUsed/>
    <w:rsid w:val="00D77E90"/>
    <w:pPr>
      <w:spacing w:after="343" w:line="360"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5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89C"/>
  </w:style>
  <w:style w:type="paragraph" w:styleId="Footer">
    <w:name w:val="footer"/>
    <w:basedOn w:val="Normal"/>
    <w:link w:val="FooterChar"/>
    <w:uiPriority w:val="99"/>
    <w:unhideWhenUsed/>
    <w:rsid w:val="001C5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E5"/>
    <w:rPr>
      <w:color w:val="0000FF" w:themeColor="hyperlink"/>
      <w:u w:val="single"/>
    </w:rPr>
  </w:style>
  <w:style w:type="paragraph" w:styleId="FootnoteText">
    <w:name w:val="footnote text"/>
    <w:basedOn w:val="Normal"/>
    <w:link w:val="FootnoteTextChar"/>
    <w:uiPriority w:val="99"/>
    <w:semiHidden/>
    <w:unhideWhenUsed/>
    <w:rsid w:val="006933E5"/>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6933E5"/>
    <w:rPr>
      <w:rFonts w:ascii="Arial" w:hAnsi="Arial"/>
      <w:sz w:val="20"/>
      <w:szCs w:val="20"/>
    </w:rPr>
  </w:style>
  <w:style w:type="character" w:styleId="FootnoteReference">
    <w:name w:val="footnote reference"/>
    <w:basedOn w:val="DefaultParagraphFont"/>
    <w:uiPriority w:val="99"/>
    <w:semiHidden/>
    <w:unhideWhenUsed/>
    <w:rsid w:val="006933E5"/>
    <w:rPr>
      <w:vertAlign w:val="superscript"/>
    </w:rPr>
  </w:style>
  <w:style w:type="paragraph" w:styleId="Quote">
    <w:name w:val="Quote"/>
    <w:aliases w:val="Case Quote"/>
    <w:basedOn w:val="Normal"/>
    <w:next w:val="Normal"/>
    <w:link w:val="QuoteChar"/>
    <w:uiPriority w:val="29"/>
    <w:qFormat/>
    <w:rsid w:val="006933E5"/>
    <w:pPr>
      <w:numPr>
        <w:numId w:val="1"/>
      </w:numPr>
      <w:spacing w:before="200" w:after="120" w:line="240" w:lineRule="auto"/>
      <w:ind w:left="720"/>
    </w:pPr>
    <w:rPr>
      <w:rFonts w:ascii="Arial" w:eastAsia="Calibri" w:hAnsi="Arial" w:cs="Times New Roman"/>
      <w:iCs/>
      <w:color w:val="388C8C"/>
      <w:sz w:val="24"/>
      <w:szCs w:val="24"/>
    </w:rPr>
  </w:style>
  <w:style w:type="character" w:customStyle="1" w:styleId="QuoteChar">
    <w:name w:val="Quote Char"/>
    <w:aliases w:val="Case Quote Char"/>
    <w:basedOn w:val="DefaultParagraphFont"/>
    <w:link w:val="Quote"/>
    <w:uiPriority w:val="29"/>
    <w:rsid w:val="006933E5"/>
    <w:rPr>
      <w:rFonts w:ascii="Arial" w:eastAsia="Calibri" w:hAnsi="Arial" w:cs="Times New Roman"/>
      <w:iCs/>
      <w:color w:val="388C8C"/>
      <w:sz w:val="24"/>
      <w:szCs w:val="24"/>
    </w:rPr>
  </w:style>
  <w:style w:type="paragraph" w:customStyle="1" w:styleId="Style1">
    <w:name w:val="Style1"/>
    <w:basedOn w:val="Normal"/>
    <w:link w:val="Style1Char"/>
    <w:qFormat/>
    <w:rsid w:val="006933E5"/>
    <w:pPr>
      <w:spacing w:before="200" w:after="120" w:line="240" w:lineRule="auto"/>
      <w:ind w:left="397" w:right="674" w:hanging="397"/>
      <w:jc w:val="both"/>
    </w:pPr>
    <w:rPr>
      <w:rFonts w:ascii="Arial" w:hAnsi="Arial"/>
      <w:iCs/>
      <w:color w:val="388C8C"/>
      <w:sz w:val="24"/>
      <w:szCs w:val="24"/>
    </w:rPr>
  </w:style>
  <w:style w:type="character" w:customStyle="1" w:styleId="Style1Char">
    <w:name w:val="Style1 Char"/>
    <w:basedOn w:val="DefaultParagraphFont"/>
    <w:link w:val="Style1"/>
    <w:rsid w:val="006933E5"/>
    <w:rPr>
      <w:rFonts w:ascii="Arial" w:hAnsi="Arial"/>
      <w:iCs/>
      <w:color w:val="388C8C"/>
      <w:sz w:val="24"/>
      <w:szCs w:val="24"/>
    </w:rPr>
  </w:style>
  <w:style w:type="character" w:styleId="FollowedHyperlink">
    <w:name w:val="FollowedHyperlink"/>
    <w:basedOn w:val="DefaultParagraphFont"/>
    <w:uiPriority w:val="99"/>
    <w:semiHidden/>
    <w:unhideWhenUsed/>
    <w:rsid w:val="006933E5"/>
    <w:rPr>
      <w:color w:val="800080" w:themeColor="followedHyperlink"/>
      <w:u w:val="single"/>
    </w:rPr>
  </w:style>
  <w:style w:type="paragraph" w:styleId="ListParagraph">
    <w:name w:val="List Paragraph"/>
    <w:basedOn w:val="Normal"/>
    <w:link w:val="ListParagraphChar"/>
    <w:uiPriority w:val="34"/>
    <w:qFormat/>
    <w:rsid w:val="00046428"/>
    <w:pPr>
      <w:ind w:left="720"/>
      <w:contextualSpacing/>
    </w:pPr>
  </w:style>
  <w:style w:type="character" w:customStyle="1" w:styleId="ListParagraphChar">
    <w:name w:val="List Paragraph Char"/>
    <w:basedOn w:val="DefaultParagraphFont"/>
    <w:link w:val="ListParagraph"/>
    <w:uiPriority w:val="34"/>
    <w:rsid w:val="00046428"/>
  </w:style>
  <w:style w:type="table" w:styleId="TableGrid">
    <w:name w:val="Table Grid"/>
    <w:basedOn w:val="TableNormal"/>
    <w:uiPriority w:val="59"/>
    <w:rsid w:val="00AA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546C"/>
    <w:rPr>
      <w:sz w:val="16"/>
      <w:szCs w:val="16"/>
    </w:rPr>
  </w:style>
  <w:style w:type="paragraph" w:styleId="CommentText">
    <w:name w:val="annotation text"/>
    <w:basedOn w:val="Normal"/>
    <w:link w:val="CommentTextChar"/>
    <w:uiPriority w:val="99"/>
    <w:semiHidden/>
    <w:unhideWhenUsed/>
    <w:rsid w:val="00D1546C"/>
    <w:pPr>
      <w:spacing w:line="240" w:lineRule="auto"/>
    </w:pPr>
    <w:rPr>
      <w:sz w:val="20"/>
      <w:szCs w:val="20"/>
    </w:rPr>
  </w:style>
  <w:style w:type="character" w:customStyle="1" w:styleId="CommentTextChar">
    <w:name w:val="Comment Text Char"/>
    <w:basedOn w:val="DefaultParagraphFont"/>
    <w:link w:val="CommentText"/>
    <w:uiPriority w:val="99"/>
    <w:semiHidden/>
    <w:rsid w:val="00D1546C"/>
    <w:rPr>
      <w:sz w:val="20"/>
      <w:szCs w:val="20"/>
    </w:rPr>
  </w:style>
  <w:style w:type="paragraph" w:styleId="CommentSubject">
    <w:name w:val="annotation subject"/>
    <w:basedOn w:val="CommentText"/>
    <w:next w:val="CommentText"/>
    <w:link w:val="CommentSubjectChar"/>
    <w:uiPriority w:val="99"/>
    <w:semiHidden/>
    <w:unhideWhenUsed/>
    <w:rsid w:val="00D1546C"/>
    <w:rPr>
      <w:b/>
      <w:bCs/>
    </w:rPr>
  </w:style>
  <w:style w:type="character" w:customStyle="1" w:styleId="CommentSubjectChar">
    <w:name w:val="Comment Subject Char"/>
    <w:basedOn w:val="CommentTextChar"/>
    <w:link w:val="CommentSubject"/>
    <w:uiPriority w:val="99"/>
    <w:semiHidden/>
    <w:rsid w:val="00D1546C"/>
    <w:rPr>
      <w:b/>
      <w:bCs/>
      <w:sz w:val="20"/>
      <w:szCs w:val="20"/>
    </w:rPr>
  </w:style>
  <w:style w:type="paragraph" w:styleId="BalloonText">
    <w:name w:val="Balloon Text"/>
    <w:basedOn w:val="Normal"/>
    <w:link w:val="BalloonTextChar"/>
    <w:uiPriority w:val="99"/>
    <w:semiHidden/>
    <w:unhideWhenUsed/>
    <w:rsid w:val="00D1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6C"/>
    <w:rPr>
      <w:rFonts w:ascii="Tahoma" w:hAnsi="Tahoma" w:cs="Tahoma"/>
      <w:sz w:val="16"/>
      <w:szCs w:val="16"/>
    </w:rPr>
  </w:style>
  <w:style w:type="paragraph" w:customStyle="1" w:styleId="Default">
    <w:name w:val="Default"/>
    <w:rsid w:val="00A8467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65006"/>
    <w:pPr>
      <w:spacing w:after="0" w:line="240" w:lineRule="auto"/>
    </w:pPr>
    <w:rPr>
      <w:rFonts w:ascii="Arial" w:hAnsi="Arial"/>
      <w:sz w:val="24"/>
    </w:rPr>
  </w:style>
  <w:style w:type="paragraph" w:styleId="ListBullet">
    <w:name w:val="List Bullet"/>
    <w:basedOn w:val="Normal"/>
    <w:rsid w:val="00565006"/>
    <w:pPr>
      <w:numPr>
        <w:numId w:val="6"/>
      </w:numPr>
      <w:spacing w:after="0" w:line="240" w:lineRule="auto"/>
      <w:jc w:val="both"/>
    </w:pPr>
    <w:rPr>
      <w:rFonts w:ascii="Arial" w:eastAsia="Times New Roman" w:hAnsi="Arial" w:cs="Times New Roman"/>
      <w:szCs w:val="20"/>
    </w:rPr>
  </w:style>
  <w:style w:type="paragraph" w:styleId="NormalWeb">
    <w:name w:val="Normal (Web)"/>
    <w:basedOn w:val="Normal"/>
    <w:uiPriority w:val="99"/>
    <w:semiHidden/>
    <w:unhideWhenUsed/>
    <w:rsid w:val="00D77E90"/>
    <w:pPr>
      <w:spacing w:after="343" w:line="360"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5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89C"/>
  </w:style>
  <w:style w:type="paragraph" w:styleId="Footer">
    <w:name w:val="footer"/>
    <w:basedOn w:val="Normal"/>
    <w:link w:val="FooterChar"/>
    <w:uiPriority w:val="99"/>
    <w:unhideWhenUsed/>
    <w:rsid w:val="001C5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41631">
      <w:bodyDiv w:val="1"/>
      <w:marLeft w:val="0"/>
      <w:marRight w:val="0"/>
      <w:marTop w:val="0"/>
      <w:marBottom w:val="0"/>
      <w:divBdr>
        <w:top w:val="none" w:sz="0" w:space="0" w:color="auto"/>
        <w:left w:val="none" w:sz="0" w:space="0" w:color="auto"/>
        <w:bottom w:val="none" w:sz="0" w:space="0" w:color="auto"/>
        <w:right w:val="none" w:sz="0" w:space="0" w:color="auto"/>
      </w:divBdr>
      <w:divsChild>
        <w:div w:id="2006014293">
          <w:marLeft w:val="0"/>
          <w:marRight w:val="0"/>
          <w:marTop w:val="0"/>
          <w:marBottom w:val="0"/>
          <w:divBdr>
            <w:top w:val="none" w:sz="0" w:space="0" w:color="auto"/>
            <w:left w:val="none" w:sz="0" w:space="0" w:color="auto"/>
            <w:bottom w:val="none" w:sz="0" w:space="0" w:color="auto"/>
            <w:right w:val="none" w:sz="0" w:space="0" w:color="auto"/>
          </w:divBdr>
          <w:divsChild>
            <w:div w:id="1475173542">
              <w:marLeft w:val="0"/>
              <w:marRight w:val="0"/>
              <w:marTop w:val="0"/>
              <w:marBottom w:val="0"/>
              <w:divBdr>
                <w:top w:val="none" w:sz="0" w:space="0" w:color="auto"/>
                <w:left w:val="none" w:sz="0" w:space="0" w:color="auto"/>
                <w:bottom w:val="none" w:sz="0" w:space="0" w:color="auto"/>
                <w:right w:val="none" w:sz="0" w:space="0" w:color="auto"/>
              </w:divBdr>
              <w:divsChild>
                <w:div w:id="439565855">
                  <w:marLeft w:val="0"/>
                  <w:marRight w:val="0"/>
                  <w:marTop w:val="0"/>
                  <w:marBottom w:val="0"/>
                  <w:divBdr>
                    <w:top w:val="none" w:sz="0" w:space="0" w:color="auto"/>
                    <w:left w:val="none" w:sz="0" w:space="0" w:color="auto"/>
                    <w:bottom w:val="none" w:sz="0" w:space="0" w:color="auto"/>
                    <w:right w:val="none" w:sz="0" w:space="0" w:color="auto"/>
                  </w:divBdr>
                  <w:divsChild>
                    <w:div w:id="1107114442">
                      <w:marLeft w:val="0"/>
                      <w:marRight w:val="0"/>
                      <w:marTop w:val="0"/>
                      <w:marBottom w:val="0"/>
                      <w:divBdr>
                        <w:top w:val="none" w:sz="0" w:space="0" w:color="auto"/>
                        <w:left w:val="none" w:sz="0" w:space="0" w:color="auto"/>
                        <w:bottom w:val="none" w:sz="0" w:space="0" w:color="auto"/>
                        <w:right w:val="none" w:sz="0" w:space="0" w:color="auto"/>
                      </w:divBdr>
                      <w:divsChild>
                        <w:div w:id="1319075730">
                          <w:marLeft w:val="0"/>
                          <w:marRight w:val="0"/>
                          <w:marTop w:val="0"/>
                          <w:marBottom w:val="0"/>
                          <w:divBdr>
                            <w:top w:val="none" w:sz="0" w:space="0" w:color="auto"/>
                            <w:left w:val="none" w:sz="0" w:space="0" w:color="auto"/>
                            <w:bottom w:val="none" w:sz="0" w:space="0" w:color="auto"/>
                            <w:right w:val="none" w:sz="0" w:space="0" w:color="auto"/>
                          </w:divBdr>
                          <w:divsChild>
                            <w:div w:id="789128156">
                              <w:marLeft w:val="0"/>
                              <w:marRight w:val="0"/>
                              <w:marTop w:val="0"/>
                              <w:marBottom w:val="0"/>
                              <w:divBdr>
                                <w:top w:val="none" w:sz="0" w:space="0" w:color="auto"/>
                                <w:left w:val="none" w:sz="0" w:space="0" w:color="auto"/>
                                <w:bottom w:val="none" w:sz="0" w:space="0" w:color="auto"/>
                                <w:right w:val="none" w:sz="0" w:space="0" w:color="auto"/>
                              </w:divBdr>
                              <w:divsChild>
                                <w:div w:id="669990370">
                                  <w:marLeft w:val="0"/>
                                  <w:marRight w:val="0"/>
                                  <w:marTop w:val="0"/>
                                  <w:marBottom w:val="0"/>
                                  <w:divBdr>
                                    <w:top w:val="none" w:sz="0" w:space="0" w:color="auto"/>
                                    <w:left w:val="none" w:sz="0" w:space="0" w:color="auto"/>
                                    <w:bottom w:val="none" w:sz="0" w:space="0" w:color="auto"/>
                                    <w:right w:val="none" w:sz="0" w:space="0" w:color="auto"/>
                                  </w:divBdr>
                                  <w:divsChild>
                                    <w:div w:id="810175878">
                                      <w:marLeft w:val="0"/>
                                      <w:marRight w:val="0"/>
                                      <w:marTop w:val="0"/>
                                      <w:marBottom w:val="0"/>
                                      <w:divBdr>
                                        <w:top w:val="none" w:sz="0" w:space="0" w:color="auto"/>
                                        <w:left w:val="none" w:sz="0" w:space="0" w:color="auto"/>
                                        <w:bottom w:val="none" w:sz="0" w:space="0" w:color="auto"/>
                                        <w:right w:val="none" w:sz="0" w:space="0" w:color="auto"/>
                                      </w:divBdr>
                                      <w:divsChild>
                                        <w:div w:id="440615271">
                                          <w:marLeft w:val="0"/>
                                          <w:marRight w:val="0"/>
                                          <w:marTop w:val="0"/>
                                          <w:marBottom w:val="0"/>
                                          <w:divBdr>
                                            <w:top w:val="none" w:sz="0" w:space="0" w:color="auto"/>
                                            <w:left w:val="none" w:sz="0" w:space="0" w:color="auto"/>
                                            <w:bottom w:val="none" w:sz="0" w:space="0" w:color="auto"/>
                                            <w:right w:val="none" w:sz="0" w:space="0" w:color="auto"/>
                                          </w:divBdr>
                                          <w:divsChild>
                                            <w:div w:id="1479419090">
                                              <w:marLeft w:val="0"/>
                                              <w:marRight w:val="0"/>
                                              <w:marTop w:val="0"/>
                                              <w:marBottom w:val="0"/>
                                              <w:divBdr>
                                                <w:top w:val="none" w:sz="0" w:space="0" w:color="auto"/>
                                                <w:left w:val="none" w:sz="0" w:space="0" w:color="auto"/>
                                                <w:bottom w:val="none" w:sz="0" w:space="0" w:color="auto"/>
                                                <w:right w:val="none" w:sz="0" w:space="0" w:color="auto"/>
                                              </w:divBdr>
                                              <w:divsChild>
                                                <w:div w:id="196167070">
                                                  <w:marLeft w:val="0"/>
                                                  <w:marRight w:val="0"/>
                                                  <w:marTop w:val="0"/>
                                                  <w:marBottom w:val="0"/>
                                                  <w:divBdr>
                                                    <w:top w:val="none" w:sz="0" w:space="0" w:color="auto"/>
                                                    <w:left w:val="none" w:sz="0" w:space="0" w:color="auto"/>
                                                    <w:bottom w:val="none" w:sz="0" w:space="0" w:color="auto"/>
                                                    <w:right w:val="none" w:sz="0" w:space="0" w:color="auto"/>
                                                  </w:divBdr>
                                                  <w:divsChild>
                                                    <w:div w:id="1211918587">
                                                      <w:marLeft w:val="0"/>
                                                      <w:marRight w:val="0"/>
                                                      <w:marTop w:val="0"/>
                                                      <w:marBottom w:val="0"/>
                                                      <w:divBdr>
                                                        <w:top w:val="none" w:sz="0" w:space="0" w:color="auto"/>
                                                        <w:left w:val="none" w:sz="0" w:space="0" w:color="auto"/>
                                                        <w:bottom w:val="none" w:sz="0" w:space="0" w:color="auto"/>
                                                        <w:right w:val="none" w:sz="0" w:space="0" w:color="auto"/>
                                                      </w:divBdr>
                                                      <w:divsChild>
                                                        <w:div w:id="1193811348">
                                                          <w:marLeft w:val="0"/>
                                                          <w:marRight w:val="0"/>
                                                          <w:marTop w:val="0"/>
                                                          <w:marBottom w:val="0"/>
                                                          <w:divBdr>
                                                            <w:top w:val="none" w:sz="0" w:space="0" w:color="auto"/>
                                                            <w:left w:val="none" w:sz="0" w:space="0" w:color="auto"/>
                                                            <w:bottom w:val="none" w:sz="0" w:space="0" w:color="auto"/>
                                                            <w:right w:val="none" w:sz="0" w:space="0" w:color="auto"/>
                                                          </w:divBdr>
                                                          <w:divsChild>
                                                            <w:div w:id="1065184128">
                                                              <w:marLeft w:val="0"/>
                                                              <w:marRight w:val="0"/>
                                                              <w:marTop w:val="0"/>
                                                              <w:marBottom w:val="0"/>
                                                              <w:divBdr>
                                                                <w:top w:val="none" w:sz="0" w:space="0" w:color="auto"/>
                                                                <w:left w:val="none" w:sz="0" w:space="0" w:color="auto"/>
                                                                <w:bottom w:val="none" w:sz="0" w:space="0" w:color="auto"/>
                                                                <w:right w:val="none" w:sz="0" w:space="0" w:color="auto"/>
                                                              </w:divBdr>
                                                              <w:divsChild>
                                                                <w:div w:id="449318541">
                                                                  <w:marLeft w:val="0"/>
                                                                  <w:marRight w:val="0"/>
                                                                  <w:marTop w:val="0"/>
                                                                  <w:marBottom w:val="300"/>
                                                                  <w:divBdr>
                                                                    <w:top w:val="none" w:sz="0" w:space="0" w:color="auto"/>
                                                                    <w:left w:val="none" w:sz="0" w:space="0" w:color="auto"/>
                                                                    <w:bottom w:val="none" w:sz="0" w:space="0" w:color="auto"/>
                                                                    <w:right w:val="none" w:sz="0" w:space="0" w:color="auto"/>
                                                                  </w:divBdr>
                                                                  <w:divsChild>
                                                                    <w:div w:id="460272788">
                                                                      <w:marLeft w:val="0"/>
                                                                      <w:marRight w:val="0"/>
                                                                      <w:marTop w:val="0"/>
                                                                      <w:marBottom w:val="0"/>
                                                                      <w:divBdr>
                                                                        <w:top w:val="none" w:sz="0" w:space="0" w:color="auto"/>
                                                                        <w:left w:val="none" w:sz="0" w:space="0" w:color="auto"/>
                                                                        <w:bottom w:val="none" w:sz="0" w:space="0" w:color="auto"/>
                                                                        <w:right w:val="none" w:sz="0" w:space="0" w:color="auto"/>
                                                                      </w:divBdr>
                                                                      <w:divsChild>
                                                                        <w:div w:id="12792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434830">
      <w:bodyDiv w:val="1"/>
      <w:marLeft w:val="0"/>
      <w:marRight w:val="0"/>
      <w:marTop w:val="0"/>
      <w:marBottom w:val="0"/>
      <w:divBdr>
        <w:top w:val="none" w:sz="0" w:space="0" w:color="auto"/>
        <w:left w:val="none" w:sz="0" w:space="0" w:color="auto"/>
        <w:bottom w:val="none" w:sz="0" w:space="0" w:color="auto"/>
        <w:right w:val="none" w:sz="0" w:space="0" w:color="auto"/>
      </w:divBdr>
      <w:divsChild>
        <w:div w:id="1124276037">
          <w:marLeft w:val="0"/>
          <w:marRight w:val="0"/>
          <w:marTop w:val="0"/>
          <w:marBottom w:val="0"/>
          <w:divBdr>
            <w:top w:val="none" w:sz="0" w:space="0" w:color="auto"/>
            <w:left w:val="none" w:sz="0" w:space="0" w:color="auto"/>
            <w:bottom w:val="none" w:sz="0" w:space="0" w:color="auto"/>
            <w:right w:val="none" w:sz="0" w:space="0" w:color="auto"/>
          </w:divBdr>
          <w:divsChild>
            <w:div w:id="1101340786">
              <w:marLeft w:val="0"/>
              <w:marRight w:val="0"/>
              <w:marTop w:val="0"/>
              <w:marBottom w:val="0"/>
              <w:divBdr>
                <w:top w:val="none" w:sz="0" w:space="0" w:color="auto"/>
                <w:left w:val="none" w:sz="0" w:space="0" w:color="auto"/>
                <w:bottom w:val="none" w:sz="0" w:space="0" w:color="auto"/>
                <w:right w:val="none" w:sz="0" w:space="0" w:color="auto"/>
              </w:divBdr>
              <w:divsChild>
                <w:div w:id="1957521403">
                  <w:marLeft w:val="0"/>
                  <w:marRight w:val="0"/>
                  <w:marTop w:val="0"/>
                  <w:marBottom w:val="0"/>
                  <w:divBdr>
                    <w:top w:val="none" w:sz="0" w:space="0" w:color="auto"/>
                    <w:left w:val="none" w:sz="0" w:space="0" w:color="auto"/>
                    <w:bottom w:val="none" w:sz="0" w:space="0" w:color="auto"/>
                    <w:right w:val="none" w:sz="0" w:space="0" w:color="auto"/>
                  </w:divBdr>
                  <w:divsChild>
                    <w:div w:id="1084910396">
                      <w:marLeft w:val="0"/>
                      <w:marRight w:val="0"/>
                      <w:marTop w:val="0"/>
                      <w:marBottom w:val="0"/>
                      <w:divBdr>
                        <w:top w:val="none" w:sz="0" w:space="0" w:color="auto"/>
                        <w:left w:val="none" w:sz="0" w:space="0" w:color="auto"/>
                        <w:bottom w:val="none" w:sz="0" w:space="0" w:color="auto"/>
                        <w:right w:val="none" w:sz="0" w:space="0" w:color="auto"/>
                      </w:divBdr>
                      <w:divsChild>
                        <w:div w:id="16659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07485">
      <w:bodyDiv w:val="1"/>
      <w:marLeft w:val="0"/>
      <w:marRight w:val="0"/>
      <w:marTop w:val="0"/>
      <w:marBottom w:val="0"/>
      <w:divBdr>
        <w:top w:val="none" w:sz="0" w:space="0" w:color="auto"/>
        <w:left w:val="none" w:sz="0" w:space="0" w:color="auto"/>
        <w:bottom w:val="none" w:sz="0" w:space="0" w:color="auto"/>
        <w:right w:val="none" w:sz="0" w:space="0" w:color="auto"/>
      </w:divBdr>
    </w:div>
    <w:div w:id="17572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A74A-1371-423A-9854-78749D42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Gowans</dc:creator>
  <cp:lastModifiedBy>Fraser Sutherland</cp:lastModifiedBy>
  <cp:revision>2</cp:revision>
  <cp:lastPrinted>2015-04-29T16:13:00Z</cp:lastPrinted>
  <dcterms:created xsi:type="dcterms:W3CDTF">2015-08-17T13:20:00Z</dcterms:created>
  <dcterms:modified xsi:type="dcterms:W3CDTF">2015-08-17T13:20:00Z</dcterms:modified>
</cp:coreProperties>
</file>